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12519" name="Picture">
</wp:docPr>
                  <a:graphic>
                    <a:graphicData uri="http://schemas.openxmlformats.org/drawingml/2006/picture">
                      <pic:pic>
                        <pic:nvPicPr>
                          <pic:cNvPr id="75291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468088" name="Picture">
</wp:docPr>
                  <a:graphic>
                    <a:graphicData uri="http://schemas.openxmlformats.org/drawingml/2006/picture">
                      <pic:pic>
                        <pic:nvPicPr>
                          <pic:cNvPr id="1488468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06785" name="Picture">
</wp:docPr>
                        <a:graphic>
                          <a:graphicData uri="http://schemas.openxmlformats.org/drawingml/2006/picture">
                            <pic:pic>
                              <pic:nvPicPr>
                                <pic:cNvPr id="104906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Cesse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317572" name="Picture">
</wp:docPr>
                  <a:graphic>
                    <a:graphicData uri="http://schemas.openxmlformats.org/drawingml/2006/picture">
                      <pic:pic>
                        <pic:nvPicPr>
                          <pic:cNvPr id="1485317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018187" name="Picture">
</wp:docPr>
                  <a:graphic>
                    <a:graphicData uri="http://schemas.openxmlformats.org/drawingml/2006/picture">
                      <pic:pic>
                        <pic:nvPicPr>
                          <pic:cNvPr id="1457018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41437" name="Picture">
</wp:docPr>
                  <a:graphic>
                    <a:graphicData uri="http://schemas.openxmlformats.org/drawingml/2006/picture">
                      <pic:pic>
                        <pic:nvPicPr>
                          <pic:cNvPr id="134234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87925" name="Picture">
</wp:docPr>
                  <a:graphic>
                    <a:graphicData uri="http://schemas.openxmlformats.org/drawingml/2006/picture">
                      <pic:pic>
                        <pic:nvPicPr>
                          <pic:cNvPr id="86768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1540" name="Picture">
</wp:docPr>
                  <a:graphic>
                    <a:graphicData uri="http://schemas.openxmlformats.org/drawingml/2006/picture">
                      <pic:pic>
                        <pic:nvPicPr>
                          <pic:cNvPr id="11743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62923" name="Picture">
</wp:docPr>
                        <a:graphic>
                          <a:graphicData uri="http://schemas.openxmlformats.org/drawingml/2006/picture">
                            <pic:pic>
                              <pic:nvPicPr>
                                <pic:cNvPr id="1920862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02070" name="Picture">
</wp:docPr>
                        <a:graphic>
                          <a:graphicData uri="http://schemas.openxmlformats.org/drawingml/2006/picture">
                            <pic:pic>
                              <pic:nvPicPr>
                                <pic:cNvPr id="1279902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71201" name="Picture">
</wp:docPr>
                        <a:graphic>
                          <a:graphicData uri="http://schemas.openxmlformats.org/drawingml/2006/picture">
                            <pic:pic>
                              <pic:nvPicPr>
                                <pic:cNvPr id="1110171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528256" name="Picture">
</wp:docPr>
                        <a:graphic>
                          <a:graphicData uri="http://schemas.openxmlformats.org/drawingml/2006/picture">
                            <pic:pic>
                              <pic:nvPicPr>
                                <pic:cNvPr id="1806528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97538" name="Picture">
</wp:docPr>
                        <a:graphic>
                          <a:graphicData uri="http://schemas.openxmlformats.org/drawingml/2006/picture">
                            <pic:pic>
                              <pic:nvPicPr>
                                <pic:cNvPr id="1003497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872186" name="Picture">
</wp:docPr>
                        <a:graphic>
                          <a:graphicData uri="http://schemas.openxmlformats.org/drawingml/2006/picture">
                            <pic:pic>
                              <pic:nvPicPr>
                                <pic:cNvPr id="1092872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90969" name="Picture">
</wp:docPr>
                        <a:graphic>
                          <a:graphicData uri="http://schemas.openxmlformats.org/drawingml/2006/picture">
                            <pic:pic>
                              <pic:nvPicPr>
                                <pic:cNvPr id="1417190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08165" name="Picture">
</wp:docPr>
                        <a:graphic>
                          <a:graphicData uri="http://schemas.openxmlformats.org/drawingml/2006/picture">
                            <pic:pic>
                              <pic:nvPicPr>
                                <pic:cNvPr id="1505308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45930" name="Picture">
</wp:docPr>
                        <a:graphic>
                          <a:graphicData uri="http://schemas.openxmlformats.org/drawingml/2006/picture">
                            <pic:pic>
                              <pic:nvPicPr>
                                <pic:cNvPr id="13867459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019612" name="Picture">
</wp:docPr>
                        <a:graphic>
                          <a:graphicData uri="http://schemas.openxmlformats.org/drawingml/2006/picture">
                            <pic:pic>
                              <pic:nvPicPr>
                                <pic:cNvPr id="1824019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52642" name="Picture">
</wp:docPr>
                        <a:graphic>
                          <a:graphicData uri="http://schemas.openxmlformats.org/drawingml/2006/picture">
                            <pic:pic>
                              <pic:nvPicPr>
                                <pic:cNvPr id="1406252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61486" name="Picture">
</wp:docPr>
                        <a:graphic>
                          <a:graphicData uri="http://schemas.openxmlformats.org/drawingml/2006/picture">
                            <pic:pic>
                              <pic:nvPicPr>
                                <pic:cNvPr id="445561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70149" name="Picture">
</wp:docPr>
                        <a:graphic>
                          <a:graphicData uri="http://schemas.openxmlformats.org/drawingml/2006/picture">
                            <pic:pic>
                              <pic:nvPicPr>
                                <pic:cNvPr id="49770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36466" name="Picture">
</wp:docPr>
                        <a:graphic>
                          <a:graphicData uri="http://schemas.openxmlformats.org/drawingml/2006/picture">
                            <pic:pic>
                              <pic:nvPicPr>
                                <pic:cNvPr id="843836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20453" name="Picture">
</wp:docPr>
                        <a:graphic>
                          <a:graphicData uri="http://schemas.openxmlformats.org/drawingml/2006/picture">
                            <pic:pic>
                              <pic:nvPicPr>
                                <pic:cNvPr id="9281204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144495" name="Picture">
</wp:docPr>
                        <a:graphic>
                          <a:graphicData uri="http://schemas.openxmlformats.org/drawingml/2006/picture">
                            <pic:pic>
                              <pic:nvPicPr>
                                <pic:cNvPr id="1305144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7441" name="Picture">
</wp:docPr>
                        <a:graphic>
                          <a:graphicData uri="http://schemas.openxmlformats.org/drawingml/2006/picture">
                            <pic:pic>
                              <pic:nvPicPr>
                                <pic:cNvPr id="204037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68352" name="Picture">
</wp:docPr>
                        <a:graphic>
                          <a:graphicData uri="http://schemas.openxmlformats.org/drawingml/2006/picture">
                            <pic:pic>
                              <pic:nvPicPr>
                                <pic:cNvPr id="10614683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22743" name="Picture">
</wp:docPr>
                        <a:graphic>
                          <a:graphicData uri="http://schemas.openxmlformats.org/drawingml/2006/picture">
                            <pic:pic>
                              <pic:nvPicPr>
                                <pic:cNvPr id="13851227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8586" name="Picture">
</wp:docPr>
                        <a:graphic>
                          <a:graphicData uri="http://schemas.openxmlformats.org/drawingml/2006/picture">
                            <pic:pic>
                              <pic:nvPicPr>
                                <pic:cNvPr id="2117985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25661" name="Picture">
</wp:docPr>
                        <a:graphic>
                          <a:graphicData uri="http://schemas.openxmlformats.org/drawingml/2006/picture">
                            <pic:pic>
                              <pic:nvPicPr>
                                <pic:cNvPr id="375925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31385" name="Picture">
</wp:docPr>
                  <a:graphic>
                    <a:graphicData uri="http://schemas.openxmlformats.org/drawingml/2006/picture">
                      <pic:pic>
                        <pic:nvPicPr>
                          <pic:cNvPr id="151883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22689" name="Picture">
</wp:docPr>
                  <a:graphic>
                    <a:graphicData uri="http://schemas.openxmlformats.org/drawingml/2006/picture">
                      <pic:pic>
                        <pic:nvPicPr>
                          <pic:cNvPr id="119232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10532" name="Picture">
</wp:docPr>
                  <a:graphic>
                    <a:graphicData uri="http://schemas.openxmlformats.org/drawingml/2006/picture">
                      <pic:pic>
                        <pic:nvPicPr>
                          <pic:cNvPr id="179871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786871" name="Picture">
</wp:docPr>
                  <a:graphic>
                    <a:graphicData uri="http://schemas.openxmlformats.org/drawingml/2006/picture">
                      <pic:pic>
                        <pic:nvPicPr>
                          <pic:cNvPr id="3417868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52254" name="Picture">
</wp:docPr>
                  <a:graphic>
                    <a:graphicData uri="http://schemas.openxmlformats.org/drawingml/2006/picture">
                      <pic:pic>
                        <pic:nvPicPr>
                          <pic:cNvPr id="1331052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4953612" name="Picture">
</wp:docPr>
                  <a:graphic>
                    <a:graphicData uri="http://schemas.openxmlformats.org/drawingml/2006/picture">
                      <pic:pic>
                        <pic:nvPicPr>
                          <pic:cNvPr id="11349536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072564" name="Picture">
</wp:docPr>
                        <a:graphic>
                          <a:graphicData uri="http://schemas.openxmlformats.org/drawingml/2006/picture">
                            <pic:pic>
                              <pic:nvPicPr>
                                <pic:cNvPr id="817072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65033" name="Picture">
</wp:docPr>
                  <a:graphic>
                    <a:graphicData uri="http://schemas.openxmlformats.org/drawingml/2006/picture">
                      <pic:pic>
                        <pic:nvPicPr>
                          <pic:cNvPr id="185336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57914" name="Picture">
</wp:docPr>
                  <a:graphic>
                    <a:graphicData uri="http://schemas.openxmlformats.org/drawingml/2006/picture">
                      <pic:pic>
                        <pic:nvPicPr>
                          <pic:cNvPr id="53095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74161" name="Picture">
</wp:docPr>
                  <a:graphic>
                    <a:graphicData uri="http://schemas.openxmlformats.org/drawingml/2006/picture">
                      <pic:pic>
                        <pic:nvPicPr>
                          <pic:cNvPr id="141207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07508" name="Picture">
</wp:docPr>
                        <a:graphic>
                          <a:graphicData uri="http://schemas.openxmlformats.org/drawingml/2006/picture">
                            <pic:pic>
                              <pic:nvPicPr>
                                <pic:cNvPr id="1820207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05901" name="Picture">
</wp:docPr>
                        <a:graphic>
                          <a:graphicData uri="http://schemas.openxmlformats.org/drawingml/2006/picture">
                            <pic:pic>
                              <pic:nvPicPr>
                                <pic:cNvPr id="15337059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80992" name="Picture">
</wp:docPr>
                        <a:graphic>
                          <a:graphicData uri="http://schemas.openxmlformats.org/drawingml/2006/picture">
                            <pic:pic>
                              <pic:nvPicPr>
                                <pic:cNvPr id="13739809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180690" name="Picture">
</wp:docPr>
                  <a:graphic>
                    <a:graphicData uri="http://schemas.openxmlformats.org/drawingml/2006/picture">
                      <pic:pic>
                        <pic:nvPicPr>
                          <pic:cNvPr id="83318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31553" name="Picture">
</wp:docPr>
                  <a:graphic>
                    <a:graphicData uri="http://schemas.openxmlformats.org/drawingml/2006/picture">
                      <pic:pic>
                        <pic:nvPicPr>
                          <pic:cNvPr id="95503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64245" name="Picture">
</wp:docPr>
                  <a:graphic>
                    <a:graphicData uri="http://schemas.openxmlformats.org/drawingml/2006/picture">
                      <pic:pic>
                        <pic:nvPicPr>
                          <pic:cNvPr id="112776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56684" name="Picture">
</wp:docPr>
                  <a:graphic>
                    <a:graphicData uri="http://schemas.openxmlformats.org/drawingml/2006/picture">
                      <pic:pic>
                        <pic:nvPicPr>
                          <pic:cNvPr id="1058856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76611" name="Picture">
</wp:docPr>
                  <a:graphic>
                    <a:graphicData uri="http://schemas.openxmlformats.org/drawingml/2006/picture">
                      <pic:pic>
                        <pic:nvPicPr>
                          <pic:cNvPr id="1292076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243642" name="Picture">
</wp:docPr>
                  <a:graphic>
                    <a:graphicData uri="http://schemas.openxmlformats.org/drawingml/2006/picture">
                      <pic:pic>
                        <pic:nvPicPr>
                          <pic:cNvPr id="4292436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20401" name="Picture">
</wp:docPr>
                        <a:graphic>
                          <a:graphicData uri="http://schemas.openxmlformats.org/drawingml/2006/picture">
                            <pic:pic>
                              <pic:nvPicPr>
                                <pic:cNvPr id="1710320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23762" name="Picture">
</wp:docPr>
                  <a:graphic>
                    <a:graphicData uri="http://schemas.openxmlformats.org/drawingml/2006/picture">
                      <pic:pic>
                        <pic:nvPicPr>
                          <pic:cNvPr id="82432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50577" name="Picture">
</wp:docPr>
                  <a:graphic>
                    <a:graphicData uri="http://schemas.openxmlformats.org/drawingml/2006/picture">
                      <pic:pic>
                        <pic:nvPicPr>
                          <pic:cNvPr id="105445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04472" name="Picture">
</wp:docPr>
                  <a:graphic>
                    <a:graphicData uri="http://schemas.openxmlformats.org/drawingml/2006/picture">
                      <pic:pic>
                        <pic:nvPicPr>
                          <pic:cNvPr id="134420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05764" name="Picture">
</wp:docPr>
                  <a:graphic>
                    <a:graphicData uri="http://schemas.openxmlformats.org/drawingml/2006/picture">
                      <pic:pic>
                        <pic:nvPicPr>
                          <pic:cNvPr id="565905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73472" name="Picture">
</wp:docPr>
                  <a:graphic>
                    <a:graphicData uri="http://schemas.openxmlformats.org/drawingml/2006/picture">
                      <pic:pic>
                        <pic:nvPicPr>
                          <pic:cNvPr id="340873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280869" name="Picture">
</wp:docPr>
                  <a:graphic>
                    <a:graphicData uri="http://schemas.openxmlformats.org/drawingml/2006/picture">
                      <pic:pic>
                        <pic:nvPicPr>
                          <pic:cNvPr id="4092808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00975" name="Picture">
</wp:docPr>
                        <a:graphic>
                          <a:graphicData uri="http://schemas.openxmlformats.org/drawingml/2006/picture">
                            <pic:pic>
                              <pic:nvPicPr>
                                <pic:cNvPr id="733500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59796" name="Picture">
</wp:docPr>
                  <a:graphic>
                    <a:graphicData uri="http://schemas.openxmlformats.org/drawingml/2006/picture">
                      <pic:pic>
                        <pic:nvPicPr>
                          <pic:cNvPr id="45135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78154" name="Picture">
</wp:docPr>
                  <a:graphic>
                    <a:graphicData uri="http://schemas.openxmlformats.org/drawingml/2006/picture">
                      <pic:pic>
                        <pic:nvPicPr>
                          <pic:cNvPr id="100587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85679" name="Picture">
</wp:docPr>
                  <a:graphic>
                    <a:graphicData uri="http://schemas.openxmlformats.org/drawingml/2006/picture">
                      <pic:pic>
                        <pic:nvPicPr>
                          <pic:cNvPr id="92388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08110" name="Picture">
</wp:docPr>
                  <a:graphic>
                    <a:graphicData uri="http://schemas.openxmlformats.org/drawingml/2006/picture">
                      <pic:pic>
                        <pic:nvPicPr>
                          <pic:cNvPr id="2288081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70917" name="Picture">
</wp:docPr>
                  <a:graphic>
                    <a:graphicData uri="http://schemas.openxmlformats.org/drawingml/2006/picture">
                      <pic:pic>
                        <pic:nvPicPr>
                          <pic:cNvPr id="419270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6016165" name="Picture">
</wp:docPr>
                  <a:graphic>
                    <a:graphicData uri="http://schemas.openxmlformats.org/drawingml/2006/picture">
                      <pic:pic>
                        <pic:nvPicPr>
                          <pic:cNvPr id="15160161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70041" name="Picture">
</wp:docPr>
                        <a:graphic>
                          <a:graphicData uri="http://schemas.openxmlformats.org/drawingml/2006/picture">
                            <pic:pic>
                              <pic:nvPicPr>
                                <pic:cNvPr id="2119070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68336" name="Picture">
</wp:docPr>
                  <a:graphic>
                    <a:graphicData uri="http://schemas.openxmlformats.org/drawingml/2006/picture">
                      <pic:pic>
                        <pic:nvPicPr>
                          <pic:cNvPr id="108326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08005" name="Picture">
</wp:docPr>
                  <a:graphic>
                    <a:graphicData uri="http://schemas.openxmlformats.org/drawingml/2006/picture">
                      <pic:pic>
                        <pic:nvPicPr>
                          <pic:cNvPr id="175230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96619" name="Picture">
</wp:docPr>
                  <a:graphic>
                    <a:graphicData uri="http://schemas.openxmlformats.org/drawingml/2006/picture">
                      <pic:pic>
                        <pic:nvPicPr>
                          <pic:cNvPr id="169839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77897" name="Picture">
</wp:docPr>
                  <a:graphic>
                    <a:graphicData uri="http://schemas.openxmlformats.org/drawingml/2006/picture">
                      <pic:pic>
                        <pic:nvPicPr>
                          <pic:cNvPr id="160707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38596" name="Picture">
</wp:docPr>
                  <a:graphic>
                    <a:graphicData uri="http://schemas.openxmlformats.org/drawingml/2006/picture">
                      <pic:pic>
                        <pic:nvPicPr>
                          <pic:cNvPr id="65493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72655" name="Picture">
</wp:docPr>
                  <a:graphic>
                    <a:graphicData uri="http://schemas.openxmlformats.org/drawingml/2006/picture">
                      <pic:pic>
                        <pic:nvPicPr>
                          <pic:cNvPr id="42377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16562" name="Picture">
</wp:docPr>
                  <a:graphic>
                    <a:graphicData uri="http://schemas.openxmlformats.org/drawingml/2006/picture">
                      <pic:pic>
                        <pic:nvPicPr>
                          <pic:cNvPr id="18092165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0948" name="Picture">
</wp:docPr>
                  <a:graphic>
                    <a:graphicData uri="http://schemas.openxmlformats.org/drawingml/2006/picture">
                      <pic:pic>
                        <pic:nvPicPr>
                          <pic:cNvPr id="1232270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043582" name="Picture">
</wp:docPr>
                  <a:graphic>
                    <a:graphicData uri="http://schemas.openxmlformats.org/drawingml/2006/picture">
                      <pic:pic>
                        <pic:nvPicPr>
                          <pic:cNvPr id="4460435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92643" name="Picture">
</wp:docPr>
                        <a:graphic>
                          <a:graphicData uri="http://schemas.openxmlformats.org/drawingml/2006/picture">
                            <pic:pic>
                              <pic:nvPicPr>
                                <pic:cNvPr id="767492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6831" name="Picture">
</wp:docPr>
                  <a:graphic>
                    <a:graphicData uri="http://schemas.openxmlformats.org/drawingml/2006/picture">
                      <pic:pic>
                        <pic:nvPicPr>
                          <pic:cNvPr id="12050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7301" name="Picture">
</wp:docPr>
                  <a:graphic>
                    <a:graphicData uri="http://schemas.openxmlformats.org/drawingml/2006/picture">
                      <pic:pic>
                        <pic:nvPicPr>
                          <pic:cNvPr id="18672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47178" name="Picture">
</wp:docPr>
                  <a:graphic>
                    <a:graphicData uri="http://schemas.openxmlformats.org/drawingml/2006/picture">
                      <pic:pic>
                        <pic:nvPicPr>
                          <pic:cNvPr id="161734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947060" name="Picture">
</wp:docPr>
                  <a:graphic>
                    <a:graphicData uri="http://schemas.openxmlformats.org/drawingml/2006/picture">
                      <pic:pic>
                        <pic:nvPicPr>
                          <pic:cNvPr id="13129470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80788" name="Picture">
</wp:docPr>
                  <a:graphic>
                    <a:graphicData uri="http://schemas.openxmlformats.org/drawingml/2006/picture">
                      <pic:pic>
                        <pic:nvPicPr>
                          <pic:cNvPr id="647180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080108" name="Picture">
</wp:docPr>
                  <a:graphic>
                    <a:graphicData uri="http://schemas.openxmlformats.org/drawingml/2006/picture">
                      <pic:pic>
                        <pic:nvPicPr>
                          <pic:cNvPr id="5610801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55064" name="Picture">
</wp:docPr>
                        <a:graphic>
                          <a:graphicData uri="http://schemas.openxmlformats.org/drawingml/2006/picture">
                            <pic:pic>
                              <pic:nvPicPr>
                                <pic:cNvPr id="11748550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32467" name="Picture">
</wp:docPr>
                  <a:graphic>
                    <a:graphicData uri="http://schemas.openxmlformats.org/drawingml/2006/picture">
                      <pic:pic>
                        <pic:nvPicPr>
                          <pic:cNvPr id="181853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96926" name="Picture">
</wp:docPr>
                  <a:graphic>
                    <a:graphicData uri="http://schemas.openxmlformats.org/drawingml/2006/picture">
                      <pic:pic>
                        <pic:nvPicPr>
                          <pic:cNvPr id="170789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03782" name="Picture">
</wp:docPr>
                  <a:graphic>
                    <a:graphicData uri="http://schemas.openxmlformats.org/drawingml/2006/picture">
                      <pic:pic>
                        <pic:nvPicPr>
                          <pic:cNvPr id="24260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27029" name="Picture">
</wp:docPr>
                  <a:graphic>
                    <a:graphicData uri="http://schemas.openxmlformats.org/drawingml/2006/picture">
                      <pic:pic>
                        <pic:nvPicPr>
                          <pic:cNvPr id="3916270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84061" name="Picture">
</wp:docPr>
                  <a:graphic>
                    <a:graphicData uri="http://schemas.openxmlformats.org/drawingml/2006/picture">
                      <pic:pic>
                        <pic:nvPicPr>
                          <pic:cNvPr id="1818884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5819419" name="Picture">
</wp:docPr>
                  <a:graphic>
                    <a:graphicData uri="http://schemas.openxmlformats.org/drawingml/2006/picture">
                      <pic:pic>
                        <pic:nvPicPr>
                          <pic:cNvPr id="4058194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95023" name="Picture">
</wp:docPr>
                  <a:graphic>
                    <a:graphicData uri="http://schemas.openxmlformats.org/drawingml/2006/picture">
                      <pic:pic>
                        <pic:nvPicPr>
                          <pic:cNvPr id="86209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10696" name="Picture">
</wp:docPr>
                  <a:graphic>
                    <a:graphicData uri="http://schemas.openxmlformats.org/drawingml/2006/picture">
                      <pic:pic>
                        <pic:nvPicPr>
                          <pic:cNvPr id="39001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45668" name="Picture">
</wp:docPr>
                  <a:graphic>
                    <a:graphicData uri="http://schemas.openxmlformats.org/drawingml/2006/picture">
                      <pic:pic>
                        <pic:nvPicPr>
                          <pic:cNvPr id="123564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"https://fiches-risques.brgm.fr/georisques/cavite/LORAW0041218" \t "_self" </w:instrText>
            </w:r>
            <w:r>
              <w:fldChar w:fldCharType="separate"/>
            </w:r>
            <w:r>
              <w:rPr>
                <w:rFonts w:ascii="Marianne" w:hAnsi="Marianne" w:eastAsia="Marianne" w:cs="Marianne"/>
                <w:sz w:val="14"/>
              </w:rPr>
              <w:t xml:space="preserve">LORAW0041218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mardelle (434)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"https://fiches-risques.brgm.fr/georisques/cavite/LORAW0041219" \t "_self" </w:instrText>
            </w:r>
            <w:r>
              <w:fldChar w:fldCharType="separate"/>
            </w:r>
            <w:r>
              <w:rPr>
                <w:rFonts w:ascii="Marianne" w:hAnsi="Marianne" w:eastAsia="Marianne" w:cs="Marianne"/>
                <w:sz w:val="14"/>
              </w:rPr>
              <w:t xml:space="preserve">LORAW0041219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"https://fiches-risques.brgm.fr/georisques/cavite/LORAW0041220" \t "_self" </w:instrText>
            </w:r>
            <w:r>
              <w:fldChar w:fldCharType="separate"/>
            </w:r>
            <w:r>
              <w:rPr>
                <w:rFonts w:ascii="Marianne" w:hAnsi="Marianne" w:eastAsia="Marianne" w:cs="Marianne"/>
                <w:sz w:val="14"/>
              </w:rPr>
              <w:t xml:space="preserve">LORAW0041220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"https://fiches-risques.brgm.fr/georisques/cavite/LORAW0041221" \t "_self" </w:instrText>
            </w:r>
            <w:r>
              <w:fldChar w:fldCharType="separate"/>
            </w:r>
            <w:r>
              <w:rPr>
                <w:rFonts w:ascii="Marianne" w:hAnsi="Marianne" w:eastAsia="Marianne" w:cs="Marianne"/>
                <w:sz w:val="14"/>
              </w:rPr>
              <w:t xml:space="preserve">LORAW0041221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"https://fiches-risques.brgm.fr/georisques/cavite/LORAW0041222" \t "_self" </w:instrText>
            </w:r>
            <w:r>
              <w:fldChar w:fldCharType="separate"/>
            </w:r>
            <w:r>
              <w:rPr>
                <w:rFonts w:ascii="Marianne" w:hAnsi="Marianne" w:eastAsia="Marianne" w:cs="Marianne"/>
                <w:sz w:val="14"/>
              </w:rPr>
              <w:t xml:space="preserve">LORAW0041222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"https://fiches-risques.brgm.fr/georisques/cavite/LORAW0041223" \t "_self" </w:instrText>
            </w:r>
            <w:r>
              <w:fldChar w:fldCharType="separate"/>
            </w:r>
            <w:r>
              <w:rPr>
                <w:rFonts w:ascii="Marianne" w:hAnsi="Marianne" w:eastAsia="Marianne" w:cs="Marianne"/>
                <w:sz w:val="14"/>
              </w:rPr>
              <w:t xml:space="preserve">LORAW0041223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"https://fiches-risques.brgm.fr/georisques/cavite/LORAW0041224" \t "_self" </w:instrText>
            </w:r>
            <w:r>
              <w:fldChar w:fldCharType="separate"/>
            </w:r>
            <w:r>
              <w:rPr>
                <w:rFonts w:ascii="Marianne" w:hAnsi="Marianne" w:eastAsia="Marianne" w:cs="Marianne"/>
                <w:sz w:val="14"/>
              </w:rPr>
              <w:t xml:space="preserve">LORAW0041224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"https://fiches-risques.brgm.fr/georisques/cavite/LORAW0041225" \t "_self" </w:instrText>
            </w:r>
            <w:r>
              <w:fldChar w:fldCharType="separate"/>
            </w:r>
            <w:r>
              <w:rPr>
                <w:rFonts w:ascii="Marianne" w:hAnsi="Marianne" w:eastAsia="Marianne" w:cs="Marianne"/>
                <w:sz w:val="14"/>
              </w:rPr>
              <w:t xml:space="preserve">LORAW0041225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"https://fiches-risques.brgm.fr/georisques/cavite/LORAW0041226" \t "_self" </w:instrText>
            </w:r>
            <w:r>
              <w:fldChar w:fldCharType="separate"/>
            </w:r>
            <w:r>
              <w:rPr>
                <w:rFonts w:ascii="Marianne" w:hAnsi="Marianne" w:eastAsia="Marianne" w:cs="Marianne"/>
                <w:sz w:val="14"/>
              </w:rPr>
              <w:t xml:space="preserve">LORAW0041226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"https://fiches-risques.brgm.fr/georisques/cavite/LORAW0041227" \t "_self" </w:instrText>
            </w:r>
            <w:r>
              <w:fldChar w:fldCharType="separate"/>
            </w:r>
            <w:r>
              <w:rPr>
                <w:rFonts w:ascii="Marianne" w:hAnsi="Marianne" w:eastAsia="Marianne" w:cs="Marianne"/>
                <w:sz w:val="14"/>
              </w:rPr>
              <w:t xml:space="preserve">LORAW0041227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"https://fiches-risques.brgm.fr/georisques/cavite/LORAW0041228" \t "_self" </w:instrText>
            </w:r>
            <w:r>
              <w:fldChar w:fldCharType="separate"/>
            </w:r>
            <w:r>
              <w:rPr>
                <w:rFonts w:ascii="Marianne" w:hAnsi="Marianne" w:eastAsia="Marianne" w:cs="Marianne"/>
                <w:sz w:val="14"/>
              </w:rPr>
              <w:t xml:space="preserve">LORAW0041228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"https://fiches-risques.brgm.fr/georisques/cavite/LORAW0041229" \t "_self" </w:instrText>
            </w:r>
            <w:r>
              <w:fldChar w:fldCharType="separate"/>
            </w:r>
            <w:r>
              <w:rPr>
                <w:rFonts w:ascii="Marianne" w:hAnsi="Marianne" w:eastAsia="Marianne" w:cs="Marianne"/>
                <w:sz w:val="14"/>
              </w:rPr>
              <w:t xml:space="preserve">LORAW0041229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"https://fiches-risques.brgm.fr/georisques/cavite/LORAW0041230" \t "_self" </w:instrText>
            </w:r>
            <w:r>
              <w:fldChar w:fldCharType="separate"/>
            </w:r>
            <w:r>
              <w:rPr>
                <w:rFonts w:ascii="Marianne" w:hAnsi="Marianne" w:eastAsia="Marianne" w:cs="Marianne"/>
                <w:sz w:val="14"/>
              </w:rPr>
              <w:t xml:space="preserve">LORAW0041230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"https://fiches-risques.brgm.fr/georisques/cavite/LORAW0041231" \t "_self" </w:instrText>
            </w:r>
            <w:r>
              <w:fldChar w:fldCharType="separate"/>
            </w:r>
            <w:r>
              <w:rPr>
                <w:rFonts w:ascii="Marianne" w:hAnsi="Marianne" w:eastAsia="Marianne" w:cs="Marianne"/>
                <w:sz w:val="14"/>
              </w:rPr>
              <w:t xml:space="preserve">LORAW0041231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"https://fiches-risques.brgm.fr/georisques/cavite/LORAW0041232" \t "_self" </w:instrText>
            </w:r>
            <w:r>
              <w:fldChar w:fldCharType="separate"/>
            </w:r>
            <w:r>
              <w:rPr>
                <w:rFonts w:ascii="Marianne" w:hAnsi="Marianne" w:eastAsia="Marianne" w:cs="Marianne"/>
                <w:sz w:val="14"/>
              </w:rPr>
              <w:t xml:space="preserve">LORAW0041232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"https://fiches-risques.brgm.fr/georisques/cavite/LORAW0041233" \t "_self" </w:instrText>
            </w:r>
            <w:r>
              <w:fldChar w:fldCharType="separate"/>
            </w:r>
            <w:r>
              <w:rPr>
                <w:rFonts w:ascii="Marianne" w:hAnsi="Marianne" w:eastAsia="Marianne" w:cs="Marianne"/>
                <w:sz w:val="14"/>
              </w:rPr>
              <w:t xml:space="preserve">LORAW0041233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"https://fiches-risques.brgm.fr/georisques/cavite/LORAW0041234" \t "_self" </w:instrText>
            </w:r>
            <w:r>
              <w:fldChar w:fldCharType="separate"/>
            </w:r>
            <w:r>
              <w:rPr>
                <w:rFonts w:ascii="Marianne" w:hAnsi="Marianne" w:eastAsia="Marianne" w:cs="Marianne"/>
                <w:sz w:val="14"/>
              </w:rPr>
              <w:t xml:space="preserve">LORAW0041234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"https://fiches-risques.brgm.fr/georisques/cavite/LORAW0041235" \t "_self" </w:instrText>
            </w:r>
            <w:r>
              <w:fldChar w:fldCharType="separate"/>
            </w:r>
            <w:r>
              <w:rPr>
                <w:rFonts w:ascii="Marianne" w:hAnsi="Marianne" w:eastAsia="Marianne" w:cs="Marianne"/>
                <w:sz w:val="14"/>
              </w:rPr>
              <w:t xml:space="preserve">LORAW0041235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"https://fiches-risques.brgm.fr/georisques/cavite/LORAW0041236" \t "_self" </w:instrText>
            </w:r>
            <w:r>
              <w:fldChar w:fldCharType="separate"/>
            </w:r>
            <w:r>
              <w:rPr>
                <w:rFonts w:ascii="Marianne" w:hAnsi="Marianne" w:eastAsia="Marianne" w:cs="Marianne"/>
                <w:sz w:val="14"/>
              </w:rPr>
              <w:t xml:space="preserve">LORAW0041236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"https://fiches-risques.brgm.fr/georisques/cavite/LORAW0041237" \t "_self" </w:instrText>
            </w:r>
            <w:r>
              <w:fldChar w:fldCharType="separate"/>
            </w:r>
            <w:r>
              <w:rPr>
                <w:rFonts w:ascii="Marianne" w:hAnsi="Marianne" w:eastAsia="Marianne" w:cs="Marianne"/>
                <w:sz w:val="14"/>
              </w:rPr>
              <w:t xml:space="preserve">LORAW0041237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"https://fiches-risques.brgm.fr/georisques/cavite/LORAW0041238" \t "_self" </w:instrText>
            </w:r>
            <w:r>
              <w:fldChar w:fldCharType="separate"/>
            </w:r>
            <w:r>
              <w:rPr>
                <w:rFonts w:ascii="Marianne" w:hAnsi="Marianne" w:eastAsia="Marianne" w:cs="Marianne"/>
                <w:sz w:val="14"/>
              </w:rPr>
              <w:t xml:space="preserve">LORAW0041238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"https://fiches-risques.brgm.fr/georisques/cavite/LORAW0041239" \t "_self" </w:instrText>
            </w:r>
            <w:r>
              <w:fldChar w:fldCharType="separate"/>
            </w:r>
            <w:r>
              <w:rPr>
                <w:rFonts w:ascii="Marianne" w:hAnsi="Marianne" w:eastAsia="Marianne" w:cs="Marianne"/>
                <w:sz w:val="14"/>
              </w:rPr>
              <w:t xml:space="preserve">LORAW0041239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"https://fiches-risques.brgm.fr/georisques/cavite/LORAW0041240" \t "_self" </w:instrText>
            </w:r>
            <w:r>
              <w:fldChar w:fldCharType="separate"/>
            </w:r>
            <w:r>
              <w:rPr>
                <w:rFonts w:ascii="Marianne" w:hAnsi="Marianne" w:eastAsia="Marianne" w:cs="Marianne"/>
                <w:sz w:val="14"/>
              </w:rPr>
              <w:t xml:space="preserve">LORAW0041240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"https://fiches-risques.brgm.fr/georisques/cavite/LORAW0041241" \t "_self" </w:instrText>
            </w:r>
            <w:r>
              <w:fldChar w:fldCharType="separate"/>
            </w:r>
            <w:r>
              <w:rPr>
                <w:rFonts w:ascii="Marianne" w:hAnsi="Marianne" w:eastAsia="Marianne" w:cs="Marianne"/>
                <w:sz w:val="14"/>
              </w:rPr>
              <w:t xml:space="preserve">LORAW0041241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trou (457)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"https://fiches-risques.brgm.fr/georisques/cavite/LORAW0041242" \t "_self" </w:instrText>
            </w:r>
            <w:r>
              <w:fldChar w:fldCharType="separate"/>
            </w:r>
            <w:r>
              <w:rPr>
                <w:rFonts w:ascii="Marianne" w:hAnsi="Marianne" w:eastAsia="Marianne" w:cs="Marianne"/>
                <w:sz w:val="14"/>
              </w:rPr>
              <w:t xml:space="preserve">LORAW0041242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"https://fiches-risques.brgm.fr/georisques/cavite/LORAW0041247" \t "_self" </w:instrText>
            </w:r>
            <w:r>
              <w:fldChar w:fldCharType="separate"/>
            </w:r>
            <w:r>
              <w:rPr>
                <w:rFonts w:ascii="Marianne" w:hAnsi="Marianne" w:eastAsia="Marianne" w:cs="Marianne"/>
                <w:sz w:val="14"/>
              </w:rPr>
              <w:t xml:space="preserve">LORAW0041247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Jaulnay, doline fermée (463)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"https://fiches-risques.brgm.fr/georisques/cavite/LORAW0041248" \t "_self" </w:instrText>
            </w:r>
            <w:r>
              <w:fldChar w:fldCharType="separate"/>
            </w:r>
            <w:r>
              <w:rPr>
                <w:rFonts w:ascii="Marianne" w:hAnsi="Marianne" w:eastAsia="Marianne" w:cs="Marianne"/>
                <w:sz w:val="14"/>
              </w:rPr>
              <w:t xml:space="preserve">LORAW0041248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Jaulnay, doline fermée (464)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"https://fiches-risques.brgm.fr/georisques/cavite/LORCS00002072" \t "_self" </w:instrText>
            </w:r>
            <w:r>
              <w:fldChar w:fldCharType="separate"/>
            </w:r>
            <w:r>
              <w:rPr>
                <w:rFonts w:ascii="Marianne" w:hAnsi="Marianne" w:eastAsia="Marianne" w:cs="Marianne"/>
                <w:sz w:val="14"/>
              </w:rPr>
              <w:t xml:space="preserve">LORCS00002072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le Sourd</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22422" name="Picture">
</wp:docPr>
                  <a:graphic>
                    <a:graphicData uri="http://schemas.openxmlformats.org/drawingml/2006/picture">
                      <pic:pic>
                        <pic:nvPicPr>
                          <pic:cNvPr id="44122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34816" name="Picture">
</wp:docPr>
                  <a:graphic>
                    <a:graphicData uri="http://schemas.openxmlformats.org/drawingml/2006/picture">
                      <pic:pic>
                        <pic:nvPicPr>
                          <pic:cNvPr id="197383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Cesse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45604" name="Picture">
</wp:docPr>
                  <a:graphic>
                    <a:graphicData uri="http://schemas.openxmlformats.org/drawingml/2006/picture">
                      <pic:pic>
                        <pic:nvPicPr>
                          <pic:cNvPr id="26614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