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2641126" name="Picture">
</wp:docPr>
                  <a:graphic>
                    <a:graphicData uri="http://schemas.openxmlformats.org/drawingml/2006/picture">
                      <pic:pic>
                        <pic:nvPicPr>
                          <pic:cNvPr id="1002641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52357304" name="Picture">
</wp:docPr>
                  <a:graphic>
                    <a:graphicData uri="http://schemas.openxmlformats.org/drawingml/2006/picture">
                      <pic:pic>
                        <pic:nvPicPr>
                          <pic:cNvPr id="155235730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18350933" name="Picture">
</wp:docPr>
                        <a:graphic>
                          <a:graphicData uri="http://schemas.openxmlformats.org/drawingml/2006/picture">
                            <pic:pic>
                              <pic:nvPicPr>
                                <pic:cNvPr id="11183509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66400 Céret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80362790" name="Picture">
</wp:docPr>
                  <a:graphic>
                    <a:graphicData uri="http://schemas.openxmlformats.org/drawingml/2006/picture">
                      <pic:pic>
                        <pic:nvPicPr>
                          <pic:cNvPr id="2803627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19445366" name="Picture">
</wp:docPr>
                  <a:graphic>
                    <a:graphicData uri="http://schemas.openxmlformats.org/drawingml/2006/picture">
                      <pic:pic>
                        <pic:nvPicPr>
                          <pic:cNvPr id="12194453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4758653" name="Picture">
</wp:docPr>
                  <a:graphic>
                    <a:graphicData uri="http://schemas.openxmlformats.org/drawingml/2006/picture">
                      <pic:pic>
                        <pic:nvPicPr>
                          <pic:cNvPr id="1504758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3082383" name="Picture">
</wp:docPr>
                  <a:graphic>
                    <a:graphicData uri="http://schemas.openxmlformats.org/drawingml/2006/picture">
                      <pic:pic>
                        <pic:nvPicPr>
                          <pic:cNvPr id="1623082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66400 Céret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0413706" name="Picture">
</wp:docPr>
                  <a:graphic>
                    <a:graphicData uri="http://schemas.openxmlformats.org/drawingml/2006/picture">
                      <pic:pic>
                        <pic:nvPicPr>
                          <pic:cNvPr id="470413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9602077" name="Picture">
</wp:docPr>
                        <a:graphic>
                          <a:graphicData uri="http://schemas.openxmlformats.org/drawingml/2006/picture">
                            <pic:pic>
                              <pic:nvPicPr>
                                <pic:cNvPr id="13696020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3909287" name="Picture">
</wp:docPr>
                        <a:graphic>
                          <a:graphicData uri="http://schemas.openxmlformats.org/drawingml/2006/picture">
                            <pic:pic>
                              <pic:nvPicPr>
                                <pic:cNvPr id="14739092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1771055" name="Picture">
</wp:docPr>
                        <a:graphic>
                          <a:graphicData uri="http://schemas.openxmlformats.org/drawingml/2006/picture">
                            <pic:pic>
                              <pic:nvPicPr>
                                <pic:cNvPr id="35177105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1320582" name="Picture">
</wp:docPr>
                        <a:graphic>
                          <a:graphicData uri="http://schemas.openxmlformats.org/drawingml/2006/picture">
                            <pic:pic>
                              <pic:nvPicPr>
                                <pic:cNvPr id="20013205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3443977" name="Picture">
</wp:docPr>
                        <a:graphic>
                          <a:graphicData uri="http://schemas.openxmlformats.org/drawingml/2006/picture">
                            <pic:pic>
                              <pic:nvPicPr>
                                <pic:cNvPr id="12734439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9555379" name="Picture">
</wp:docPr>
                        <a:graphic>
                          <a:graphicData uri="http://schemas.openxmlformats.org/drawingml/2006/picture">
                            <pic:pic>
                              <pic:nvPicPr>
                                <pic:cNvPr id="23955537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4477255" name="Picture">
</wp:docPr>
                        <a:graphic>
                          <a:graphicData uri="http://schemas.openxmlformats.org/drawingml/2006/picture">
                            <pic:pic>
                              <pic:nvPicPr>
                                <pic:cNvPr id="124447725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1759317" name="Picture">
</wp:docPr>
                        <a:graphic>
                          <a:graphicData uri="http://schemas.openxmlformats.org/drawingml/2006/picture">
                            <pic:pic>
                              <pic:nvPicPr>
                                <pic:cNvPr id="9017593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4398156" name="Picture">
</wp:docPr>
                        <a:graphic>
                          <a:graphicData uri="http://schemas.openxmlformats.org/drawingml/2006/picture">
                            <pic:pic>
                              <pic:nvPicPr>
                                <pic:cNvPr id="137439815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3838843" name="Picture">
</wp:docPr>
                        <a:graphic>
                          <a:graphicData uri="http://schemas.openxmlformats.org/drawingml/2006/picture">
                            <pic:pic>
                              <pic:nvPicPr>
                                <pic:cNvPr id="65383884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8338095" name="Picture">
</wp:docPr>
                        <a:graphic>
                          <a:graphicData uri="http://schemas.openxmlformats.org/drawingml/2006/picture">
                            <pic:pic>
                              <pic:nvPicPr>
                                <pic:cNvPr id="8283380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7374319" name="Picture">
</wp:docPr>
                        <a:graphic>
                          <a:graphicData uri="http://schemas.openxmlformats.org/drawingml/2006/picture">
                            <pic:pic>
                              <pic:nvPicPr>
                                <pic:cNvPr id="188737431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0274417" name="Picture">
</wp:docPr>
                        <a:graphic>
                          <a:graphicData uri="http://schemas.openxmlformats.org/drawingml/2006/picture">
                            <pic:pic>
                              <pic:nvPicPr>
                                <pic:cNvPr id="107027441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777910" name="Picture">
</wp:docPr>
                        <a:graphic>
                          <a:graphicData uri="http://schemas.openxmlformats.org/drawingml/2006/picture">
                            <pic:pic>
                              <pic:nvPicPr>
                                <pic:cNvPr id="407779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9014312" name="Picture">
</wp:docPr>
                        <a:graphic>
                          <a:graphicData uri="http://schemas.openxmlformats.org/drawingml/2006/picture">
                            <pic:pic>
                              <pic:nvPicPr>
                                <pic:cNvPr id="143901431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5846991" name="Picture">
</wp:docPr>
                        <a:graphic>
                          <a:graphicData uri="http://schemas.openxmlformats.org/drawingml/2006/picture">
                            <pic:pic>
                              <pic:nvPicPr>
                                <pic:cNvPr id="100584699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5858401" name="Picture">
</wp:docPr>
                        <a:graphic>
                          <a:graphicData uri="http://schemas.openxmlformats.org/drawingml/2006/picture">
                            <pic:pic>
                              <pic:nvPicPr>
                                <pic:cNvPr id="94585840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0133071" name="Picture">
</wp:docPr>
                        <a:graphic>
                          <a:graphicData uri="http://schemas.openxmlformats.org/drawingml/2006/picture">
                            <pic:pic>
                              <pic:nvPicPr>
                                <pic:cNvPr id="146013307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1514004" name="Picture">
</wp:docPr>
                        <a:graphic>
                          <a:graphicData uri="http://schemas.openxmlformats.org/drawingml/2006/picture">
                            <pic:pic>
                              <pic:nvPicPr>
                                <pic:cNvPr id="88151400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1761145" name="Picture">
</wp:docPr>
                        <a:graphic>
                          <a:graphicData uri="http://schemas.openxmlformats.org/drawingml/2006/picture">
                            <pic:pic>
                              <pic:nvPicPr>
                                <pic:cNvPr id="155176114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0814412" name="Picture">
</wp:docPr>
                        <a:graphic>
                          <a:graphicData uri="http://schemas.openxmlformats.org/drawingml/2006/picture">
                            <pic:pic>
                              <pic:nvPicPr>
                                <pic:cNvPr id="2000814412"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2373740" name="Picture">
</wp:docPr>
                        <a:graphic>
                          <a:graphicData uri="http://schemas.openxmlformats.org/drawingml/2006/picture">
                            <pic:pic>
                              <pic:nvPicPr>
                                <pic:cNvPr id="72237374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7336433" name="Picture">
</wp:docPr>
                        <a:graphic>
                          <a:graphicData uri="http://schemas.openxmlformats.org/drawingml/2006/picture">
                            <pic:pic>
                              <pic:nvPicPr>
                                <pic:cNvPr id="67733643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4127072" name="Picture">
</wp:docPr>
                        <a:graphic>
                          <a:graphicData uri="http://schemas.openxmlformats.org/drawingml/2006/picture">
                            <pic:pic>
                              <pic:nvPicPr>
                                <pic:cNvPr id="58412707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4442802" name="Picture">
</wp:docPr>
                        <a:graphic>
                          <a:graphicData uri="http://schemas.openxmlformats.org/drawingml/2006/picture">
                            <pic:pic>
                              <pic:nvPicPr>
                                <pic:cNvPr id="103444280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8578029" name="Picture">
</wp:docPr>
                        <a:graphic>
                          <a:graphicData uri="http://schemas.openxmlformats.org/drawingml/2006/picture">
                            <pic:pic>
                              <pic:nvPicPr>
                                <pic:cNvPr id="136857802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7500223" name="Picture">
</wp:docPr>
                        <a:graphic>
                          <a:graphicData uri="http://schemas.openxmlformats.org/drawingml/2006/picture">
                            <pic:pic>
                              <pic:nvPicPr>
                                <pic:cNvPr id="200750022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5316394" name="Picture">
</wp:docPr>
                  <a:graphic>
                    <a:graphicData uri="http://schemas.openxmlformats.org/drawingml/2006/picture">
                      <pic:pic>
                        <pic:nvPicPr>
                          <pic:cNvPr id="1155316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850389" name="Picture">
</wp:docPr>
                  <a:graphic>
                    <a:graphicData uri="http://schemas.openxmlformats.org/drawingml/2006/picture">
                      <pic:pic>
                        <pic:nvPicPr>
                          <pic:cNvPr id="88850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66400 Céret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0280546" name="Picture">
</wp:docPr>
                  <a:graphic>
                    <a:graphicData uri="http://schemas.openxmlformats.org/drawingml/2006/picture">
                      <pic:pic>
                        <pic:nvPicPr>
                          <pic:cNvPr id="2050280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Ceret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406374" name="Picture">
</wp:docPr>
                  <a:graphic>
                    <a:graphicData uri="http://schemas.openxmlformats.org/drawingml/2006/picture">
                      <pic:pic>
                        <pic:nvPicPr>
                          <pic:cNvPr id="8640637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2389581" name="Picture">
</wp:docPr>
                  <a:graphic>
                    <a:graphicData uri="http://schemas.openxmlformats.org/drawingml/2006/picture">
                      <pic:pic>
                        <pic:nvPicPr>
                          <pic:cNvPr id="21223895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61946400" name="Picture">
</wp:docPr>
                  <a:graphic>
                    <a:graphicData uri="http://schemas.openxmlformats.org/drawingml/2006/picture">
                      <pic:pic>
                        <pic:nvPicPr>
                          <pic:cNvPr id="86194640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Céret (66RTM19990004)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0322014" name="Picture">
</wp:docPr>
                        <a:graphic>
                          <a:graphicData uri="http://schemas.openxmlformats.org/drawingml/2006/picture">
                            <pic:pic>
                              <pic:nvPicPr>
                                <pic:cNvPr id="43032201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Céret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Séisme</w:t>
                    <w:br/>
                    <w:t xml:space="preserve">Date de prescription : 03/06/1999</w:t>
                    <w:br/>
                    <w:t xml:space="preserve">Date d'approbation : 04/06/2008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"/donnee-risques/PPR/Fiche-ppr/pprn/66RTM19990004"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8169754" name="Picture">
</wp:docPr>
                  <a:graphic>
                    <a:graphicData uri="http://schemas.openxmlformats.org/drawingml/2006/picture">
                      <pic:pic>
                        <pic:nvPicPr>
                          <pic:cNvPr id="1518169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2237862" name="Picture">
</wp:docPr>
                  <a:graphic>
                    <a:graphicData uri="http://schemas.openxmlformats.org/drawingml/2006/picture">
                      <pic:pic>
                        <pic:nvPicPr>
                          <pic:cNvPr id="1832237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66400 Céret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8442320" name="Picture">
</wp:docPr>
                  <a:graphic>
                    <a:graphicData uri="http://schemas.openxmlformats.org/drawingml/2006/picture">
                      <pic:pic>
                        <pic:nvPicPr>
                          <pic:cNvPr id="1428442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Ceret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Le Tech</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2950831" name="Picture">
</wp:docPr>
                        <a:graphic>
                          <a:graphicData uri="http://schemas.openxmlformats.org/drawingml/2006/picture">
                            <pic:pic>
                              <pic:nvPicPr>
                                <pic:cNvPr id="129295083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Tech-Albère </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9948161" name="Picture">
</wp:docPr>
                        <a:graphic>
                          <a:graphicData uri="http://schemas.openxmlformats.org/drawingml/2006/picture">
                            <pic:pic>
                              <pic:nvPicPr>
                                <pic:cNvPr id="69994816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PAPI_2022_0029.</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6133995" name="Picture">
</wp:docPr>
                        <a:graphic>
                          <a:graphicData uri="http://schemas.openxmlformats.org/drawingml/2006/picture">
                            <pic:pic>
                              <pic:nvPicPr>
                                <pic:cNvPr id="626133995"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INTE1311771A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05/03/2013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INTE9600137A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INTX9210229A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INTE8800076A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04/12/1987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23/02/1988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INTE8800010A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4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7999633" name="Picture">
</wp:docPr>
                  <a:graphic>
                    <a:graphicData uri="http://schemas.openxmlformats.org/drawingml/2006/picture">
                      <pic:pic>
                        <pic:nvPicPr>
                          <pic:cNvPr id="2087999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2740621" name="Picture">
</wp:docPr>
                  <a:graphic>
                    <a:graphicData uri="http://schemas.openxmlformats.org/drawingml/2006/picture">
                      <pic:pic>
                        <pic:nvPicPr>
                          <pic:cNvPr id="1512740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66400 Céret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1889136" name="Picture">
</wp:docPr>
                  <a:graphic>
                    <a:graphicData uri="http://schemas.openxmlformats.org/drawingml/2006/picture">
                      <pic:pic>
                        <pic:nvPicPr>
                          <pic:cNvPr id="1871889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Ceret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0549962" name="Picture">
</wp:docPr>
                  <a:graphic>
                    <a:graphicData uri="http://schemas.openxmlformats.org/drawingml/2006/picture">
                      <pic:pic>
                        <pic:nvPicPr>
                          <pic:cNvPr id="108054996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7512574" name="Picture">
</wp:docPr>
                  <a:graphic>
                    <a:graphicData uri="http://schemas.openxmlformats.org/drawingml/2006/picture">
                      <pic:pic>
                        <pic:nvPicPr>
                          <pic:cNvPr id="3175125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85314385" name="Picture">
</wp:docPr>
                  <a:graphic>
                    <a:graphicData uri="http://schemas.openxmlformats.org/drawingml/2006/picture">
                      <pic:pic>
                        <pic:nvPicPr>
                          <pic:cNvPr id="168531438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5176185" name="Picture">
</wp:docPr>
                        <a:graphic>
                          <a:graphicData uri="http://schemas.openxmlformats.org/drawingml/2006/picture">
                            <pic:pic>
                              <pic:nvPicPr>
                                <pic:cNvPr id="208517618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Tech-Albère </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2059322" name="Picture">
</wp:docPr>
                        <a:graphic>
                          <a:graphicData uri="http://schemas.openxmlformats.org/drawingml/2006/picture">
                            <pic:pic>
                              <pic:nvPicPr>
                                <pic:cNvPr id="90205932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PAPI_2022_0029.</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6759504" name="Picture">
</wp:docPr>
                  <a:graphic>
                    <a:graphicData uri="http://schemas.openxmlformats.org/drawingml/2006/picture">
                      <pic:pic>
                        <pic:nvPicPr>
                          <pic:cNvPr id="1356759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9767098" name="Picture">
</wp:docPr>
                  <a:graphic>
                    <a:graphicData uri="http://schemas.openxmlformats.org/drawingml/2006/picture">
                      <pic:pic>
                        <pic:nvPicPr>
                          <pic:cNvPr id="1109767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66400 Céret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2306497" name="Picture">
</wp:docPr>
                  <a:graphic>
                    <a:graphicData uri="http://schemas.openxmlformats.org/drawingml/2006/picture">
                      <pic:pic>
                        <pic:nvPicPr>
                          <pic:cNvPr id="1432306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Ceret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8012737" name="Picture">
</wp:docPr>
                  <a:graphic>
                    <a:graphicData uri="http://schemas.openxmlformats.org/drawingml/2006/picture">
                      <pic:pic>
                        <pic:nvPicPr>
                          <pic:cNvPr id="1028012737"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1747404" name="Picture">
</wp:docPr>
                  <a:graphic>
                    <a:graphicData uri="http://schemas.openxmlformats.org/drawingml/2006/picture">
                      <pic:pic>
                        <pic:nvPicPr>
                          <pic:cNvPr id="12617474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86776268" name="Picture">
</wp:docPr>
                  <a:graphic>
                    <a:graphicData uri="http://schemas.openxmlformats.org/drawingml/2006/picture">
                      <pic:pic>
                        <pic:nvPicPr>
                          <pic:cNvPr id="1986776268"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6433448" name="Picture">
</wp:docPr>
                        <a:graphic>
                          <a:graphicData uri="http://schemas.openxmlformats.org/drawingml/2006/picture">
                            <pic:pic>
                              <pic:nvPicPr>
                                <pic:cNvPr id="39643344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5263774" name="Picture">
</wp:docPr>
                        <a:graphic>
                          <a:graphicData uri="http://schemas.openxmlformats.org/drawingml/2006/picture">
                            <pic:pic>
                              <pic:nvPicPr>
                                <pic:cNvPr id="212526377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4698086" name="Picture">
</wp:docPr>
                  <a:graphic>
                    <a:graphicData uri="http://schemas.openxmlformats.org/drawingml/2006/picture">
                      <pic:pic>
                        <pic:nvPicPr>
                          <pic:cNvPr id="2064698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1759505" name="Picture">
</wp:docPr>
                  <a:graphic>
                    <a:graphicData uri="http://schemas.openxmlformats.org/drawingml/2006/picture">
                      <pic:pic>
                        <pic:nvPicPr>
                          <pic:cNvPr id="2111759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66400 Céret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5575863" name="Picture">
</wp:docPr>
                  <a:graphic>
                    <a:graphicData uri="http://schemas.openxmlformats.org/drawingml/2006/picture">
                      <pic:pic>
                        <pic:nvPicPr>
                          <pic:cNvPr id="1685575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Ceret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INTE9600301A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04/09/1996</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3892861" name="Picture">
</wp:docPr>
                  <a:graphic>
                    <a:graphicData uri="http://schemas.openxmlformats.org/drawingml/2006/picture">
                      <pic:pic>
                        <pic:nvPicPr>
                          <pic:cNvPr id="1723892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3477336" name="Picture">
</wp:docPr>
                  <a:graphic>
                    <a:graphicData uri="http://schemas.openxmlformats.org/drawingml/2006/picture">
                      <pic:pic>
                        <pic:nvPicPr>
                          <pic:cNvPr id="1823477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66400 Céret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1790361" name="Picture">
</wp:docPr>
                  <a:graphic>
                    <a:graphicData uri="http://schemas.openxmlformats.org/drawingml/2006/picture">
                      <pic:pic>
                        <pic:nvPicPr>
                          <pic:cNvPr id="911790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Ceret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6302532" name="Picture">
</wp:docPr>
                  <a:graphic>
                    <a:graphicData uri="http://schemas.openxmlformats.org/drawingml/2006/picture">
                      <pic:pic>
                        <pic:nvPicPr>
                          <pic:cNvPr id="1066302532"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9388532" name="Picture">
</wp:docPr>
                  <a:graphic>
                    <a:graphicData uri="http://schemas.openxmlformats.org/drawingml/2006/picture">
                      <pic:pic>
                        <pic:nvPicPr>
                          <pic:cNvPr id="43938853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55235135" name="Picture">
</wp:docPr>
                  <a:graphic>
                    <a:graphicData uri="http://schemas.openxmlformats.org/drawingml/2006/picture">
                      <pic:pic>
                        <pic:nvPicPr>
                          <pic:cNvPr id="1255235135"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Céret (66RTM19990004)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5163042" name="Picture">
</wp:docPr>
                        <a:graphic>
                          <a:graphicData uri="http://schemas.openxmlformats.org/drawingml/2006/picture">
                            <pic:pic>
                              <pic:nvPicPr>
                                <pic:cNvPr id="735163042"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Céret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Séisme</w:t>
                    <w:br/>
                    <w:t xml:space="preserve">Date de prescription : 03/06/1999</w:t>
                    <w:br/>
                    <w:t xml:space="preserve">Date d'approbation : 04/06/2008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"/donnee-risques/PPR/Fiche-ppr/pprn/66RTM19990004"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4864594" name="Picture">
</wp:docPr>
                  <a:graphic>
                    <a:graphicData uri="http://schemas.openxmlformats.org/drawingml/2006/picture">
                      <pic:pic>
                        <pic:nvPicPr>
                          <pic:cNvPr id="1534864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9144736" name="Picture">
</wp:docPr>
                  <a:graphic>
                    <a:graphicData uri="http://schemas.openxmlformats.org/drawingml/2006/picture">
                      <pic:pic>
                        <pic:nvPicPr>
                          <pic:cNvPr id="1869144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66400 Céret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4844985" name="Picture">
</wp:docPr>
                  <a:graphic>
                    <a:graphicData uri="http://schemas.openxmlformats.org/drawingml/2006/picture">
                      <pic:pic>
                        <pic:nvPicPr>
                          <pic:cNvPr id="1694844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Ceret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3360506" name="Picture">
</wp:docPr>
                        <a:graphic>
                          <a:graphicData uri="http://schemas.openxmlformats.org/drawingml/2006/picture">
                            <pic:pic>
                              <pic:nvPicPr>
                                <pic:cNvPr id="513360506"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0363338" name="Picture">
</wp:docPr>
                  <a:graphic>
                    <a:graphicData uri="http://schemas.openxmlformats.org/drawingml/2006/picture">
                      <pic:pic>
                        <pic:nvPicPr>
                          <pic:cNvPr id="1620363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1423127" name="Picture">
</wp:docPr>
                  <a:graphic>
                    <a:graphicData uri="http://schemas.openxmlformats.org/drawingml/2006/picture">
                      <pic:pic>
                        <pic:nvPicPr>
                          <pic:cNvPr id="561423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66400 Céret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0752588" name="Picture">
</wp:docPr>
                  <a:graphic>
                    <a:graphicData uri="http://schemas.openxmlformats.org/drawingml/2006/picture">
                      <pic:pic>
                        <pic:nvPicPr>
                          <pic:cNvPr id="1690752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Ceret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7223824" name="Picture">
</wp:docPr>
                  <a:graphic>
                    <a:graphicData uri="http://schemas.openxmlformats.org/drawingml/2006/picture">
                      <pic:pic>
                        <pic:nvPicPr>
                          <pic:cNvPr id="1177223824" name="Picture"/>
                          <pic:cNvPicPr/>
                        </pic:nvPicPr>
                        <pic:blipFill>
                          <a:blip r:embed="img_0_9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4230833" name="Picture">
</wp:docPr>
                  <a:graphic>
                    <a:graphicData uri="http://schemas.openxmlformats.org/drawingml/2006/picture">
                      <pic:pic>
                        <pic:nvPicPr>
                          <pic:cNvPr id="28423083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796447" name="Picture">
</wp:docPr>
                  <a:graphic>
                    <a:graphicData uri="http://schemas.openxmlformats.org/drawingml/2006/picture">
                      <pic:pic>
                        <pic:nvPicPr>
                          <pic:cNvPr id="192796447" name="Picture"/>
                          <pic:cNvPicPr/>
                        </pic:nvPicPr>
                        <pic:blipFill>
                          <a:blip r:embed="img_0_9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1107948" name="Picture">
</wp:docPr>
                        <a:graphic>
                          <a:graphicData uri="http://schemas.openxmlformats.org/drawingml/2006/picture">
                            <pic:pic>
                              <pic:nvPicPr>
                                <pic:cNvPr id="51110794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INTE2430295A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8389331" name="Picture">
</wp:docPr>
                  <a:graphic>
                    <a:graphicData uri="http://schemas.openxmlformats.org/drawingml/2006/picture">
                      <pic:pic>
                        <pic:nvPicPr>
                          <pic:cNvPr id="1678389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3410045" name="Picture">
</wp:docPr>
                  <a:graphic>
                    <a:graphicData uri="http://schemas.openxmlformats.org/drawingml/2006/picture">
                      <pic:pic>
                        <pic:nvPicPr>
                          <pic:cNvPr id="1183410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66400 Céret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5738947" name="Picture">
</wp:docPr>
                  <a:graphic>
                    <a:graphicData uri="http://schemas.openxmlformats.org/drawingml/2006/picture">
                      <pic:pic>
                        <pic:nvPicPr>
                          <pic:cNvPr id="1875738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Ceret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5028888" name="Picture">
</wp:docPr>
                  <a:graphic>
                    <a:graphicData uri="http://schemas.openxmlformats.org/drawingml/2006/picture">
                      <pic:pic>
                        <pic:nvPicPr>
                          <pic:cNvPr id="535028888"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5188744" name="Picture">
</wp:docPr>
                  <a:graphic>
                    <a:graphicData uri="http://schemas.openxmlformats.org/drawingml/2006/picture">
                      <pic:pic>
                        <pic:nvPicPr>
                          <pic:cNvPr id="164518874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119068207" name="Picture">
</wp:docPr>
                  <a:graphic>
                    <a:graphicData uri="http://schemas.openxmlformats.org/drawingml/2006/picture">
                      <pic:pic>
                        <pic:nvPicPr>
                          <pic:cNvPr id="2119068207"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IF- Céret (66DDTM20020002)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6572990" name="Picture">
</wp:docPr>
                        <a:graphic>
                          <a:graphicData uri="http://schemas.openxmlformats.org/drawingml/2006/picture">
                            <pic:pic>
                              <pic:nvPicPr>
                                <pic:cNvPr id="57657299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Feu de foret nommé PPR IF- Céret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26/08/2002</w:t>
                    <w:br/>
                    <w:t xml:space="preserve">Date d'approbation : 31/05/2013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"/donnee-risques/PPR/Fiche-ppr/pprn/66DDTM20020002"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2613237" name="Picture">
</wp:docPr>
                        <a:graphic>
                          <a:graphicData uri="http://schemas.openxmlformats.org/drawingml/2006/picture">
                            <pic:pic>
                              <pic:nvPicPr>
                                <pic:cNvPr id="472613237"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5514096" name="Picture">
</wp:docPr>
                  <a:graphic>
                    <a:graphicData uri="http://schemas.openxmlformats.org/drawingml/2006/picture">
                      <pic:pic>
                        <pic:nvPicPr>
                          <pic:cNvPr id="1355514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471078" name="Picture">
</wp:docPr>
                  <a:graphic>
                    <a:graphicData uri="http://schemas.openxmlformats.org/drawingml/2006/picture">
                      <pic:pic>
                        <pic:nvPicPr>
                          <pic:cNvPr id="32471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66400 Céret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0008934" name="Picture">
</wp:docPr>
                  <a:graphic>
                    <a:graphicData uri="http://schemas.openxmlformats.org/drawingml/2006/picture">
                      <pic:pic>
                        <pic:nvPicPr>
                          <pic:cNvPr id="1540008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Ceret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1762191" name="Picture">
</wp:docPr>
                        <a:graphic>
                          <a:graphicData uri="http://schemas.openxmlformats.org/drawingml/2006/picture">
                            <pic:pic>
                              <pic:nvPicPr>
                                <pic:cNvPr id="1671762191" name="Picture"/>
                                <pic:cNvPicPr/>
                              </pic:nvPicPr>
                              <pic:blipFill>
                                <a:blip r:embed="img_0_11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5976217" name="Picture">
</wp:docPr>
                  <a:graphic>
                    <a:graphicData uri="http://schemas.openxmlformats.org/drawingml/2006/picture">
                      <pic:pic>
                        <pic:nvPicPr>
                          <pic:cNvPr id="755976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2902824" name="Picture">
</wp:docPr>
                  <a:graphic>
                    <a:graphicData uri="http://schemas.openxmlformats.org/drawingml/2006/picture">
                      <pic:pic>
                        <pic:nvPicPr>
                          <pic:cNvPr id="1762902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66400 Céret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7088501" name="Picture">
</wp:docPr>
                  <a:graphic>
                    <a:graphicData uri="http://schemas.openxmlformats.org/drawingml/2006/picture">
                      <pic:pic>
                        <pic:nvPicPr>
                          <pic:cNvPr id="1957088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Ceret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6855614" name="Picture">
</wp:docPr>
                  <a:graphic>
                    <a:graphicData uri="http://schemas.openxmlformats.org/drawingml/2006/picture">
                      <pic:pic>
                        <pic:nvPicPr>
                          <pic:cNvPr id="1726855614"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7374904" name="Picture">
</wp:docPr>
                  <a:graphic>
                    <a:graphicData uri="http://schemas.openxmlformats.org/drawingml/2006/picture">
                      <pic:pic>
                        <pic:nvPicPr>
                          <pic:cNvPr id="32737490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6675438" name="Picture">
</wp:docPr>
                  <a:graphic>
                    <a:graphicData uri="http://schemas.openxmlformats.org/drawingml/2006/picture">
                      <pic:pic>
                        <pic:nvPicPr>
                          <pic:cNvPr id="1036675438"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6913132" name="Picture">
</wp:docPr>
                        <a:graphic>
                          <a:graphicData uri="http://schemas.openxmlformats.org/drawingml/2006/picture">
                            <pic:pic>
                              <pic:nvPicPr>
                                <pic:cNvPr id="1036913132"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3094562" name="Picture">
</wp:docPr>
                  <a:graphic>
                    <a:graphicData uri="http://schemas.openxmlformats.org/drawingml/2006/picture">
                      <pic:pic>
                        <pic:nvPicPr>
                          <pic:cNvPr id="1403094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0587453" name="Picture">
</wp:docPr>
                  <a:graphic>
                    <a:graphicData uri="http://schemas.openxmlformats.org/drawingml/2006/picture">
                      <pic:pic>
                        <pic:nvPicPr>
                          <pic:cNvPr id="1790587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66400 Céret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4815533" name="Picture">
</wp:docPr>
                  <a:graphic>
                    <a:graphicData uri="http://schemas.openxmlformats.org/drawingml/2006/picture">
                      <pic:pic>
                        <pic:nvPicPr>
                          <pic:cNvPr id="1764815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Ceret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3653299" name="Picture">
</wp:docPr>
                  <a:graphic>
                    <a:graphicData uri="http://schemas.openxmlformats.org/drawingml/2006/picture">
                      <pic:pic>
                        <pic:nvPicPr>
                          <pic:cNvPr id="1793653299"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4115358" name="Picture">
</wp:docPr>
                  <a:graphic>
                    <a:graphicData uri="http://schemas.openxmlformats.org/drawingml/2006/picture">
                      <pic:pic>
                        <pic:nvPicPr>
                          <pic:cNvPr id="1054115358"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91634662" name="Picture">
</wp:docPr>
                  <a:graphic>
                    <a:graphicData uri="http://schemas.openxmlformats.org/drawingml/2006/picture">
                      <pic:pic>
                        <pic:nvPicPr>
                          <pic:cNvPr id="1091634662"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4037932" name="Picture">
</wp:docPr>
                  <a:graphic>
                    <a:graphicData uri="http://schemas.openxmlformats.org/drawingml/2006/picture">
                      <pic:pic>
                        <pic:nvPicPr>
                          <pic:cNvPr id="1534037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5856934" name="Picture">
</wp:docPr>
                  <a:graphic>
                    <a:graphicData uri="http://schemas.openxmlformats.org/drawingml/2006/picture">
                      <pic:pic>
                        <pic:nvPicPr>
                          <pic:cNvPr id="1315856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66400 Céret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3625958" name="Picture">
</wp:docPr>
                  <a:graphic>
                    <a:graphicData uri="http://schemas.openxmlformats.org/drawingml/2006/picture">
                      <pic:pic>
                        <pic:nvPicPr>
                          <pic:cNvPr id="1473625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Ceret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7238180" name="Picture">
</wp:docPr>
                  <a:graphic>
                    <a:graphicData uri="http://schemas.openxmlformats.org/drawingml/2006/picture">
                      <pic:pic>
                        <pic:nvPicPr>
                          <pic:cNvPr id="1977238180"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1017704" name="Picture">
</wp:docPr>
                  <a:graphic>
                    <a:graphicData uri="http://schemas.openxmlformats.org/drawingml/2006/picture">
                      <pic:pic>
                        <pic:nvPicPr>
                          <pic:cNvPr id="701017704"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67586444" name="Picture">
</wp:docPr>
                  <a:graphic>
                    <a:graphicData uri="http://schemas.openxmlformats.org/drawingml/2006/picture">
                      <pic:pic>
                        <pic:nvPicPr>
                          <pic:cNvPr id="967586444"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8927072" name="Picture">
</wp:docPr>
                  <a:graphic>
                    <a:graphicData uri="http://schemas.openxmlformats.org/drawingml/2006/picture">
                      <pic:pic>
                        <pic:nvPicPr>
                          <pic:cNvPr id="1428927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4578394" name="Picture">
</wp:docPr>
                  <a:graphic>
                    <a:graphicData uri="http://schemas.openxmlformats.org/drawingml/2006/picture">
                      <pic:pic>
                        <pic:nvPicPr>
                          <pic:cNvPr id="1804578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66400 Céret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9225528" name="Picture">
</wp:docPr>
                  <a:graphic>
                    <a:graphicData uri="http://schemas.openxmlformats.org/drawingml/2006/picture">
                      <pic:pic>
                        <pic:nvPicPr>
                          <pic:cNvPr id="1479225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"https://fiches-risques.brgm.fr/fr/georisques/mvt-synthetique/11301984" \t "_self" </w:instrText>
            </w:r>
            <w:r>
              <w:fldChar w:fldCharType="separate"/>
            </w:r>
            <w:r>
              <w:rPr>
                <w:rFonts w:ascii="Marianne" w:hAnsi="Marianne" w:eastAsia="Marianne" w:cs="Marianne"/>
                <w:sz w:val="14"/>
              </w:rPr>
              <w:t xml:space="preserve">11301984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"https://fiches-risques.brgm.fr/fr/georisques/mvt-synthetique/11301985" \t "_self" </w:instrText>
            </w:r>
            <w:r>
              <w:fldChar w:fldCharType="separate"/>
            </w:r>
            <w:r>
              <w:rPr>
                <w:rFonts w:ascii="Marianne" w:hAnsi="Marianne" w:eastAsia="Marianne" w:cs="Marianne"/>
                <w:sz w:val="14"/>
              </w:rPr>
              <w:t xml:space="preserve">11301985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"https://fiches-risques.brgm.fr/fr/georisques/mvt-synthetique/11301986" \t "_self" </w:instrText>
            </w:r>
            <w:r>
              <w:fldChar w:fldCharType="separate"/>
            </w:r>
            <w:r>
              <w:rPr>
                <w:rFonts w:ascii="Marianne" w:hAnsi="Marianne" w:eastAsia="Marianne" w:cs="Marianne"/>
                <w:sz w:val="14"/>
              </w:rPr>
              <w:t xml:space="preserve">11301986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"https://fiches-risques.brgm.fr/fr/georisques/mvt-synthetique/11301987" \t "_self" </w:instrText>
            </w:r>
            <w:r>
              <w:fldChar w:fldCharType="separate"/>
            </w:r>
            <w:r>
              <w:rPr>
                <w:rFonts w:ascii="Marianne" w:hAnsi="Marianne" w:eastAsia="Marianne" w:cs="Marianne"/>
                <w:sz w:val="14"/>
              </w:rPr>
              <w:t xml:space="preserve">11301987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"https://fiches-risques.brgm.fr/fr/georisques/mvt-synthetique/11304053" \t "_self" </w:instrText>
            </w:r>
            <w:r>
              <w:fldChar w:fldCharType="separate"/>
            </w:r>
            <w:r>
              <w:rPr>
                <w:rFonts w:ascii="Marianne" w:hAnsi="Marianne" w:eastAsia="Marianne" w:cs="Marianne"/>
                <w:sz w:val="14"/>
              </w:rPr>
              <w:t xml:space="preserve">11304053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Embaousadas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"https://fiches-risques.brgm.fr/fr/georisques/mvt-synthetique/11304616" \t "_self" </w:instrText>
            </w:r>
            <w:r>
              <w:fldChar w:fldCharType="separate"/>
            </w:r>
            <w:r>
              <w:rPr>
                <w:rFonts w:ascii="Marianne" w:hAnsi="Marianne" w:eastAsia="Marianne" w:cs="Marianne"/>
                <w:sz w:val="14"/>
              </w:rPr>
              <w:t xml:space="preserve">11304616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(bdmvt 36603722)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"https://fiches-risques.brgm.fr/fr/georisques/mvt-synthetique/36603717" \t "_self" </w:instrText>
            </w:r>
            <w:r>
              <w:fldChar w:fldCharType="separate"/>
            </w:r>
            <w:r>
              <w:rPr>
                <w:rFonts w:ascii="Marianne" w:hAnsi="Marianne" w:eastAsia="Marianne" w:cs="Marianne"/>
                <w:sz w:val="14"/>
              </w:rPr>
              <w:t xml:space="preserve">36603717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San Plujet (face à la clinique)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"https://fiches-risques.brgm.fr/fr/georisques/mvt-synthetique/36603718" \t "_self" </w:instrText>
            </w:r>
            <w:r>
              <w:fldChar w:fldCharType="separate"/>
            </w:r>
            <w:r>
              <w:rPr>
                <w:rFonts w:ascii="Marianne" w:hAnsi="Marianne" w:eastAsia="Marianne" w:cs="Marianne"/>
                <w:sz w:val="14"/>
              </w:rPr>
              <w:t xml:space="preserve">36603718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Castanyèdes, Mas Vixelle, Mas Tourne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"https://fiches-risques.brgm.fr/fr/georisques/mvt-synthetique/36603722" \t "_self" </w:instrText>
            </w:r>
            <w:r>
              <w:fldChar w:fldCharType="separate"/>
            </w:r>
            <w:r>
              <w:rPr>
                <w:rFonts w:ascii="Marianne" w:hAnsi="Marianne" w:eastAsia="Marianne" w:cs="Marianne"/>
                <w:sz w:val="14"/>
              </w:rPr>
              <w:t xml:space="preserve">36603722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Castellas, Les Guichères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"https://fiches-risques.brgm.fr/fr/georisques/mvt-synthetique/36603725" \t "_self" </w:instrText>
            </w:r>
            <w:r>
              <w:fldChar w:fldCharType="separate"/>
            </w:r>
            <w:r>
              <w:rPr>
                <w:rFonts w:ascii="Marianne" w:hAnsi="Marianne" w:eastAsia="Marianne" w:cs="Marianne"/>
                <w:sz w:val="14"/>
              </w:rPr>
              <w:t xml:space="preserve">36603725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Lac Riutec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"https://fiches-risques.brgm.fr/fr/georisques/mvt-synthetique/36603726" \t "_self" </w:instrText>
            </w:r>
            <w:r>
              <w:fldChar w:fldCharType="separate"/>
            </w:r>
            <w:r>
              <w:rPr>
                <w:rFonts w:ascii="Marianne" w:hAnsi="Marianne" w:eastAsia="Marianne" w:cs="Marianne"/>
                <w:sz w:val="14"/>
              </w:rPr>
              <w:t xml:space="preserve">36603726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"https://fiches-risques.brgm.fr/fr/georisques/mvt-synthetique/36603845" \t "_self" </w:instrText>
            </w:r>
            <w:r>
              <w:fldChar w:fldCharType="separate"/>
            </w:r>
            <w:r>
              <w:rPr>
                <w:rFonts w:ascii="Marianne" w:hAnsi="Marianne" w:eastAsia="Marianne" w:cs="Marianne"/>
                <w:sz w:val="14"/>
              </w:rPr>
              <w:t xml:space="preserve">36603845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Centre ville</w:t>
            </w: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6302262" name="Picture">
</wp:docPr>
                  <a:graphic>
                    <a:graphicData uri="http://schemas.openxmlformats.org/drawingml/2006/picture">
                      <pic:pic>
                        <pic:nvPicPr>
                          <pic:cNvPr id="1106302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3997855" name="Picture">
</wp:docPr>
                  <a:graphic>
                    <a:graphicData uri="http://schemas.openxmlformats.org/drawingml/2006/picture">
                      <pic:pic>
                        <pic:nvPicPr>
                          <pic:cNvPr id="1993997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66400 Céret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5510798" name="Picture">
</wp:docPr>
                  <a:graphic>
                    <a:graphicData uri="http://schemas.openxmlformats.org/drawingml/2006/picture">
                      <pic:pic>
                        <pic:nvPicPr>
                          <pic:cNvPr id="1695510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"https://fiches-risques.brgm.fr/georisques/cavite/LROAA0011890" \t "_self" </w:instrText>
            </w:r>
            <w:r>
              <w:fldChar w:fldCharType="separate"/>
            </w:r>
            <w:r>
              <w:rPr>
                <w:rFonts w:ascii="Marianne" w:hAnsi="Marianne" w:eastAsia="Marianne" w:cs="Marianne"/>
                <w:sz w:val="14"/>
              </w:rPr>
              <w:t xml:space="preserve">LROAA0011890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"https://fiches-risques.brgm.fr/georisques/cavite/LROAA0011900" \t "_self" </w:instrText>
            </w:r>
            <w:r>
              <w:fldChar w:fldCharType="separate"/>
            </w:r>
            <w:r>
              <w:rPr>
                <w:rFonts w:ascii="Marianne" w:hAnsi="Marianne" w:eastAsia="Marianne" w:cs="Marianne"/>
                <w:sz w:val="14"/>
              </w:rPr>
              <w:t xml:space="preserve">LROAA0011900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Ancien puits à glace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"https://fiches-risques.brgm.fr/georisques/cavite/LROAA0011933" \t "_self" </w:instrText>
            </w:r>
            <w:r>
              <w:fldChar w:fldCharType="separate"/>
            </w:r>
            <w:r>
              <w:rPr>
                <w:rFonts w:ascii="Marianne" w:hAnsi="Marianne" w:eastAsia="Marianne" w:cs="Marianne"/>
                <w:sz w:val="14"/>
              </w:rPr>
              <w:t xml:space="preserve">LROAA0011933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Anciene carrière souterraine supposée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5167522" name="Picture">
</wp:docPr>
                  <a:graphic>
                    <a:graphicData uri="http://schemas.openxmlformats.org/drawingml/2006/picture">
                      <pic:pic>
                        <pic:nvPicPr>
                          <pic:cNvPr id="1895167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9359625" name="Picture">
</wp:docPr>
                  <a:graphic>
                    <a:graphicData uri="http://schemas.openxmlformats.org/drawingml/2006/picture">
                      <pic:pic>
                        <pic:nvPicPr>
                          <pic:cNvPr id="1419359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66400 Céret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0167252" name="Picture">
</wp:docPr>
                  <a:graphic>
                    <a:graphicData uri="http://schemas.openxmlformats.org/drawingml/2006/picture">
                      <pic:pic>
                        <pic:nvPicPr>
                          <pic:cNvPr id="1390167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"https://fiches-risques.brgm.fr/georisques/casias/SSP3934619" \t "_blank" </w:instrText>
            </w:r>
            <w:r>
              <w:fldChar w:fldCharType="separate"/>
            </w:r>
            <w:r>
              <w:rPr>
                <w:rFonts w:ascii="Marianne" w:hAnsi="Marianne" w:eastAsia="Marianne" w:cs="Marianne"/>
                <w:sz w:val="14"/>
              </w:rPr>
              <w:t xml:space="preserve">SSP3934619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"https://fiches-risques.brgm.fr/georisques/casias/SSP3934618" \t "_blank" </w:instrText>
            </w:r>
            <w:r>
              <w:fldChar w:fldCharType="separate"/>
            </w:r>
            <w:r>
              <w:rPr>
                <w:rFonts w:ascii="Marianne" w:hAnsi="Marianne" w:eastAsia="Marianne" w:cs="Marianne"/>
                <w:sz w:val="14"/>
              </w:rPr>
              <w:t xml:space="preserve">SSP3934618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"https://fiches-risques.brgm.fr/georisques/casias/SSP3934617" \t "_blank" </w:instrText>
            </w:r>
            <w:r>
              <w:fldChar w:fldCharType="separate"/>
            </w:r>
            <w:r>
              <w:rPr>
                <w:rFonts w:ascii="Marianne" w:hAnsi="Marianne" w:eastAsia="Marianne" w:cs="Marianne"/>
                <w:sz w:val="14"/>
              </w:rPr>
              <w:t xml:space="preserve">SSP3934617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"https://fiches-risques.brgm.fr/georisques/casias/SSP3934327" \t "_blank" </w:instrText>
            </w:r>
            <w:r>
              <w:fldChar w:fldCharType="separate"/>
            </w:r>
            <w:r>
              <w:rPr>
                <w:rFonts w:ascii="Marianne" w:hAnsi="Marianne" w:eastAsia="Marianne" w:cs="Marianne"/>
                <w:sz w:val="14"/>
              </w:rPr>
              <w:t xml:space="preserve">SSP3934327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"https://fiches-risques.brgm.fr/georisques/casias/SSP3934326" \t "_blank" </w:instrText>
            </w:r>
            <w:r>
              <w:fldChar w:fldCharType="separate"/>
            </w:r>
            <w:r>
              <w:rPr>
                <w:rFonts w:ascii="Marianne" w:hAnsi="Marianne" w:eastAsia="Marianne" w:cs="Marianne"/>
                <w:sz w:val="14"/>
              </w:rPr>
              <w:t xml:space="preserve">SSP3934326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"https://fiches-risques.brgm.fr/georisques/casias/SSP3934105" \t "_blank" </w:instrText>
            </w:r>
            <w:r>
              <w:fldChar w:fldCharType="separate"/>
            </w:r>
            <w:r>
              <w:rPr>
                <w:rFonts w:ascii="Marianne" w:hAnsi="Marianne" w:eastAsia="Marianne" w:cs="Marianne"/>
                <w:sz w:val="14"/>
              </w:rPr>
              <w:t xml:space="preserve">SSP3934105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"https://fiches-risques.brgm.fr/georisques/casias/SSP3934104" \t "_blank" </w:instrText>
            </w:r>
            <w:r>
              <w:fldChar w:fldCharType="separate"/>
            </w:r>
            <w:r>
              <w:rPr>
                <w:rFonts w:ascii="Marianne" w:hAnsi="Marianne" w:eastAsia="Marianne" w:cs="Marianne"/>
                <w:sz w:val="14"/>
              </w:rPr>
              <w:t xml:space="preserve">SSP3934104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"https://fiches-risques.brgm.fr/georisques/casias/SSP3934103" \t "_blank" </w:instrText>
            </w:r>
            <w:r>
              <w:fldChar w:fldCharType="separate"/>
            </w:r>
            <w:r>
              <w:rPr>
                <w:rFonts w:ascii="Marianne" w:hAnsi="Marianne" w:eastAsia="Marianne" w:cs="Marianne"/>
                <w:sz w:val="14"/>
              </w:rPr>
              <w:t xml:space="preserve">SSP3934103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Vallespir Motoculture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"https://fiches-risques.brgm.fr/georisques/casias/SSP3934094" \t "_blank" </w:instrText>
            </w:r>
            <w:r>
              <w:fldChar w:fldCharType="separate"/>
            </w:r>
            <w:r>
              <w:rPr>
                <w:rFonts w:ascii="Marianne" w:hAnsi="Marianne" w:eastAsia="Marianne" w:cs="Marianne"/>
                <w:sz w:val="14"/>
              </w:rPr>
              <w:t xml:space="preserve">SSP3934094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"https://fiches-risques.brgm.fr/georisques/casias/SSP3934085" \t "_blank" </w:instrText>
            </w:r>
            <w:r>
              <w:fldChar w:fldCharType="separate"/>
            </w:r>
            <w:r>
              <w:rPr>
                <w:rFonts w:ascii="Marianne" w:hAnsi="Marianne" w:eastAsia="Marianne" w:cs="Marianne"/>
                <w:sz w:val="14"/>
              </w:rPr>
              <w:t xml:space="preserve">SSP3934085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"https://fiches-risques.brgm.fr/georisques/casias/SSP3934084" \t "_blank" </w:instrText>
            </w:r>
            <w:r>
              <w:fldChar w:fldCharType="separate"/>
            </w:r>
            <w:r>
              <w:rPr>
                <w:rFonts w:ascii="Marianne" w:hAnsi="Marianne" w:eastAsia="Marianne" w:cs="Marianne"/>
                <w:sz w:val="14"/>
              </w:rPr>
              <w:t xml:space="preserve">SSP3934084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MOBIL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"https://fiches-risques.brgm.fr/georisques/casias/SSP3934083" \t "_blank" </w:instrText>
            </w:r>
            <w:r>
              <w:fldChar w:fldCharType="separate"/>
            </w:r>
            <w:r>
              <w:rPr>
                <w:rFonts w:ascii="Marianne" w:hAnsi="Marianne" w:eastAsia="Marianne" w:cs="Marianne"/>
                <w:sz w:val="14"/>
              </w:rPr>
              <w:t xml:space="preserve">SSP3934083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ESSO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"https://fiches-risques.brgm.fr/georisques/casias/SSP3934082" \t "_blank" </w:instrText>
            </w:r>
            <w:r>
              <w:fldChar w:fldCharType="separate"/>
            </w:r>
            <w:r>
              <w:rPr>
                <w:rFonts w:ascii="Marianne" w:hAnsi="Marianne" w:eastAsia="Marianne" w:cs="Marianne"/>
                <w:sz w:val="14"/>
              </w:rPr>
              <w:t xml:space="preserve">SSP3934082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FINA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"https://fiches-risques.brgm.fr/georisques/casias/SSP3934081" \t "_blank" </w:instrText>
            </w:r>
            <w:r>
              <w:fldChar w:fldCharType="separate"/>
            </w:r>
            <w:r>
              <w:rPr>
                <w:rFonts w:ascii="Marianne" w:hAnsi="Marianne" w:eastAsia="Marianne" w:cs="Marianne"/>
                <w:sz w:val="14"/>
              </w:rPr>
              <w:t xml:space="preserve">SSP3934081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"https://fiches-risques.brgm.fr/georisques/casias/SSP3934080" \t "_blank" </w:instrText>
            </w:r>
            <w:r>
              <w:fldChar w:fldCharType="separate"/>
            </w:r>
            <w:r>
              <w:rPr>
                <w:rFonts w:ascii="Marianne" w:hAnsi="Marianne" w:eastAsia="Marianne" w:cs="Marianne"/>
                <w:sz w:val="14"/>
              </w:rPr>
              <w:t xml:space="preserve">SSP3934080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"https://fiches-risques.brgm.fr/georisques/casias/SSP3934079" \t "_blank" </w:instrText>
            </w:r>
            <w:r>
              <w:fldChar w:fldCharType="separate"/>
            </w:r>
            <w:r>
              <w:rPr>
                <w:rFonts w:ascii="Marianne" w:hAnsi="Marianne" w:eastAsia="Marianne" w:cs="Marianne"/>
                <w:sz w:val="14"/>
              </w:rPr>
              <w:t xml:space="preserve">SSP3934079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"https://fiches-risques.brgm.fr/georisques/casias/SSP3934078" \t "_blank" </w:instrText>
            </w:r>
            <w:r>
              <w:fldChar w:fldCharType="separate"/>
            </w:r>
            <w:r>
              <w:rPr>
                <w:rFonts w:ascii="Marianne" w:hAnsi="Marianne" w:eastAsia="Marianne" w:cs="Marianne"/>
                <w:sz w:val="14"/>
              </w:rPr>
              <w:t xml:space="preserve">SSP3934078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"https://fiches-risques.brgm.fr/georisques/casias/SSP3933973" \t "_blank" </w:instrText>
            </w:r>
            <w:r>
              <w:fldChar w:fldCharType="separate"/>
            </w:r>
            <w:r>
              <w:rPr>
                <w:rFonts w:ascii="Marianne" w:hAnsi="Marianne" w:eastAsia="Marianne" w:cs="Marianne"/>
                <w:sz w:val="14"/>
              </w:rPr>
              <w:t xml:space="preserve">SSP3933973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du Tech</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"https://fiches-risques.brgm.fr/georisques/casias/SSP3933972" \t "_blank" </w:instrText>
            </w:r>
            <w:r>
              <w:fldChar w:fldCharType="separate"/>
            </w:r>
            <w:r>
              <w:rPr>
                <w:rFonts w:ascii="Marianne" w:hAnsi="Marianne" w:eastAsia="Marianne" w:cs="Marianne"/>
                <w:sz w:val="14"/>
              </w:rPr>
              <w:t xml:space="preserve">SSP3933972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Toyota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"https://fiches-risques.brgm.fr/georisques/casias/SSP3933971" \t "_blank" </w:instrText>
            </w:r>
            <w:r>
              <w:fldChar w:fldCharType="separate"/>
            </w:r>
            <w:r>
              <w:rPr>
                <w:rFonts w:ascii="Marianne" w:hAnsi="Marianne" w:eastAsia="Marianne" w:cs="Marianne"/>
                <w:sz w:val="14"/>
              </w:rPr>
              <w:t xml:space="preserve">SSP3933971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Imprimerie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"https://fiches-risques.brgm.fr/georisques/casias/SSP3933970" \t "_blank" </w:instrText>
            </w:r>
            <w:r>
              <w:fldChar w:fldCharType="separate"/>
            </w:r>
            <w:r>
              <w:rPr>
                <w:rFonts w:ascii="Marianne" w:hAnsi="Marianne" w:eastAsia="Marianne" w:cs="Marianne"/>
                <w:sz w:val="14"/>
              </w:rPr>
              <w:t xml:space="preserve">SSP3933970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Verdaguer Serrurerie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"https://fiches-risques.brgm.fr/georisques/casias/SSP3933969" \t "_blank" </w:instrText>
            </w:r>
            <w:r>
              <w:fldChar w:fldCharType="separate"/>
            </w:r>
            <w:r>
              <w:rPr>
                <w:rFonts w:ascii="Marianne" w:hAnsi="Marianne" w:eastAsia="Marianne" w:cs="Marianne"/>
                <w:sz w:val="14"/>
              </w:rPr>
              <w:t xml:space="preserve">SSP3933969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"https://fiches-risques.brgm.fr/georisques/casias/SSP3933725" \t "_blank" </w:instrText>
            </w:r>
            <w:r>
              <w:fldChar w:fldCharType="separate"/>
            </w:r>
            <w:r>
              <w:rPr>
                <w:rFonts w:ascii="Marianne" w:hAnsi="Marianne" w:eastAsia="Marianne" w:cs="Marianne"/>
                <w:sz w:val="14"/>
              </w:rPr>
              <w:t xml:space="preserve">SSP3933725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"https://fiches-risques.brgm.fr/georisques/casias/SSP3933207" \t "_blank" </w:instrText>
            </w:r>
            <w:r>
              <w:fldChar w:fldCharType="separate"/>
            </w:r>
            <w:r>
              <w:rPr>
                <w:rFonts w:ascii="Marianne" w:hAnsi="Marianne" w:eastAsia="Marianne" w:cs="Marianne"/>
                <w:sz w:val="14"/>
              </w:rPr>
              <w:t xml:space="preserve">SSP3933207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Peugeot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"https://fiches-risques.brgm.fr/georisques/casias/SSP3933206" \t "_blank" </w:instrText>
            </w:r>
            <w:r>
              <w:fldChar w:fldCharType="separate"/>
            </w:r>
            <w:r>
              <w:rPr>
                <w:rFonts w:ascii="Marianne" w:hAnsi="Marianne" w:eastAsia="Marianne" w:cs="Marianne"/>
                <w:sz w:val="14"/>
              </w:rPr>
              <w:t xml:space="preserve">SSP3933206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"https://fiches-risques.brgm.fr/georisques/casias/SSP3933205" \t "_blank" </w:instrText>
            </w:r>
            <w:r>
              <w:fldChar w:fldCharType="separate"/>
            </w:r>
            <w:r>
              <w:rPr>
                <w:rFonts w:ascii="Marianne" w:hAnsi="Marianne" w:eastAsia="Marianne" w:cs="Marianne"/>
                <w:sz w:val="14"/>
              </w:rPr>
              <w:t xml:space="preserve">SSP3933205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Renault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"https://fiches-risques.brgm.fr/georisques/casias/SSP3933203" \t "_blank" </w:instrText>
            </w:r>
            <w:r>
              <w:fldChar w:fldCharType="separate"/>
            </w:r>
            <w:r>
              <w:rPr>
                <w:rFonts w:ascii="Marianne" w:hAnsi="Marianne" w:eastAsia="Marianne" w:cs="Marianne"/>
                <w:sz w:val="14"/>
              </w:rPr>
              <w:t xml:space="preserve">SSP3933203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Ford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"https://fiches-risques.brgm.fr/georisques/casias/SSP3933202" \t "_blank" </w:instrText>
            </w:r>
            <w:r>
              <w:fldChar w:fldCharType="separate"/>
            </w:r>
            <w:r>
              <w:rPr>
                <w:rFonts w:ascii="Marianne" w:hAnsi="Marianne" w:eastAsia="Marianne" w:cs="Marianne"/>
                <w:sz w:val="14"/>
              </w:rPr>
              <w:t xml:space="preserve">SSP3933202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Peugeot La Bergerie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"https://fiches-risques.brgm.fr/georisques/casias/SSP3933201" \t "_blank" </w:instrText>
            </w:r>
            <w:r>
              <w:fldChar w:fldCharType="separate"/>
            </w:r>
            <w:r>
              <w:rPr>
                <w:rFonts w:ascii="Marianne" w:hAnsi="Marianne" w:eastAsia="Marianne" w:cs="Marianne"/>
                <w:sz w:val="14"/>
              </w:rPr>
              <w:t xml:space="preserve">SSP3933201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"https://fiches-risques.brgm.fr/georisques/casias/SSP3933200" \t "_blank" </w:instrText>
            </w:r>
            <w:r>
              <w:fldChar w:fldCharType="separate"/>
            </w:r>
            <w:r>
              <w:rPr>
                <w:rFonts w:ascii="Marianne" w:hAnsi="Marianne" w:eastAsia="Marianne" w:cs="Marianne"/>
                <w:sz w:val="14"/>
              </w:rPr>
              <w:t xml:space="preserve">SSP3933200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"https://fiches-risques.brgm.fr/georisques/casias/SSP3933199" \t "_blank" </w:instrText>
            </w:r>
            <w:r>
              <w:fldChar w:fldCharType="separate"/>
            </w:r>
            <w:r>
              <w:rPr>
                <w:rFonts w:ascii="Marianne" w:hAnsi="Marianne" w:eastAsia="Marianne" w:cs="Marianne"/>
                <w:sz w:val="14"/>
              </w:rPr>
              <w:t xml:space="preserve">SSP3933199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"https://fiches-risques.brgm.fr/georisques/casias/SSP3933198" \t "_blank" </w:instrText>
            </w:r>
            <w:r>
              <w:fldChar w:fldCharType="separate"/>
            </w:r>
            <w:r>
              <w:rPr>
                <w:rFonts w:ascii="Marianne" w:hAnsi="Marianne" w:eastAsia="Marianne" w:cs="Marianne"/>
                <w:sz w:val="14"/>
              </w:rPr>
              <w:t xml:space="preserve">SSP3933198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des Aspres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"https://fiches-risques.brgm.fr/georisques/casias/SSP3933197" \t "_blank" </w:instrText>
            </w:r>
            <w:r>
              <w:fldChar w:fldCharType="separate"/>
            </w:r>
            <w:r>
              <w:rPr>
                <w:rFonts w:ascii="Marianne" w:hAnsi="Marianne" w:eastAsia="Marianne" w:cs="Marianne"/>
                <w:sz w:val="14"/>
              </w:rPr>
              <w:t xml:space="preserve">SSP3933197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Imprimerie  Ordy-Copy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"https://fiches-risques.brgm.fr/georisques/casias/SSP3933196" \t "_blank" </w:instrText>
            </w:r>
            <w:r>
              <w:fldChar w:fldCharType="separate"/>
            </w:r>
            <w:r>
              <w:rPr>
                <w:rFonts w:ascii="Marianne" w:hAnsi="Marianne" w:eastAsia="Marianne" w:cs="Marianne"/>
                <w:sz w:val="14"/>
              </w:rPr>
              <w:t xml:space="preserve">SSP3933196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Déchetterie Intercommunale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"https://fiches-risques.brgm.fr/georisques/casias/SSP3933194" \t "_blank" </w:instrText>
            </w:r>
            <w:r>
              <w:fldChar w:fldCharType="separate"/>
            </w:r>
            <w:r>
              <w:rPr>
                <w:rFonts w:ascii="Marianne" w:hAnsi="Marianne" w:eastAsia="Marianne" w:cs="Marianne"/>
                <w:sz w:val="14"/>
              </w:rPr>
              <w:t xml:space="preserve">SSP3933194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Espace &amp; Lumière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"https://fiches-risques.brgm.fr/georisques/casias/SSP3933192" \t "_blank" </w:instrText>
            </w:r>
            <w:r>
              <w:fldChar w:fldCharType="separate"/>
            </w:r>
            <w:r>
              <w:rPr>
                <w:rFonts w:ascii="Marianne" w:hAnsi="Marianne" w:eastAsia="Marianne" w:cs="Marianne"/>
                <w:sz w:val="14"/>
              </w:rPr>
              <w:t xml:space="preserve">SSP3933192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"https://fiches-risques.brgm.fr/georisques/casias/SSP3933191" \t "_blank" </w:instrText>
            </w:r>
            <w:r>
              <w:fldChar w:fldCharType="separate"/>
            </w:r>
            <w:r>
              <w:rPr>
                <w:rFonts w:ascii="Marianne" w:hAnsi="Marianne" w:eastAsia="Marianne" w:cs="Marianne"/>
                <w:sz w:val="14"/>
              </w:rPr>
              <w:t xml:space="preserve">SSP3933191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"https://fiches-risques.brgm.fr/georisques/casias/SSP3933190" \t "_blank" </w:instrText>
            </w:r>
            <w:r>
              <w:fldChar w:fldCharType="separate"/>
            </w:r>
            <w:r>
              <w:rPr>
                <w:rFonts w:ascii="Marianne" w:hAnsi="Marianne" w:eastAsia="Marianne" w:cs="Marianne"/>
                <w:sz w:val="14"/>
              </w:rPr>
              <w:t xml:space="preserve">SSP3933190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7780674" name="Picture">
</wp:docPr>
                  <a:graphic>
                    <a:graphicData uri="http://schemas.openxmlformats.org/drawingml/2006/picture">
                      <pic:pic>
                        <pic:nvPicPr>
                          <pic:cNvPr id="227780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9702148" name="Picture">
</wp:docPr>
                  <a:graphic>
                    <a:graphicData uri="http://schemas.openxmlformats.org/drawingml/2006/picture">
                      <pic:pic>
                        <pic:nvPicPr>
                          <pic:cNvPr id="339702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66400 Céret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0064051" name="Picture">
</wp:docPr>
                  <a:graphic>
                    <a:graphicData uri="http://schemas.openxmlformats.org/drawingml/2006/picture">
                      <pic:pic>
                        <pic:nvPicPr>
                          <pic:cNvPr id="620064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"https://fiches-risques.brgm.fr/georisques/casias/SSP3932999" \t "_blank" </w:instrText>
            </w:r>
            <w:r>
              <w:fldChar w:fldCharType="separate"/>
            </w:r>
            <w:r>
              <w:rPr>
                <w:rFonts w:ascii="Marianne" w:hAnsi="Marianne" w:eastAsia="Marianne" w:cs="Marianne"/>
                <w:sz w:val="14"/>
              </w:rPr>
              <w:t xml:space="preserve">SSP3932999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"https://fiches-risques.brgm.fr/georisques/casias/SSP3932997" \t "_blank" </w:instrText>
            </w:r>
            <w:r>
              <w:fldChar w:fldCharType="separate"/>
            </w:r>
            <w:r>
              <w:rPr>
                <w:rFonts w:ascii="Marianne" w:hAnsi="Marianne" w:eastAsia="Marianne" w:cs="Marianne"/>
                <w:sz w:val="14"/>
              </w:rPr>
              <w:t xml:space="preserve">SSP3932997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textiles Brunet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"https://fiches-risques.brgm.fr/georisques/casias/SSP3932996" \t "_blank" </w:instrText>
            </w:r>
            <w:r>
              <w:fldChar w:fldCharType="separate"/>
            </w:r>
            <w:r>
              <w:rPr>
                <w:rFonts w:ascii="Marianne" w:hAnsi="Marianne" w:eastAsia="Marianne" w:cs="Marianne"/>
                <w:sz w:val="14"/>
              </w:rPr>
              <w:t xml:space="preserve">SSP3932996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"https://fiches-risques.brgm.fr/georisques/casias/SSP3932995" \t "_blank" </w:instrText>
            </w:r>
            <w:r>
              <w:fldChar w:fldCharType="separate"/>
            </w:r>
            <w:r>
              <w:rPr>
                <w:rFonts w:ascii="Marianne" w:hAnsi="Marianne" w:eastAsia="Marianne" w:cs="Marianne"/>
                <w:sz w:val="14"/>
              </w:rPr>
              <w:t xml:space="preserve">SSP3932995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sous agence RENAULT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"https://fiches-risques.brgm.fr/georisques/casias/SSP3932994" \t "_blank" </w:instrText>
            </w:r>
            <w:r>
              <w:fldChar w:fldCharType="separate"/>
            </w:r>
            <w:r>
              <w:rPr>
                <w:rFonts w:ascii="Marianne" w:hAnsi="Marianne" w:eastAsia="Marianne" w:cs="Marianne"/>
                <w:sz w:val="14"/>
              </w:rPr>
              <w:t xml:space="preserve">SSP3932994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FORD ; Docks du Vallespir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"https://fiches-risques.brgm.fr/georisques/casias/SSP3932993" \t "_blank" </w:instrText>
            </w:r>
            <w:r>
              <w:fldChar w:fldCharType="separate"/>
            </w:r>
            <w:r>
              <w:rPr>
                <w:rFonts w:ascii="Marianne" w:hAnsi="Marianne" w:eastAsia="Marianne" w:cs="Marianne"/>
                <w:sz w:val="14"/>
              </w:rPr>
              <w:t xml:space="preserve">SSP3932993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"https://fiches-risques.brgm.fr/georisques/casias/SSP3932992" \t "_blank" </w:instrText>
            </w:r>
            <w:r>
              <w:fldChar w:fldCharType="separate"/>
            </w:r>
            <w:r>
              <w:rPr>
                <w:rFonts w:ascii="Marianne" w:hAnsi="Marianne" w:eastAsia="Marianne" w:cs="Marianne"/>
                <w:sz w:val="14"/>
              </w:rPr>
              <w:t xml:space="preserve">SSP3932992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serrurerie Raynal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"https://fiches-risques.brgm.fr/georisques/casias/SSP3932991" \t "_blank" </w:instrText>
            </w:r>
            <w:r>
              <w:fldChar w:fldCharType="separate"/>
            </w:r>
            <w:r>
              <w:rPr>
                <w:rFonts w:ascii="Marianne" w:hAnsi="Marianne" w:eastAsia="Marianne" w:cs="Marianne"/>
                <w:sz w:val="14"/>
              </w:rPr>
              <w:t xml:space="preserve">SSP3932991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"https://fiches-risques.brgm.fr/georisques/casias/SSP3932990" \t "_blank" </w:instrText>
            </w:r>
            <w:r>
              <w:fldChar w:fldCharType="separate"/>
            </w:r>
            <w:r>
              <w:rPr>
                <w:rFonts w:ascii="Marianne" w:hAnsi="Marianne" w:eastAsia="Marianne" w:cs="Marianne"/>
                <w:sz w:val="14"/>
              </w:rPr>
              <w:t xml:space="preserve">SSP3932990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Imprimerie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"https://fiches-risques.brgm.fr/georisques/casias/SSP3932989" \t "_blank" </w:instrText>
            </w:r>
            <w:r>
              <w:fldChar w:fldCharType="separate"/>
            </w:r>
            <w:r>
              <w:rPr>
                <w:rFonts w:ascii="Marianne" w:hAnsi="Marianne" w:eastAsia="Marianne" w:cs="Marianne"/>
                <w:sz w:val="14"/>
              </w:rPr>
              <w:t xml:space="preserve">SSP3932989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Modern'Garage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"https://fiches-risques.brgm.fr/georisques/casias/SSP3932933" \t "_blank" </w:instrText>
            </w:r>
            <w:r>
              <w:fldChar w:fldCharType="separate"/>
            </w:r>
            <w:r>
              <w:rPr>
                <w:rFonts w:ascii="Marianne" w:hAnsi="Marianne" w:eastAsia="Marianne" w:cs="Marianne"/>
                <w:sz w:val="14"/>
              </w:rPr>
              <w:t xml:space="preserve">SSP3932933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"https://fiches-risques.brgm.fr/georisques/casias/SSP3932930" \t "_blank" </w:instrText>
            </w:r>
            <w:r>
              <w:fldChar w:fldCharType="separate"/>
            </w:r>
            <w:r>
              <w:rPr>
                <w:rFonts w:ascii="Marianne" w:hAnsi="Marianne" w:eastAsia="Marianne" w:cs="Marianne"/>
                <w:sz w:val="14"/>
              </w:rPr>
              <w:t xml:space="preserve">SSP3932930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"https://fiches-risques.brgm.fr/georisques/casias/SSP3932906" \t "_blank" </w:instrText>
            </w:r>
            <w:r>
              <w:fldChar w:fldCharType="separate"/>
            </w:r>
            <w:r>
              <w:rPr>
                <w:rFonts w:ascii="Marianne" w:hAnsi="Marianne" w:eastAsia="Marianne" w:cs="Marianne"/>
                <w:sz w:val="14"/>
              </w:rPr>
              <w:t xml:space="preserve">SSP3932906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"https://fiches-risques.brgm.fr/georisques/casias/SSP3932905" \t "_blank" </w:instrText>
            </w:r>
            <w:r>
              <w:fldChar w:fldCharType="separate"/>
            </w:r>
            <w:r>
              <w:rPr>
                <w:rFonts w:ascii="Marianne" w:hAnsi="Marianne" w:eastAsia="Marianne" w:cs="Marianne"/>
                <w:sz w:val="14"/>
              </w:rPr>
              <w:t xml:space="preserve">SSP3932905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"https://fiches-risques.brgm.fr/georisques/casias/SSP3932820" \t "_blank" </w:instrText>
            </w:r>
            <w:r>
              <w:fldChar w:fldCharType="separate"/>
            </w:r>
            <w:r>
              <w:rPr>
                <w:rFonts w:ascii="Marianne" w:hAnsi="Marianne" w:eastAsia="Marianne" w:cs="Marianne"/>
                <w:sz w:val="14"/>
              </w:rPr>
              <w:t xml:space="preserve">SSP3932820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Blanchisserie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"https://fiches-risques.brgm.fr/georisques/casias/SSP3932815" \t "_blank" </w:instrText>
            </w:r>
            <w:r>
              <w:fldChar w:fldCharType="separate"/>
            </w:r>
            <w:r>
              <w:rPr>
                <w:rFonts w:ascii="Marianne" w:hAnsi="Marianne" w:eastAsia="Marianne" w:cs="Marianne"/>
                <w:sz w:val="14"/>
              </w:rPr>
              <w:t xml:space="preserve">SSP3932815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APP SASPLAS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"https://fiches-risques.brgm.fr/georisques/casias/SSP3932779" \t "_blank" </w:instrText>
            </w:r>
            <w:r>
              <w:fldChar w:fldCharType="separate"/>
            </w:r>
            <w:r>
              <w:rPr>
                <w:rFonts w:ascii="Marianne" w:hAnsi="Marianne" w:eastAsia="Marianne" w:cs="Marianne"/>
                <w:sz w:val="14"/>
              </w:rPr>
              <w:t xml:space="preserve">SSP3932779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"https://fiches-risques.brgm.fr/georisques/casias/SSP3932765" \t "_blank" </w:instrText>
            </w:r>
            <w:r>
              <w:fldChar w:fldCharType="separate"/>
            </w:r>
            <w:r>
              <w:rPr>
                <w:rFonts w:ascii="Marianne" w:hAnsi="Marianne" w:eastAsia="Marianne" w:cs="Marianne"/>
                <w:sz w:val="14"/>
              </w:rPr>
              <w:t xml:space="preserve">SSP3932765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d'allumettes chimiques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"https://fiches-risques.brgm.fr/georisques/casias/SSP3932753" \t "_blank" </w:instrText>
            </w:r>
            <w:r>
              <w:fldChar w:fldCharType="separate"/>
            </w:r>
            <w:r>
              <w:rPr>
                <w:rFonts w:ascii="Marianne" w:hAnsi="Marianne" w:eastAsia="Marianne" w:cs="Marianne"/>
                <w:sz w:val="14"/>
              </w:rPr>
              <w:t xml:space="preserve">SSP3932753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"https://fiches-risques.brgm.fr/georisques/casias/SSP3932751" \t "_blank" </w:instrText>
            </w:r>
            <w:r>
              <w:fldChar w:fldCharType="separate"/>
            </w:r>
            <w:r>
              <w:rPr>
                <w:rFonts w:ascii="Marianne" w:hAnsi="Marianne" w:eastAsia="Marianne" w:cs="Marianne"/>
                <w:sz w:val="14"/>
              </w:rPr>
              <w:t xml:space="preserve">SSP3932751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"https://fiches-risques.brgm.fr/georisques/casias/SSP3932749" \t "_blank" </w:instrText>
            </w:r>
            <w:r>
              <w:fldChar w:fldCharType="separate"/>
            </w:r>
            <w:r>
              <w:rPr>
                <w:rFonts w:ascii="Marianne" w:hAnsi="Marianne" w:eastAsia="Marianne" w:cs="Marianne"/>
                <w:sz w:val="14"/>
              </w:rPr>
              <w:t xml:space="preserve">SSP3932749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"https://fiches-risques.brgm.fr/georisques/casias/SSP3932721" \t "_blank" </w:instrText>
            </w:r>
            <w:r>
              <w:fldChar w:fldCharType="separate"/>
            </w:r>
            <w:r>
              <w:rPr>
                <w:rFonts w:ascii="Marianne" w:hAnsi="Marianne" w:eastAsia="Marianne" w:cs="Marianne"/>
                <w:sz w:val="14"/>
              </w:rPr>
              <w:t xml:space="preserve">SSP3932721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lacets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"https://fiches-risques.brgm.fr/georisques/casias/SSP3932720" \t "_blank" </w:instrText>
            </w:r>
            <w:r>
              <w:fldChar w:fldCharType="separate"/>
            </w:r>
            <w:r>
              <w:rPr>
                <w:rFonts w:ascii="Marianne" w:hAnsi="Marianne" w:eastAsia="Marianne" w:cs="Marianne"/>
                <w:sz w:val="14"/>
              </w:rPr>
              <w:t xml:space="preserve">SSP3932720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sandales et espadrilles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"https://fiches-risques.brgm.fr/georisques/casias/SSP3932718" \t "_blank" </w:instrText>
            </w:r>
            <w:r>
              <w:fldChar w:fldCharType="separate"/>
            </w:r>
            <w:r>
              <w:rPr>
                <w:rFonts w:ascii="Marianne" w:hAnsi="Marianne" w:eastAsia="Marianne" w:cs="Marianne"/>
                <w:sz w:val="14"/>
              </w:rPr>
              <w:t xml:space="preserve">SSP3932718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chaises et de meubles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"https://fiches-risques.brgm.fr/georisques/casias/SSP3932717" \t "_blank" </w:instrText>
            </w:r>
            <w:r>
              <w:fldChar w:fldCharType="separate"/>
            </w:r>
            <w:r>
              <w:rPr>
                <w:rFonts w:ascii="Marianne" w:hAnsi="Marianne" w:eastAsia="Marianne" w:cs="Marianne"/>
                <w:sz w:val="14"/>
              </w:rPr>
              <w:t xml:space="preserve">SSP3932717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gare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"https://fiches-risques.brgm.fr/georisques/casias/SSP642744" \t "_blank" </w:instrText>
            </w:r>
            <w:r>
              <w:fldChar w:fldCharType="separate"/>
            </w:r>
            <w:r>
              <w:rPr>
                <w:rFonts w:ascii="Marianne" w:hAnsi="Marianne" w:eastAsia="Marianne" w:cs="Marianne"/>
                <w:sz w:val="14"/>
              </w:rPr>
              <w:t xml:space="preserve">SSP642744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 CERETANE - TP - SABLIERE SARL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"https://fiches-risques.brgm.fr/georisques/casias/SSP641285" \t "_blank" </w:instrText>
            </w:r>
            <w:r>
              <w:fldChar w:fldCharType="separate"/>
            </w:r>
            <w:r>
              <w:rPr>
                <w:rFonts w:ascii="Marianne" w:hAnsi="Marianne" w:eastAsia="Marianne" w:cs="Marianne"/>
                <w:sz w:val="14"/>
              </w:rPr>
              <w:t xml:space="preserve">SSP641285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SYDETOM 66 CERET-DECHETS VERTS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0168053" name="Picture">
</wp:docPr>
                  <a:graphic>
                    <a:graphicData uri="http://schemas.openxmlformats.org/drawingml/2006/picture">
                      <pic:pic>
                        <pic:nvPicPr>
                          <pic:cNvPr id="640168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2393829" name="Picture">
</wp:docPr>
                  <a:graphic>
                    <a:graphicData uri="http://schemas.openxmlformats.org/drawingml/2006/picture">
                      <pic:pic>
                        <pic:nvPicPr>
                          <pic:cNvPr id="1232393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66400 Céret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1197965" name="Picture">
</wp:docPr>
                  <a:graphic>
                    <a:graphicData uri="http://schemas.openxmlformats.org/drawingml/2006/picture">
                      <pic:pic>
                        <pic:nvPicPr>
                          <pic:cNvPr id="1181197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7_2.png" Type="http://schemas.openxmlformats.org/officeDocument/2006/relationships/image" Target="media/img_0_8_7_2.png"/>
 <Relationship Id="img_0_9_29.jpg" Type="http://schemas.openxmlformats.org/officeDocument/2006/relationships/image" Target="media/img_0_9_29.jpg"/>
 <Relationship Id="img_0_9_7.png" Type="http://schemas.openxmlformats.org/officeDocument/2006/relationships/image" Target="media/img_0_9_7.png"/>
 <Relationship Id="img_0_9_28.png" Type="http://schemas.openxmlformats.org/officeDocument/2006/relationships/image" Target="media/img_0_9_28.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7_2.png" Type="http://schemas.openxmlformats.org/officeDocument/2006/relationships/image" Target="media/img_0_11_7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