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375843" name="Picture">
</wp:docPr>
                  <a:graphic>
                    <a:graphicData uri="http://schemas.openxmlformats.org/drawingml/2006/picture">
                      <pic:pic>
                        <pic:nvPicPr>
                          <pic:cNvPr id="86637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3027178" name="Picture">
</wp:docPr>
                  <a:graphic>
                    <a:graphicData uri="http://schemas.openxmlformats.org/drawingml/2006/picture">
                      <pic:pic>
                        <pic:nvPicPr>
                          <pic:cNvPr id="1593027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643849" name="Picture">
</wp:docPr>
                        <a:graphic>
                          <a:graphicData uri="http://schemas.openxmlformats.org/drawingml/2006/picture">
                            <pic:pic>
                              <pic:nvPicPr>
                                <pic:cNvPr id="914643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24250 Cénac-et-Saint-Julien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900051" name="Picture">
</wp:docPr>
                  <a:graphic>
                    <a:graphicData uri="http://schemas.openxmlformats.org/drawingml/2006/picture">
                      <pic:pic>
                        <pic:nvPicPr>
                          <pic:cNvPr id="1718900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694409" name="Picture">
</wp:docPr>
                  <a:graphic>
                    <a:graphicData uri="http://schemas.openxmlformats.org/drawingml/2006/picture">
                      <pic:pic>
                        <pic:nvPicPr>
                          <pic:cNvPr id="190694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10277" name="Picture">
</wp:docPr>
                  <a:graphic>
                    <a:graphicData uri="http://schemas.openxmlformats.org/drawingml/2006/picture">
                      <pic:pic>
                        <pic:nvPicPr>
                          <pic:cNvPr id="133361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729725" name="Picture">
</wp:docPr>
                  <a:graphic>
                    <a:graphicData uri="http://schemas.openxmlformats.org/drawingml/2006/picture">
                      <pic:pic>
                        <pic:nvPicPr>
                          <pic:cNvPr id="157372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01097" name="Picture">
</wp:docPr>
                  <a:graphic>
                    <a:graphicData uri="http://schemas.openxmlformats.org/drawingml/2006/picture">
                      <pic:pic>
                        <pic:nvPicPr>
                          <pic:cNvPr id="209050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642740" name="Picture">
</wp:docPr>
                        <a:graphic>
                          <a:graphicData uri="http://schemas.openxmlformats.org/drawingml/2006/picture">
                            <pic:pic>
                              <pic:nvPicPr>
                                <pic:cNvPr id="1501642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64181" name="Picture">
</wp:docPr>
                        <a:graphic>
                          <a:graphicData uri="http://schemas.openxmlformats.org/drawingml/2006/picture">
                            <pic:pic>
                              <pic:nvPicPr>
                                <pic:cNvPr id="1043264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13279" name="Picture">
</wp:docPr>
                        <a:graphic>
                          <a:graphicData uri="http://schemas.openxmlformats.org/drawingml/2006/picture">
                            <pic:pic>
                              <pic:nvPicPr>
                                <pic:cNvPr id="1151713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036611" name="Picture">
</wp:docPr>
                        <a:graphic>
                          <a:graphicData uri="http://schemas.openxmlformats.org/drawingml/2006/picture">
                            <pic:pic>
                              <pic:nvPicPr>
                                <pic:cNvPr id="676036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96048" name="Picture">
</wp:docPr>
                        <a:graphic>
                          <a:graphicData uri="http://schemas.openxmlformats.org/drawingml/2006/picture">
                            <pic:pic>
                              <pic:nvPicPr>
                                <pic:cNvPr id="1480896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737852" name="Picture">
</wp:docPr>
                        <a:graphic>
                          <a:graphicData uri="http://schemas.openxmlformats.org/drawingml/2006/picture">
                            <pic:pic>
                              <pic:nvPicPr>
                                <pic:cNvPr id="1070737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49282" name="Picture">
</wp:docPr>
                        <a:graphic>
                          <a:graphicData uri="http://schemas.openxmlformats.org/drawingml/2006/picture">
                            <pic:pic>
                              <pic:nvPicPr>
                                <pic:cNvPr id="40049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06505" name="Picture">
</wp:docPr>
                        <a:graphic>
                          <a:graphicData uri="http://schemas.openxmlformats.org/drawingml/2006/picture">
                            <pic:pic>
                              <pic:nvPicPr>
                                <pic:cNvPr id="370506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22397" name="Picture">
</wp:docPr>
                        <a:graphic>
                          <a:graphicData uri="http://schemas.openxmlformats.org/drawingml/2006/picture">
                            <pic:pic>
                              <pic:nvPicPr>
                                <pic:cNvPr id="935223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928517" name="Picture">
</wp:docPr>
                        <a:graphic>
                          <a:graphicData uri="http://schemas.openxmlformats.org/drawingml/2006/picture">
                            <pic:pic>
                              <pic:nvPicPr>
                                <pic:cNvPr id="13259285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29789" name="Picture">
</wp:docPr>
                        <a:graphic>
                          <a:graphicData uri="http://schemas.openxmlformats.org/drawingml/2006/picture">
                            <pic:pic>
                              <pic:nvPicPr>
                                <pic:cNvPr id="509129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483874" name="Picture">
</wp:docPr>
                        <a:graphic>
                          <a:graphicData uri="http://schemas.openxmlformats.org/drawingml/2006/picture">
                            <pic:pic>
                              <pic:nvPicPr>
                                <pic:cNvPr id="1108483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887701" name="Picture">
</wp:docPr>
                        <a:graphic>
                          <a:graphicData uri="http://schemas.openxmlformats.org/drawingml/2006/picture">
                            <pic:pic>
                              <pic:nvPicPr>
                                <pic:cNvPr id="9218877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89310" name="Picture">
</wp:docPr>
                        <a:graphic>
                          <a:graphicData uri="http://schemas.openxmlformats.org/drawingml/2006/picture">
                            <pic:pic>
                              <pic:nvPicPr>
                                <pic:cNvPr id="1543789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1307" name="Picture">
</wp:docPr>
                        <a:graphic>
                          <a:graphicData uri="http://schemas.openxmlformats.org/drawingml/2006/picture">
                            <pic:pic>
                              <pic:nvPicPr>
                                <pic:cNvPr id="205113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570899" name="Picture">
</wp:docPr>
                        <a:graphic>
                          <a:graphicData uri="http://schemas.openxmlformats.org/drawingml/2006/picture">
                            <pic:pic>
                              <pic:nvPicPr>
                                <pic:cNvPr id="809570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94250" name="Picture">
</wp:docPr>
                        <a:graphic>
                          <a:graphicData uri="http://schemas.openxmlformats.org/drawingml/2006/picture">
                            <pic:pic>
                              <pic:nvPicPr>
                                <pic:cNvPr id="541594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272015" name="Picture">
</wp:docPr>
                        <a:graphic>
                          <a:graphicData uri="http://schemas.openxmlformats.org/drawingml/2006/picture">
                            <pic:pic>
                              <pic:nvPicPr>
                                <pic:cNvPr id="8362720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76730" name="Picture">
</wp:docPr>
                        <a:graphic>
                          <a:graphicData uri="http://schemas.openxmlformats.org/drawingml/2006/picture">
                            <pic:pic>
                              <pic:nvPicPr>
                                <pic:cNvPr id="18109767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32244" name="Picture">
</wp:docPr>
                        <a:graphic>
                          <a:graphicData uri="http://schemas.openxmlformats.org/drawingml/2006/picture">
                            <pic:pic>
                              <pic:nvPicPr>
                                <pic:cNvPr id="1094932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733444" name="Picture">
</wp:docPr>
                        <a:graphic>
                          <a:graphicData uri="http://schemas.openxmlformats.org/drawingml/2006/picture">
                            <pic:pic>
                              <pic:nvPicPr>
                                <pic:cNvPr id="4177334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26987" name="Picture">
</wp:docPr>
                        <a:graphic>
                          <a:graphicData uri="http://schemas.openxmlformats.org/drawingml/2006/picture">
                            <pic:pic>
                              <pic:nvPicPr>
                                <pic:cNvPr id="726269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2547" name="Picture">
</wp:docPr>
                        <a:graphic>
                          <a:graphicData uri="http://schemas.openxmlformats.org/drawingml/2006/picture">
                            <pic:pic>
                              <pic:nvPicPr>
                                <pic:cNvPr id="791725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563136" name="Picture">
</wp:docPr>
                        <a:graphic>
                          <a:graphicData uri="http://schemas.openxmlformats.org/drawingml/2006/picture">
                            <pic:pic>
                              <pic:nvPicPr>
                                <pic:cNvPr id="14075631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316905" name="Picture">
</wp:docPr>
                        <a:graphic>
                          <a:graphicData uri="http://schemas.openxmlformats.org/drawingml/2006/picture">
                            <pic:pic>
                              <pic:nvPicPr>
                                <pic:cNvPr id="17373169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34716" name="Picture">
</wp:docPr>
                        <a:graphic>
                          <a:graphicData uri="http://schemas.openxmlformats.org/drawingml/2006/picture">
                            <pic:pic>
                              <pic:nvPicPr>
                                <pic:cNvPr id="15916347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759590" name="Picture">
</wp:docPr>
                        <a:graphic>
                          <a:graphicData uri="http://schemas.openxmlformats.org/drawingml/2006/picture">
                            <pic:pic>
                              <pic:nvPicPr>
                                <pic:cNvPr id="3657595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9235" name="Picture">
</wp:docPr>
                  <a:graphic>
                    <a:graphicData uri="http://schemas.openxmlformats.org/drawingml/2006/picture">
                      <pic:pic>
                        <pic:nvPicPr>
                          <pic:cNvPr id="16364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01204" name="Picture">
</wp:docPr>
                  <a:graphic>
                    <a:graphicData uri="http://schemas.openxmlformats.org/drawingml/2006/picture">
                      <pic:pic>
                        <pic:nvPicPr>
                          <pic:cNvPr id="113760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9327" name="Picture">
</wp:docPr>
                  <a:graphic>
                    <a:graphicData uri="http://schemas.openxmlformats.org/drawingml/2006/picture">
                      <pic:pic>
                        <pic:nvPicPr>
                          <pic:cNvPr id="5104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Cenac-et-saint-julien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01427" name="Picture">
</wp:docPr>
                  <a:graphic>
                    <a:graphicData uri="http://schemas.openxmlformats.org/drawingml/2006/picture">
                      <pic:pic>
                        <pic:nvPicPr>
                          <pic:cNvPr id="21290014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64599" name="Picture">
</wp:docPr>
                  <a:graphic>
                    <a:graphicData uri="http://schemas.openxmlformats.org/drawingml/2006/picture">
                      <pic:pic>
                        <pic:nvPicPr>
                          <pic:cNvPr id="1507764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4363823" name="Picture">
</wp:docPr>
                  <a:graphic>
                    <a:graphicData uri="http://schemas.openxmlformats.org/drawingml/2006/picture">
                      <pic:pic>
                        <pic:nvPicPr>
                          <pic:cNvPr id="11643638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Amont (24DDT20090002)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16366" name="Picture">
</wp:docPr>
                        <a:graphic>
                          <a:graphicData uri="http://schemas.openxmlformats.org/drawingml/2006/picture">
                            <pic:pic>
                              <pic:nvPicPr>
                                <pic:cNvPr id="14936163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03/06/2009</w:t>
                    <w:br/>
                    <w:t xml:space="preserve">Date d'approbation : 15/04/2011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Céou de la limite départementale avec le Lot  à sa confluence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37884" name="Picture">
</wp:docPr>
                        <a:graphic>
                          <a:graphicData uri="http://schemas.openxmlformats.org/drawingml/2006/picture">
                            <pic:pic>
                              <pic:nvPicPr>
                                <pic:cNvPr id="14690378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31036" name="Picture">
</wp:docPr>
                  <a:graphic>
                    <a:graphicData uri="http://schemas.openxmlformats.org/drawingml/2006/picture">
                      <pic:pic>
                        <pic:nvPicPr>
                          <pic:cNvPr id="142273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45808" name="Picture">
</wp:docPr>
                  <a:graphic>
                    <a:graphicData uri="http://schemas.openxmlformats.org/drawingml/2006/picture">
                      <pic:pic>
                        <pic:nvPicPr>
                          <pic:cNvPr id="47874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668236" name="Picture">
</wp:docPr>
                  <a:graphic>
                    <a:graphicData uri="http://schemas.openxmlformats.org/drawingml/2006/picture">
                      <pic:pic>
                        <pic:nvPicPr>
                          <pic:cNvPr id="52666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Cenac-et-saint-julien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933647" name="Picture">
</wp:docPr>
                        <a:graphic>
                          <a:graphicData uri="http://schemas.openxmlformats.org/drawingml/2006/picture">
                            <pic:pic>
                              <pic:nvPicPr>
                                <pic:cNvPr id="16049336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632874" name="Picture">
</wp:docPr>
                  <a:graphic>
                    <a:graphicData uri="http://schemas.openxmlformats.org/drawingml/2006/picture">
                      <pic:pic>
                        <pic:nvPicPr>
                          <pic:cNvPr id="59563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622528" name="Picture">
</wp:docPr>
                  <a:graphic>
                    <a:graphicData uri="http://schemas.openxmlformats.org/drawingml/2006/picture">
                      <pic:pic>
                        <pic:nvPicPr>
                          <pic:cNvPr id="89062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92589" name="Picture">
</wp:docPr>
                  <a:graphic>
                    <a:graphicData uri="http://schemas.openxmlformats.org/drawingml/2006/picture">
                      <pic:pic>
                        <pic:nvPicPr>
                          <pic:cNvPr id="54379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65985" name="Picture">
</wp:docPr>
                  <a:graphic>
                    <a:graphicData uri="http://schemas.openxmlformats.org/drawingml/2006/picture">
                      <pic:pic>
                        <pic:nvPicPr>
                          <pic:cNvPr id="1005165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44271" name="Picture">
</wp:docPr>
                  <a:graphic>
                    <a:graphicData uri="http://schemas.openxmlformats.org/drawingml/2006/picture">
                      <pic:pic>
                        <pic:nvPicPr>
                          <pic:cNvPr id="232744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370993" name="Picture">
</wp:docPr>
                  <a:graphic>
                    <a:graphicData uri="http://schemas.openxmlformats.org/drawingml/2006/picture">
                      <pic:pic>
                        <pic:nvPicPr>
                          <pic:cNvPr id="1281370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935880" name="Picture">
</wp:docPr>
                        <a:graphic>
                          <a:graphicData uri="http://schemas.openxmlformats.org/drawingml/2006/picture">
                            <pic:pic>
                              <pic:nvPicPr>
                                <pic:cNvPr id="243935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78569" name="Picture">
</wp:docPr>
                  <a:graphic>
                    <a:graphicData uri="http://schemas.openxmlformats.org/drawingml/2006/picture">
                      <pic:pic>
                        <pic:nvPicPr>
                          <pic:cNvPr id="173527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539784" name="Picture">
</wp:docPr>
                  <a:graphic>
                    <a:graphicData uri="http://schemas.openxmlformats.org/drawingml/2006/picture">
                      <pic:pic>
                        <pic:nvPicPr>
                          <pic:cNvPr id="62953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09594" name="Picture">
</wp:docPr>
                  <a:graphic>
                    <a:graphicData uri="http://schemas.openxmlformats.org/drawingml/2006/picture">
                      <pic:pic>
                        <pic:nvPicPr>
                          <pic:cNvPr id="205570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988848" name="Picture">
</wp:docPr>
                  <a:graphic>
                    <a:graphicData uri="http://schemas.openxmlformats.org/drawingml/2006/picture">
                      <pic:pic>
                        <pic:nvPicPr>
                          <pic:cNvPr id="1236988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44467" name="Picture">
</wp:docPr>
                  <a:graphic>
                    <a:graphicData uri="http://schemas.openxmlformats.org/drawingml/2006/picture">
                      <pic:pic>
                        <pic:nvPicPr>
                          <pic:cNvPr id="2887444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8846177" name="Picture">
</wp:docPr>
                  <a:graphic>
                    <a:graphicData uri="http://schemas.openxmlformats.org/drawingml/2006/picture">
                      <pic:pic>
                        <pic:nvPicPr>
                          <pic:cNvPr id="18288461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08921" name="Picture">
</wp:docPr>
                        <a:graphic>
                          <a:graphicData uri="http://schemas.openxmlformats.org/drawingml/2006/picture">
                            <pic:pic>
                              <pic:nvPicPr>
                                <pic:cNvPr id="1627908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5818" name="Picture">
</wp:docPr>
                  <a:graphic>
                    <a:graphicData uri="http://schemas.openxmlformats.org/drawingml/2006/picture">
                      <pic:pic>
                        <pic:nvPicPr>
                          <pic:cNvPr id="6237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8703" name="Picture">
</wp:docPr>
                  <a:graphic>
                    <a:graphicData uri="http://schemas.openxmlformats.org/drawingml/2006/picture">
                      <pic:pic>
                        <pic:nvPicPr>
                          <pic:cNvPr id="12913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256473" name="Picture">
</wp:docPr>
                  <a:graphic>
                    <a:graphicData uri="http://schemas.openxmlformats.org/drawingml/2006/picture">
                      <pic:pic>
                        <pic:nvPicPr>
                          <pic:cNvPr id="179525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151977" name="Picture">
</wp:docPr>
                  <a:graphic>
                    <a:graphicData uri="http://schemas.openxmlformats.org/drawingml/2006/picture">
                      <pic:pic>
                        <pic:nvPicPr>
                          <pic:cNvPr id="117915197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79527" name="Picture">
</wp:docPr>
                  <a:graphic>
                    <a:graphicData uri="http://schemas.openxmlformats.org/drawingml/2006/picture">
                      <pic:pic>
                        <pic:nvPicPr>
                          <pic:cNvPr id="1061379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14296" name="Picture">
</wp:docPr>
                  <a:graphic>
                    <a:graphicData uri="http://schemas.openxmlformats.org/drawingml/2006/picture">
                      <pic:pic>
                        <pic:nvPicPr>
                          <pic:cNvPr id="1018142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CENAC (24DDT20100007)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071094" name="Picture">
</wp:docPr>
                        <a:graphic>
                          <a:graphicData uri="http://schemas.openxmlformats.org/drawingml/2006/picture">
                            <pic:pic>
                              <pic:nvPicPr>
                                <pic:cNvPr id="2780710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CENAC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26/05/2009</w:t>
                    <w:br/>
                    <w:t xml:space="preserve">Date d'approbation : 19/02/2010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52578" name="Picture">
</wp:docPr>
                  <a:graphic>
                    <a:graphicData uri="http://schemas.openxmlformats.org/drawingml/2006/picture">
                      <pic:pic>
                        <pic:nvPicPr>
                          <pic:cNvPr id="122375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33606" name="Picture">
</wp:docPr>
                  <a:graphic>
                    <a:graphicData uri="http://schemas.openxmlformats.org/drawingml/2006/picture">
                      <pic:pic>
                        <pic:nvPicPr>
                          <pic:cNvPr id="115213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07668" name="Picture">
</wp:docPr>
                  <a:graphic>
                    <a:graphicData uri="http://schemas.openxmlformats.org/drawingml/2006/picture">
                      <pic:pic>
                        <pic:nvPicPr>
                          <pic:cNvPr id="107080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Cenac-et-saint-julien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491361" name="Picture">
</wp:docPr>
                        <a:graphic>
                          <a:graphicData uri="http://schemas.openxmlformats.org/drawingml/2006/picture">
                            <pic:pic>
                              <pic:nvPicPr>
                                <pic:cNvPr id="20794913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46230" name="Picture">
</wp:docPr>
                  <a:graphic>
                    <a:graphicData uri="http://schemas.openxmlformats.org/drawingml/2006/picture">
                      <pic:pic>
                        <pic:nvPicPr>
                          <pic:cNvPr id="71804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57174" name="Picture">
</wp:docPr>
                  <a:graphic>
                    <a:graphicData uri="http://schemas.openxmlformats.org/drawingml/2006/picture">
                      <pic:pic>
                        <pic:nvPicPr>
                          <pic:cNvPr id="146425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18322" name="Picture">
</wp:docPr>
                  <a:graphic>
                    <a:graphicData uri="http://schemas.openxmlformats.org/drawingml/2006/picture">
                      <pic:pic>
                        <pic:nvPicPr>
                          <pic:cNvPr id="95541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099900" name="Picture">
</wp:docPr>
                  <a:graphic>
                    <a:graphicData uri="http://schemas.openxmlformats.org/drawingml/2006/picture">
                      <pic:pic>
                        <pic:nvPicPr>
                          <pic:cNvPr id="21040999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93560" name="Picture">
</wp:docPr>
                  <a:graphic>
                    <a:graphicData uri="http://schemas.openxmlformats.org/drawingml/2006/picture">
                      <pic:pic>
                        <pic:nvPicPr>
                          <pic:cNvPr id="558293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075428" name="Picture">
</wp:docPr>
                  <a:graphic>
                    <a:graphicData uri="http://schemas.openxmlformats.org/drawingml/2006/picture">
                      <pic:pic>
                        <pic:nvPicPr>
                          <pic:cNvPr id="21290754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99254" name="Picture">
</wp:docPr>
                        <a:graphic>
                          <a:graphicData uri="http://schemas.openxmlformats.org/drawingml/2006/picture">
                            <pic:pic>
                              <pic:nvPicPr>
                                <pic:cNvPr id="1893799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166674" name="Picture">
</wp:docPr>
                  <a:graphic>
                    <a:graphicData uri="http://schemas.openxmlformats.org/drawingml/2006/picture">
                      <pic:pic>
                        <pic:nvPicPr>
                          <pic:cNvPr id="184416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98028" name="Picture">
</wp:docPr>
                  <a:graphic>
                    <a:graphicData uri="http://schemas.openxmlformats.org/drawingml/2006/picture">
                      <pic:pic>
                        <pic:nvPicPr>
                          <pic:cNvPr id="100009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87692" name="Picture">
</wp:docPr>
                  <a:graphic>
                    <a:graphicData uri="http://schemas.openxmlformats.org/drawingml/2006/picture">
                      <pic:pic>
                        <pic:nvPicPr>
                          <pic:cNvPr id="113558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927270" name="Picture">
</wp:docPr>
                  <a:graphic>
                    <a:graphicData uri="http://schemas.openxmlformats.org/drawingml/2006/picture">
                      <pic:pic>
                        <pic:nvPicPr>
                          <pic:cNvPr id="21792727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4357" name="Picture">
</wp:docPr>
                  <a:graphic>
                    <a:graphicData uri="http://schemas.openxmlformats.org/drawingml/2006/picture">
                      <pic:pic>
                        <pic:nvPicPr>
                          <pic:cNvPr id="121344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3973723" name="Picture">
</wp:docPr>
                  <a:graphic>
                    <a:graphicData uri="http://schemas.openxmlformats.org/drawingml/2006/picture">
                      <pic:pic>
                        <pic:nvPicPr>
                          <pic:cNvPr id="13839737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466669" name="Picture">
</wp:docPr>
                        <a:graphic>
                          <a:graphicData uri="http://schemas.openxmlformats.org/drawingml/2006/picture">
                            <pic:pic>
                              <pic:nvPicPr>
                                <pic:cNvPr id="19124666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44073" name="Picture">
</wp:docPr>
                        <a:graphic>
                          <a:graphicData uri="http://schemas.openxmlformats.org/drawingml/2006/picture">
                            <pic:pic>
                              <pic:nvPicPr>
                                <pic:cNvPr id="4725440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7413" name="Picture">
</wp:docPr>
                  <a:graphic>
                    <a:graphicData uri="http://schemas.openxmlformats.org/drawingml/2006/picture">
                      <pic:pic>
                        <pic:nvPicPr>
                          <pic:cNvPr id="3659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66844" name="Picture">
</wp:docPr>
                  <a:graphic>
                    <a:graphicData uri="http://schemas.openxmlformats.org/drawingml/2006/picture">
                      <pic:pic>
                        <pic:nvPicPr>
                          <pic:cNvPr id="206396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34629" name="Picture">
</wp:docPr>
                  <a:graphic>
                    <a:graphicData uri="http://schemas.openxmlformats.org/drawingml/2006/picture">
                      <pic:pic>
                        <pic:nvPicPr>
                          <pic:cNvPr id="109143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726378" name="Picture">
</wp:docPr>
                  <a:graphic>
                    <a:graphicData uri="http://schemas.openxmlformats.org/drawingml/2006/picture">
                      <pic:pic>
                        <pic:nvPicPr>
                          <pic:cNvPr id="4497263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79967" name="Picture">
</wp:docPr>
                  <a:graphic>
                    <a:graphicData uri="http://schemas.openxmlformats.org/drawingml/2006/picture">
                      <pic:pic>
                        <pic:nvPicPr>
                          <pic:cNvPr id="8057799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371292" name="Picture">
</wp:docPr>
                  <a:graphic>
                    <a:graphicData uri="http://schemas.openxmlformats.org/drawingml/2006/picture">
                      <pic:pic>
                        <pic:nvPicPr>
                          <pic:cNvPr id="9713712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871130" name="Picture">
</wp:docPr>
                        <a:graphic>
                          <a:graphicData uri="http://schemas.openxmlformats.org/drawingml/2006/picture">
                            <pic:pic>
                              <pic:nvPicPr>
                                <pic:cNvPr id="18178711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093214" name="Picture">
</wp:docPr>
                  <a:graphic>
                    <a:graphicData uri="http://schemas.openxmlformats.org/drawingml/2006/picture">
                      <pic:pic>
                        <pic:nvPicPr>
                          <pic:cNvPr id="205009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96715" name="Picture">
</wp:docPr>
                  <a:graphic>
                    <a:graphicData uri="http://schemas.openxmlformats.org/drawingml/2006/picture">
                      <pic:pic>
                        <pic:nvPicPr>
                          <pic:cNvPr id="184409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355" name="Picture">
</wp:docPr>
                  <a:graphic>
                    <a:graphicData uri="http://schemas.openxmlformats.org/drawingml/2006/picture">
                      <pic:pic>
                        <pic:nvPicPr>
                          <pic:cNvPr id="1570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468438" name="Picture">
</wp:docPr>
                  <a:graphic>
                    <a:graphicData uri="http://schemas.openxmlformats.org/drawingml/2006/picture">
                      <pic:pic>
                        <pic:nvPicPr>
                          <pic:cNvPr id="4934684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63774" name="Picture">
</wp:docPr>
                  <a:graphic>
                    <a:graphicData uri="http://schemas.openxmlformats.org/drawingml/2006/picture">
                      <pic:pic>
                        <pic:nvPicPr>
                          <pic:cNvPr id="14152637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808125" name="Picture">
</wp:docPr>
                  <a:graphic>
                    <a:graphicData uri="http://schemas.openxmlformats.org/drawingml/2006/picture">
                      <pic:pic>
                        <pic:nvPicPr>
                          <pic:cNvPr id="16048081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155831" name="Picture">
</wp:docPr>
                  <a:graphic>
                    <a:graphicData uri="http://schemas.openxmlformats.org/drawingml/2006/picture">
                      <pic:pic>
                        <pic:nvPicPr>
                          <pic:cNvPr id="121415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08771" name="Picture">
</wp:docPr>
                  <a:graphic>
                    <a:graphicData uri="http://schemas.openxmlformats.org/drawingml/2006/picture">
                      <pic:pic>
                        <pic:nvPicPr>
                          <pic:cNvPr id="27830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79817" name="Picture">
</wp:docPr>
                  <a:graphic>
                    <a:graphicData uri="http://schemas.openxmlformats.org/drawingml/2006/picture">
                      <pic:pic>
                        <pic:nvPicPr>
                          <pic:cNvPr id="195827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Cenac-et-saint-julien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88452" name="Picture">
</wp:docPr>
                  <a:graphic>
                    <a:graphicData uri="http://schemas.openxmlformats.org/drawingml/2006/picture">
                      <pic:pic>
                        <pic:nvPicPr>
                          <pic:cNvPr id="4050884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259958" name="Picture">
</wp:docPr>
                        <a:graphic>
                          <a:graphicData uri="http://schemas.openxmlformats.org/drawingml/2006/picture">
                            <pic:pic>
                              <pic:nvPicPr>
                                <pic:cNvPr id="10812599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60963" name="Picture">
</wp:docPr>
                  <a:graphic>
                    <a:graphicData uri="http://schemas.openxmlformats.org/drawingml/2006/picture">
                      <pic:pic>
                        <pic:nvPicPr>
                          <pic:cNvPr id="148216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316694" name="Picture">
</wp:docPr>
                  <a:graphic>
                    <a:graphicData uri="http://schemas.openxmlformats.org/drawingml/2006/picture">
                      <pic:pic>
                        <pic:nvPicPr>
                          <pic:cNvPr id="200431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52543" name="Picture">
</wp:docPr>
                  <a:graphic>
                    <a:graphicData uri="http://schemas.openxmlformats.org/drawingml/2006/picture">
                      <pic:pic>
                        <pic:nvPicPr>
                          <pic:cNvPr id="212025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"https://fiches-risques.brgm.fr/fr/georisques/mvt-synthetique/20300396" \t "_self" </w:instrText>
            </w:r>
            <w:r>
              <w:fldChar w:fldCharType="separate"/>
            </w:r>
            <w:r>
              <w:rPr>
                <w:rFonts w:ascii="Marianne" w:hAnsi="Marianne" w:eastAsia="Marianne" w:cs="Marianne"/>
                <w:sz w:val="14"/>
              </w:rPr>
              <w:t xml:space="preserve">20300396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"https://fiches-risques.brgm.fr/fr/georisques/mvt-synthetique/20300400" \t "_self" </w:instrText>
            </w:r>
            <w:r>
              <w:fldChar w:fldCharType="separate"/>
            </w:r>
            <w:r>
              <w:rPr>
                <w:rFonts w:ascii="Marianne" w:hAnsi="Marianne" w:eastAsia="Marianne" w:cs="Marianne"/>
                <w:sz w:val="14"/>
              </w:rPr>
              <w:t xml:space="preserve">20300400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"https://fiches-risques.brgm.fr/fr/georisques/mvt-synthetique/62400110" \t "_self" </w:instrText>
            </w:r>
            <w:r>
              <w:fldChar w:fldCharType="separate"/>
            </w:r>
            <w:r>
              <w:rPr>
                <w:rFonts w:ascii="Marianne" w:hAnsi="Marianne" w:eastAsia="Marianne" w:cs="Marianne"/>
                <w:sz w:val="14"/>
              </w:rPr>
              <w:t xml:space="preserve">62400110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36245" name="Picture">
</wp:docPr>
                  <a:graphic>
                    <a:graphicData uri="http://schemas.openxmlformats.org/drawingml/2006/picture">
                      <pic:pic>
                        <pic:nvPicPr>
                          <pic:cNvPr id="127023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27913" name="Picture">
</wp:docPr>
                  <a:graphic>
                    <a:graphicData uri="http://schemas.openxmlformats.org/drawingml/2006/picture">
                      <pic:pic>
                        <pic:nvPicPr>
                          <pic:cNvPr id="65982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88544" name="Picture">
</wp:docPr>
                  <a:graphic>
                    <a:graphicData uri="http://schemas.openxmlformats.org/drawingml/2006/picture">
                      <pic:pic>
                        <pic:nvPicPr>
                          <pic:cNvPr id="133798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"https://fiches-risques.brgm.fr/georisques/cavite/AQIAA0002176" \t "_self" </w:instrText>
            </w:r>
            <w:r>
              <w:fldChar w:fldCharType="separate"/>
            </w:r>
            <w:r>
              <w:rPr>
                <w:rFonts w:ascii="Marianne" w:hAnsi="Marianne" w:eastAsia="Marianne" w:cs="Marianne"/>
                <w:sz w:val="14"/>
              </w:rPr>
              <w:t xml:space="preserve">AQIAA0002176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TOURNIERS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"https://fiches-risques.brgm.fr/georisques/cavite/AQIAA0002177" \t "_self" </w:instrText>
            </w:r>
            <w:r>
              <w:fldChar w:fldCharType="separate"/>
            </w:r>
            <w:r>
              <w:rPr>
                <w:rFonts w:ascii="Marianne" w:hAnsi="Marianne" w:eastAsia="Marianne" w:cs="Marianne"/>
                <w:sz w:val="14"/>
              </w:rPr>
              <w:t xml:space="preserve">AQIAA0002177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"https://fiches-risques.brgm.fr/georisques/cavite/AQIAA0002178" \t "_self" </w:instrText>
            </w:r>
            <w:r>
              <w:fldChar w:fldCharType="separate"/>
            </w:r>
            <w:r>
              <w:rPr>
                <w:rFonts w:ascii="Marianne" w:hAnsi="Marianne" w:eastAsia="Marianne" w:cs="Marianne"/>
                <w:sz w:val="14"/>
              </w:rPr>
              <w:t xml:space="preserve">AQIAA0002178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"https://fiches-risques.brgm.fr/georisques/cavite/AQIAA0002179" \t "_self" </w:instrText>
            </w:r>
            <w:r>
              <w:fldChar w:fldCharType="separate"/>
            </w:r>
            <w:r>
              <w:rPr>
                <w:rFonts w:ascii="Marianne" w:hAnsi="Marianne" w:eastAsia="Marianne" w:cs="Marianne"/>
                <w:sz w:val="14"/>
              </w:rPr>
              <w:t xml:space="preserve">AQIAA0002179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"https://fiches-risques.brgm.fr/georisques/cavite/AQIAA0002186" \t "_self" </w:instrText>
            </w:r>
            <w:r>
              <w:fldChar w:fldCharType="separate"/>
            </w:r>
            <w:r>
              <w:rPr>
                <w:rFonts w:ascii="Marianne" w:hAnsi="Marianne" w:eastAsia="Marianne" w:cs="Marianne"/>
                <w:sz w:val="14"/>
              </w:rPr>
              <w:t xml:space="preserve">AQIAA0002186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CARENSAC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"https://fiches-risques.brgm.fr/georisques/cavite/AQIAA0002187" \t "_self" </w:instrText>
            </w:r>
            <w:r>
              <w:fldChar w:fldCharType="separate"/>
            </w:r>
            <w:r>
              <w:rPr>
                <w:rFonts w:ascii="Marianne" w:hAnsi="Marianne" w:eastAsia="Marianne" w:cs="Marianne"/>
                <w:sz w:val="14"/>
              </w:rPr>
              <w:t xml:space="preserve">AQIAA0002187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SUBOUZIT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"https://fiches-risques.brgm.fr/georisques/cavite/AQIAA0002189" \t "_self" </w:instrText>
            </w:r>
            <w:r>
              <w:fldChar w:fldCharType="separate"/>
            </w:r>
            <w:r>
              <w:rPr>
                <w:rFonts w:ascii="Marianne" w:hAnsi="Marianne" w:eastAsia="Marianne" w:cs="Marianne"/>
                <w:sz w:val="14"/>
              </w:rPr>
              <w:t xml:space="preserve">AQIAA0002189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LAS CROZES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"https://fiches-risques.brgm.fr/georisques/cavite/AQIAA0002190" \t "_self" </w:instrText>
            </w:r>
            <w:r>
              <w:fldChar w:fldCharType="separate"/>
            </w:r>
            <w:r>
              <w:rPr>
                <w:rFonts w:ascii="Marianne" w:hAnsi="Marianne" w:eastAsia="Marianne" w:cs="Marianne"/>
                <w:sz w:val="14"/>
              </w:rPr>
              <w:t xml:space="preserve">AQIAA0002190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SAUTET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"https://fiches-risques.brgm.fr/georisques/cavite/AQIAA0002191" \t "_self" </w:instrText>
            </w:r>
            <w:r>
              <w:fldChar w:fldCharType="separate"/>
            </w:r>
            <w:r>
              <w:rPr>
                <w:rFonts w:ascii="Marianne" w:hAnsi="Marianne" w:eastAsia="Marianne" w:cs="Marianne"/>
                <w:sz w:val="14"/>
              </w:rPr>
              <w:t xml:space="preserve">AQIAA0002191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MARAVAL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"https://fiches-risques.brgm.fr/georisques/cavite/AQIAA0002192" \t "_self" </w:instrText>
            </w:r>
            <w:r>
              <w:fldChar w:fldCharType="separate"/>
            </w:r>
            <w:r>
              <w:rPr>
                <w:rFonts w:ascii="Marianne" w:hAnsi="Marianne" w:eastAsia="Marianne" w:cs="Marianne"/>
                <w:sz w:val="14"/>
              </w:rPr>
              <w:t xml:space="preserve">AQIAA0002192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LAMINOIR DES ETANGS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"https://fiches-risques.brgm.fr/georisques/cavite/AQIAA0002193" \t "_self" </w:instrText>
            </w:r>
            <w:r>
              <w:fldChar w:fldCharType="separate"/>
            </w:r>
            <w:r>
              <w:rPr>
                <w:rFonts w:ascii="Marianne" w:hAnsi="Marianne" w:eastAsia="Marianne" w:cs="Marianne"/>
                <w:sz w:val="14"/>
              </w:rPr>
              <w:t xml:space="preserve">AQIAA0002193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L'ETANG DU 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"https://fiches-risques.brgm.fr/georisques/cavite/AQIAA0002194" \t "_self" </w:instrText>
            </w:r>
            <w:r>
              <w:fldChar w:fldCharType="separate"/>
            </w:r>
            <w:r>
              <w:rPr>
                <w:rFonts w:ascii="Marianne" w:hAnsi="Marianne" w:eastAsia="Marianne" w:cs="Marianne"/>
                <w:sz w:val="14"/>
              </w:rPr>
              <w:t xml:space="preserve">AQIAA0002194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"https://fiches-risques.brgm.fr/georisques/cavite/AQIAA0002195" \t "_self" </w:instrText>
            </w:r>
            <w:r>
              <w:fldChar w:fldCharType="separate"/>
            </w:r>
            <w:r>
              <w:rPr>
                <w:rFonts w:ascii="Marianne" w:hAnsi="Marianne" w:eastAsia="Marianne" w:cs="Marianne"/>
                <w:sz w:val="14"/>
              </w:rPr>
              <w:t xml:space="preserve">AQIAA0002195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DU 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"https://fiches-risques.brgm.fr/georisques/cavite/AQIAA0002196" \t "_self" </w:instrText>
            </w:r>
            <w:r>
              <w:fldChar w:fldCharType="separate"/>
            </w:r>
            <w:r>
              <w:rPr>
                <w:rFonts w:ascii="Marianne" w:hAnsi="Marianne" w:eastAsia="Marianne" w:cs="Marianne"/>
                <w:sz w:val="14"/>
              </w:rPr>
              <w:t xml:space="preserve">AQIAA0002196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"https://fiches-risques.brgm.fr/georisques/cavite/AQIAA0002197" \t "_self" </w:instrText>
            </w:r>
            <w:r>
              <w:fldChar w:fldCharType="separate"/>
            </w:r>
            <w:r>
              <w:rPr>
                <w:rFonts w:ascii="Marianne" w:hAnsi="Marianne" w:eastAsia="Marianne" w:cs="Marianne"/>
                <w:sz w:val="14"/>
              </w:rPr>
              <w:t xml:space="preserve">AQIAA0002197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REILLE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42889" name="Picture">
</wp:docPr>
                  <a:graphic>
                    <a:graphicData uri="http://schemas.openxmlformats.org/drawingml/2006/picture">
                      <pic:pic>
                        <pic:nvPicPr>
                          <pic:cNvPr id="133964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79354" name="Picture">
</wp:docPr>
                  <a:graphic>
                    <a:graphicData uri="http://schemas.openxmlformats.org/drawingml/2006/picture">
                      <pic:pic>
                        <pic:nvPicPr>
                          <pic:cNvPr id="158347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Cénac-et-Saint-Julien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85880" name="Picture">
</wp:docPr>
                  <a:graphic>
                    <a:graphicData uri="http://schemas.openxmlformats.org/drawingml/2006/picture">
                      <pic:pic>
                        <pic:nvPicPr>
                          <pic:cNvPr id="195838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"https://fiches-risques.brgm.fr/georisques/casias/SSP3771456" \t "_blank" </w:instrText>
            </w:r>
            <w:r>
              <w:fldChar w:fldCharType="separate"/>
            </w:r>
            <w:r>
              <w:rPr>
                <w:rFonts w:ascii="Marianne" w:hAnsi="Marianne" w:eastAsia="Marianne" w:cs="Marianne"/>
                <w:sz w:val="14"/>
              </w:rPr>
              <w:t xml:space="preserve">SSP3771456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"https://fiches-risques.brgm.fr/georisques/casias/SSP3771172" \t "_blank" </w:instrText>
            </w:r>
            <w:r>
              <w:fldChar w:fldCharType="separate"/>
            </w:r>
            <w:r>
              <w:rPr>
                <w:rFonts w:ascii="Marianne" w:hAnsi="Marianne" w:eastAsia="Marianne" w:cs="Marianne"/>
                <w:sz w:val="14"/>
              </w:rPr>
              <w:t xml:space="preserve">SSP3771172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"https://fiches-risques.brgm.fr/georisques/casias/SSP3770677" \t "_blank" </w:instrText>
            </w:r>
            <w:r>
              <w:fldChar w:fldCharType="separate"/>
            </w:r>
            <w:r>
              <w:rPr>
                <w:rFonts w:ascii="Marianne" w:hAnsi="Marianne" w:eastAsia="Marianne" w:cs="Marianne"/>
                <w:sz w:val="14"/>
              </w:rPr>
              <w:t xml:space="preserve">SSP3770677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"https://fiches-risques.brgm.fr/georisques/casias/SSP3770657" \t "_blank" </w:instrText>
            </w:r>
            <w:r>
              <w:fldChar w:fldCharType="separate"/>
            </w:r>
            <w:r>
              <w:rPr>
                <w:rFonts w:ascii="Marianne" w:hAnsi="Marianne" w:eastAsia="Marianne" w:cs="Marianne"/>
                <w:sz w:val="14"/>
              </w:rPr>
              <w:t xml:space="preserve">SSP3770657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station service Provence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"https://fiches-risques.brgm.fr/georisques/casias/SSP3770656" \t "_blank" </w:instrText>
            </w:r>
            <w:r>
              <w:fldChar w:fldCharType="separate"/>
            </w:r>
            <w:r>
              <w:rPr>
                <w:rFonts w:ascii="Marianne" w:hAnsi="Marianne" w:eastAsia="Marianne" w:cs="Marianne"/>
                <w:sz w:val="14"/>
              </w:rPr>
              <w:t xml:space="preserve">SSP3770656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"https://fiches-risques.brgm.fr/georisques/casias/SSP3770225" \t "_blank" </w:instrText>
            </w:r>
            <w:r>
              <w:fldChar w:fldCharType="separate"/>
            </w:r>
            <w:r>
              <w:rPr>
                <w:rFonts w:ascii="Marianne" w:hAnsi="Marianne" w:eastAsia="Marianne" w:cs="Marianne"/>
                <w:sz w:val="14"/>
              </w:rPr>
              <w:t xml:space="preserve">SSP3770225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"https://fiches-risques.brgm.fr/georisques/casias/SSP3770224" \t "_blank" </w:instrText>
            </w:r>
            <w:r>
              <w:fldChar w:fldCharType="separate"/>
            </w:r>
            <w:r>
              <w:rPr>
                <w:rFonts w:ascii="Marianne" w:hAnsi="Marianne" w:eastAsia="Marianne" w:cs="Marianne"/>
                <w:sz w:val="14"/>
              </w:rPr>
              <w:t xml:space="preserve">SSP3770224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"https://fiches-risques.brgm.fr/georisques/casias/SSP3770223" \t "_blank" </w:instrText>
            </w:r>
            <w:r>
              <w:fldChar w:fldCharType="separate"/>
            </w:r>
            <w:r>
              <w:rPr>
                <w:rFonts w:ascii="Marianne" w:hAnsi="Marianne" w:eastAsia="Marianne" w:cs="Marianne"/>
                <w:sz w:val="14"/>
              </w:rPr>
              <w:t xml:space="preserve">SSP3770223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