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590710" name="Picture">
</wp:docPr>
                  <a:graphic>
                    <a:graphicData uri="http://schemas.openxmlformats.org/drawingml/2006/picture">
                      <pic:pic>
                        <pic:nvPicPr>
                          <pic:cNvPr id="71559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907273" name="Picture">
</wp:docPr>
                  <a:graphic>
                    <a:graphicData uri="http://schemas.openxmlformats.org/drawingml/2006/picture">
                      <pic:pic>
                        <pic:nvPicPr>
                          <pic:cNvPr id="987907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4056205" name="Picture">
</wp:docPr>
                        <a:graphic>
                          <a:graphicData uri="http://schemas.openxmlformats.org/drawingml/2006/picture">
                            <pic:pic>
                              <pic:nvPicPr>
                                <pic:cNvPr id="1994056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97300 Cayenne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8367612" name="Picture">
</wp:docPr>
                  <a:graphic>
                    <a:graphicData uri="http://schemas.openxmlformats.org/drawingml/2006/picture">
                      <pic:pic>
                        <pic:nvPicPr>
                          <pic:cNvPr id="488367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7433516" name="Picture">
</wp:docPr>
                  <a:graphic>
                    <a:graphicData uri="http://schemas.openxmlformats.org/drawingml/2006/picture">
                      <pic:pic>
                        <pic:nvPicPr>
                          <pic:cNvPr id="467433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31193" name="Picture">
</wp:docPr>
                  <a:graphic>
                    <a:graphicData uri="http://schemas.openxmlformats.org/drawingml/2006/picture">
                      <pic:pic>
                        <pic:nvPicPr>
                          <pic:cNvPr id="179113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413061" name="Picture">
</wp:docPr>
                  <a:graphic>
                    <a:graphicData uri="http://schemas.openxmlformats.org/drawingml/2006/picture">
                      <pic:pic>
                        <pic:nvPicPr>
                          <pic:cNvPr id="33141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983739" name="Picture">
</wp:docPr>
                  <a:graphic>
                    <a:graphicData uri="http://schemas.openxmlformats.org/drawingml/2006/picture">
                      <pic:pic>
                        <pic:nvPicPr>
                          <pic:cNvPr id="63198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872474" name="Picture">
</wp:docPr>
                        <a:graphic>
                          <a:graphicData uri="http://schemas.openxmlformats.org/drawingml/2006/picture">
                            <pic:pic>
                              <pic:nvPicPr>
                                <pic:cNvPr id="1239872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91643" name="Picture">
</wp:docPr>
                        <a:graphic>
                          <a:graphicData uri="http://schemas.openxmlformats.org/drawingml/2006/picture">
                            <pic:pic>
                              <pic:nvPicPr>
                                <pic:cNvPr id="647191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913408" name="Picture">
</wp:docPr>
                        <a:graphic>
                          <a:graphicData uri="http://schemas.openxmlformats.org/drawingml/2006/picture">
                            <pic:pic>
                              <pic:nvPicPr>
                                <pic:cNvPr id="1564913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382210" name="Picture">
</wp:docPr>
                        <a:graphic>
                          <a:graphicData uri="http://schemas.openxmlformats.org/drawingml/2006/picture">
                            <pic:pic>
                              <pic:nvPicPr>
                                <pic:cNvPr id="1131382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24420" name="Picture">
</wp:docPr>
                        <a:graphic>
                          <a:graphicData uri="http://schemas.openxmlformats.org/drawingml/2006/picture">
                            <pic:pic>
                              <pic:nvPicPr>
                                <pic:cNvPr id="734624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319728" name="Picture">
</wp:docPr>
                        <a:graphic>
                          <a:graphicData uri="http://schemas.openxmlformats.org/drawingml/2006/picture">
                            <pic:pic>
                              <pic:nvPicPr>
                                <pic:cNvPr id="1955319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952186" name="Picture">
</wp:docPr>
                        <a:graphic>
                          <a:graphicData uri="http://schemas.openxmlformats.org/drawingml/2006/picture">
                            <pic:pic>
                              <pic:nvPicPr>
                                <pic:cNvPr id="624952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496804" name="Picture">
</wp:docPr>
                        <a:graphic>
                          <a:graphicData uri="http://schemas.openxmlformats.org/drawingml/2006/picture">
                            <pic:pic>
                              <pic:nvPicPr>
                                <pic:cNvPr id="846496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723759" name="Picture">
</wp:docPr>
                        <a:graphic>
                          <a:graphicData uri="http://schemas.openxmlformats.org/drawingml/2006/picture">
                            <pic:pic>
                              <pic:nvPicPr>
                                <pic:cNvPr id="9217237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743137" name="Picture">
</wp:docPr>
                        <a:graphic>
                          <a:graphicData uri="http://schemas.openxmlformats.org/drawingml/2006/picture">
                            <pic:pic>
                              <pic:nvPicPr>
                                <pic:cNvPr id="2007743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76736" name="Picture">
</wp:docPr>
                        <a:graphic>
                          <a:graphicData uri="http://schemas.openxmlformats.org/drawingml/2006/picture">
                            <pic:pic>
                              <pic:nvPicPr>
                                <pic:cNvPr id="1604676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204429" name="Picture">
</wp:docPr>
                        <a:graphic>
                          <a:graphicData uri="http://schemas.openxmlformats.org/drawingml/2006/picture">
                            <pic:pic>
                              <pic:nvPicPr>
                                <pic:cNvPr id="1034204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719371" name="Picture">
</wp:docPr>
                        <a:graphic>
                          <a:graphicData uri="http://schemas.openxmlformats.org/drawingml/2006/picture">
                            <pic:pic>
                              <pic:nvPicPr>
                                <pic:cNvPr id="11717193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06002" name="Picture">
</wp:docPr>
                        <a:graphic>
                          <a:graphicData uri="http://schemas.openxmlformats.org/drawingml/2006/picture">
                            <pic:pic>
                              <pic:nvPicPr>
                                <pic:cNvPr id="880706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397354" name="Picture">
</wp:docPr>
                        <a:graphic>
                          <a:graphicData uri="http://schemas.openxmlformats.org/drawingml/2006/picture">
                            <pic:pic>
                              <pic:nvPicPr>
                                <pic:cNvPr id="15173973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341776" name="Picture">
</wp:docPr>
                        <a:graphic>
                          <a:graphicData uri="http://schemas.openxmlformats.org/drawingml/2006/picture">
                            <pic:pic>
                              <pic:nvPicPr>
                                <pic:cNvPr id="8403417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127853" name="Picture">
</wp:docPr>
                        <a:graphic>
                          <a:graphicData uri="http://schemas.openxmlformats.org/drawingml/2006/picture">
                            <pic:pic>
                              <pic:nvPicPr>
                                <pic:cNvPr id="1597127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465336" name="Picture">
</wp:docPr>
                        <a:graphic>
                          <a:graphicData uri="http://schemas.openxmlformats.org/drawingml/2006/picture">
                            <pic:pic>
                              <pic:nvPicPr>
                                <pic:cNvPr id="4644653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747790" name="Picture">
</wp:docPr>
                        <a:graphic>
                          <a:graphicData uri="http://schemas.openxmlformats.org/drawingml/2006/picture">
                            <pic:pic>
                              <pic:nvPicPr>
                                <pic:cNvPr id="17417477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529152" name="Picture">
</wp:docPr>
                        <a:graphic>
                          <a:graphicData uri="http://schemas.openxmlformats.org/drawingml/2006/picture">
                            <pic:pic>
                              <pic:nvPicPr>
                                <pic:cNvPr id="993529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55865" name="Picture">
</wp:docPr>
                        <a:graphic>
                          <a:graphicData uri="http://schemas.openxmlformats.org/drawingml/2006/picture">
                            <pic:pic>
                              <pic:nvPicPr>
                                <pic:cNvPr id="115865586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307143" name="Picture">
</wp:docPr>
                        <a:graphic>
                          <a:graphicData uri="http://schemas.openxmlformats.org/drawingml/2006/picture">
                            <pic:pic>
                              <pic:nvPicPr>
                                <pic:cNvPr id="15073071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98807" name="Picture">
</wp:docPr>
                        <a:graphic>
                          <a:graphicData uri="http://schemas.openxmlformats.org/drawingml/2006/picture">
                            <pic:pic>
                              <pic:nvPicPr>
                                <pic:cNvPr id="17317988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214027" name="Picture">
</wp:docPr>
                        <a:graphic>
                          <a:graphicData uri="http://schemas.openxmlformats.org/drawingml/2006/picture">
                            <pic:pic>
                              <pic:nvPicPr>
                                <pic:cNvPr id="14042140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59624" name="Picture">
</wp:docPr>
                        <a:graphic>
                          <a:graphicData uri="http://schemas.openxmlformats.org/drawingml/2006/picture">
                            <pic:pic>
                              <pic:nvPicPr>
                                <pic:cNvPr id="14284596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81118" name="Picture">
</wp:docPr>
                        <a:graphic>
                          <a:graphicData uri="http://schemas.openxmlformats.org/drawingml/2006/picture">
                            <pic:pic>
                              <pic:nvPicPr>
                                <pic:cNvPr id="9032811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825465" name="Picture">
</wp:docPr>
                        <a:graphic>
                          <a:graphicData uri="http://schemas.openxmlformats.org/drawingml/2006/picture">
                            <pic:pic>
                              <pic:nvPicPr>
                                <pic:cNvPr id="18688254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34705" name="Picture">
</wp:docPr>
                  <a:graphic>
                    <a:graphicData uri="http://schemas.openxmlformats.org/drawingml/2006/picture">
                      <pic:pic>
                        <pic:nvPicPr>
                          <pic:cNvPr id="135153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92760" name="Picture">
</wp:docPr>
                  <a:graphic>
                    <a:graphicData uri="http://schemas.openxmlformats.org/drawingml/2006/picture">
                      <pic:pic>
                        <pic:nvPicPr>
                          <pic:cNvPr id="75439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43818" name="Picture">
</wp:docPr>
                  <a:graphic>
                    <a:graphicData uri="http://schemas.openxmlformats.org/drawingml/2006/picture">
                      <pic:pic>
                        <pic:nvPicPr>
                          <pic:cNvPr id="105664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046678" name="Picture">
</wp:docPr>
                  <a:graphic>
                    <a:graphicData uri="http://schemas.openxmlformats.org/drawingml/2006/picture">
                      <pic:pic>
                        <pic:nvPicPr>
                          <pic:cNvPr id="10680466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56596" name="Picture">
</wp:docPr>
                  <a:graphic>
                    <a:graphicData uri="http://schemas.openxmlformats.org/drawingml/2006/picture">
                      <pic:pic>
                        <pic:nvPicPr>
                          <pic:cNvPr id="1165656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1309613" name="Picture">
</wp:docPr>
                  <a:graphic>
                    <a:graphicData uri="http://schemas.openxmlformats.org/drawingml/2006/picture">
                      <pic:pic>
                        <pic:nvPicPr>
                          <pic:cNvPr id="15113096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 - Ile de Cayenne Révis2 (973DEAL20170001)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34962" name="Picture">
</wp:docPr>
                        <a:graphic>
                          <a:graphicData uri="http://schemas.openxmlformats.org/drawingml/2006/picture">
                            <pic:pic>
                              <pic:nvPicPr>
                                <pic:cNvPr id="5364349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 - Ile de Cayenne Révis2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27/11/2020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742851" name="Picture">
</wp:docPr>
                  <a:graphic>
                    <a:graphicData uri="http://schemas.openxmlformats.org/drawingml/2006/picture">
                      <pic:pic>
                        <pic:nvPicPr>
                          <pic:cNvPr id="100274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120194" name="Picture">
</wp:docPr>
                  <a:graphic>
                    <a:graphicData uri="http://schemas.openxmlformats.org/drawingml/2006/picture">
                      <pic:pic>
                        <pic:nvPicPr>
                          <pic:cNvPr id="70812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814783" name="Picture">
</wp:docPr>
                  <a:graphic>
                    <a:graphicData uri="http://schemas.openxmlformats.org/drawingml/2006/picture">
                      <pic:pic>
                        <pic:nvPicPr>
                          <pic:cNvPr id="171681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Cayenne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Ile de Cayenne (973DEAL19970002)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127223" name="Picture">
</wp:docPr>
                        <a:graphic>
                          <a:graphicData uri="http://schemas.openxmlformats.org/drawingml/2006/picture">
                            <pic:pic>
                              <pic:nvPicPr>
                                <pic:cNvPr id="18371272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 Ile de Cayenne (973DEAL19970004)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80742" name="Picture">
</wp:docPr>
                        <a:graphic>
                          <a:graphicData uri="http://schemas.openxmlformats.org/drawingml/2006/picture">
                            <pic:pic>
                              <pic:nvPicPr>
                                <pic:cNvPr id="11612807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l'Ile de Cayenne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963371" name="Picture">
</wp:docPr>
                        <a:graphic>
                          <a:graphicData uri="http://schemas.openxmlformats.org/drawingml/2006/picture">
                            <pic:pic>
                              <pic:nvPicPr>
                                <pic:cNvPr id="7859633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973DEAL20150006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Cartographie des zones humides 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70130" name="Picture">
</wp:docPr>
                        <a:graphic>
                          <a:graphicData uri="http://schemas.openxmlformats.org/drawingml/2006/picture">
                            <pic:pic>
                              <pic:nvPicPr>
                                <pic:cNvPr id="150147013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698171" name="Picture">
</wp:docPr>
                        <a:graphic>
                          <a:graphicData uri="http://schemas.openxmlformats.org/drawingml/2006/picture">
                            <pic:pic>
                              <pic:nvPicPr>
                                <pic:cNvPr id="1953698171"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79339" name="Picture">
</wp:docPr>
                  <a:graphic>
                    <a:graphicData uri="http://schemas.openxmlformats.org/drawingml/2006/picture">
                      <pic:pic>
                        <pic:nvPicPr>
                          <pic:cNvPr id="59337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947580" name="Picture">
</wp:docPr>
                  <a:graphic>
                    <a:graphicData uri="http://schemas.openxmlformats.org/drawingml/2006/picture">
                      <pic:pic>
                        <pic:nvPicPr>
                          <pic:cNvPr id="192994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645644" name="Picture">
</wp:docPr>
                  <a:graphic>
                    <a:graphicData uri="http://schemas.openxmlformats.org/drawingml/2006/picture">
                      <pic:pic>
                        <pic:nvPicPr>
                          <pic:cNvPr id="184764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Cayenne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INTE2209895A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14/09/1991</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34186" name="Picture">
</wp:docPr>
                  <a:graphic>
                    <a:graphicData uri="http://schemas.openxmlformats.org/drawingml/2006/picture">
                      <pic:pic>
                        <pic:nvPicPr>
                          <pic:cNvPr id="82743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16025" name="Picture">
</wp:docPr>
                  <a:graphic>
                    <a:graphicData uri="http://schemas.openxmlformats.org/drawingml/2006/picture">
                      <pic:pic>
                        <pic:nvPicPr>
                          <pic:cNvPr id="149681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235774" name="Picture">
</wp:docPr>
                  <a:graphic>
                    <a:graphicData uri="http://schemas.openxmlformats.org/drawingml/2006/picture">
                      <pic:pic>
                        <pic:nvPicPr>
                          <pic:cNvPr id="161923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46429" name="Picture">
</wp:docPr>
                  <a:graphic>
                    <a:graphicData uri="http://schemas.openxmlformats.org/drawingml/2006/picture">
                      <pic:pic>
                        <pic:nvPicPr>
                          <pic:cNvPr id="1626464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97213" name="Picture">
</wp:docPr>
                  <a:graphic>
                    <a:graphicData uri="http://schemas.openxmlformats.org/drawingml/2006/picture">
                      <pic:pic>
                        <pic:nvPicPr>
                          <pic:cNvPr id="1489697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91204968" name="Picture">
</wp:docPr>
                  <a:graphic>
                    <a:graphicData uri="http://schemas.openxmlformats.org/drawingml/2006/picture">
                      <pic:pic>
                        <pic:nvPicPr>
                          <pic:cNvPr id="159120496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 - Ile de Cayenne Révis2 (973DEAL20170001)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344373" name="Picture">
</wp:docPr>
                        <a:graphic>
                          <a:graphicData uri="http://schemas.openxmlformats.org/drawingml/2006/picture">
                            <pic:pic>
                              <pic:nvPicPr>
                                <pic:cNvPr id="411344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L - Ile de Cayenne Révis2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27/11/2020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518545" name="Picture">
</wp:docPr>
                  <a:graphic>
                    <a:graphicData uri="http://schemas.openxmlformats.org/drawingml/2006/picture">
                      <pic:pic>
                        <pic:nvPicPr>
                          <pic:cNvPr id="201851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292276" name="Picture">
</wp:docPr>
                  <a:graphic>
                    <a:graphicData uri="http://schemas.openxmlformats.org/drawingml/2006/picture">
                      <pic:pic>
                        <pic:nvPicPr>
                          <pic:cNvPr id="146229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21919" name="Picture">
</wp:docPr>
                  <a:graphic>
                    <a:graphicData uri="http://schemas.openxmlformats.org/drawingml/2006/picture">
                      <pic:pic>
                        <pic:nvPicPr>
                          <pic:cNvPr id="146432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Cayenne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Ile de Cayenne (973DEAL19970002)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426425" name="Picture">
</wp:docPr>
                        <a:graphic>
                          <a:graphicData uri="http://schemas.openxmlformats.org/drawingml/2006/picture">
                            <pic:pic>
                              <pic:nvPicPr>
                                <pic:cNvPr id="178442642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 Ile de Cayenne (973DEAL19970004)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61634" name="Picture">
</wp:docPr>
                        <a:graphic>
                          <a:graphicData uri="http://schemas.openxmlformats.org/drawingml/2006/picture">
                            <pic:pic>
                              <pic:nvPicPr>
                                <pic:cNvPr id="352961634"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l'Ile de Cayenne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09816" name="Picture">
</wp:docPr>
                        <a:graphic>
                          <a:graphicData uri="http://schemas.openxmlformats.org/drawingml/2006/picture">
                            <pic:pic>
                              <pic:nvPicPr>
                                <pic:cNvPr id="1785709816"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973DEAL20150006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001763" name="Picture">
</wp:docPr>
                        <a:graphic>
                          <a:graphicData uri="http://schemas.openxmlformats.org/drawingml/2006/picture">
                            <pic:pic>
                              <pic:nvPicPr>
                                <pic:cNvPr id="452001763" name="Picture"/>
                                <pic:cNvPicPr/>
                              </pic:nvPicPr>
                              <pic:blipFill>
                                <a:blip r:embed="img_0_6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87032" name="Picture">
</wp:docPr>
                  <a:graphic>
                    <a:graphicData uri="http://schemas.openxmlformats.org/drawingml/2006/picture">
                      <pic:pic>
                        <pic:nvPicPr>
                          <pic:cNvPr id="131348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17490" name="Picture">
</wp:docPr>
                  <a:graphic>
                    <a:graphicData uri="http://schemas.openxmlformats.org/drawingml/2006/picture">
                      <pic:pic>
                        <pic:nvPicPr>
                          <pic:cNvPr id="3851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943487" name="Picture">
</wp:docPr>
                  <a:graphic>
                    <a:graphicData uri="http://schemas.openxmlformats.org/drawingml/2006/picture">
                      <pic:pic>
                        <pic:nvPicPr>
                          <pic:cNvPr id="52594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414179" name="Picture">
</wp:docPr>
                  <a:graphic>
                    <a:graphicData uri="http://schemas.openxmlformats.org/drawingml/2006/picture">
                      <pic:pic>
                        <pic:nvPicPr>
                          <pic:cNvPr id="1944414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06550" name="Picture">
</wp:docPr>
                  <a:graphic>
                    <a:graphicData uri="http://schemas.openxmlformats.org/drawingml/2006/picture">
                      <pic:pic>
                        <pic:nvPicPr>
                          <pic:cNvPr id="1737706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7148312" name="Picture">
</wp:docPr>
                  <a:graphic>
                    <a:graphicData uri="http://schemas.openxmlformats.org/drawingml/2006/picture">
                      <pic:pic>
                        <pic:nvPicPr>
                          <pic:cNvPr id="1687148312"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251221" name="Picture">
</wp:docPr>
                        <a:graphic>
                          <a:graphicData uri="http://schemas.openxmlformats.org/drawingml/2006/picture">
                            <pic:pic>
                              <pic:nvPicPr>
                                <pic:cNvPr id="20042512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88564" name="Picture">
</wp:docPr>
                  <a:graphic>
                    <a:graphicData uri="http://schemas.openxmlformats.org/drawingml/2006/picture">
                      <pic:pic>
                        <pic:nvPicPr>
                          <pic:cNvPr id="184308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774606" name="Picture">
</wp:docPr>
                  <a:graphic>
                    <a:graphicData uri="http://schemas.openxmlformats.org/drawingml/2006/picture">
                      <pic:pic>
                        <pic:nvPicPr>
                          <pic:cNvPr id="46177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50310" name="Picture">
</wp:docPr>
                  <a:graphic>
                    <a:graphicData uri="http://schemas.openxmlformats.org/drawingml/2006/picture">
                      <pic:pic>
                        <pic:nvPicPr>
                          <pic:cNvPr id="7055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932953" name="Picture">
</wp:docPr>
                  <a:graphic>
                    <a:graphicData uri="http://schemas.openxmlformats.org/drawingml/2006/picture">
                      <pic:pic>
                        <pic:nvPicPr>
                          <pic:cNvPr id="43393295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14963" name="Picture">
</wp:docPr>
                  <a:graphic>
                    <a:graphicData uri="http://schemas.openxmlformats.org/drawingml/2006/picture">
                      <pic:pic>
                        <pic:nvPicPr>
                          <pic:cNvPr id="13009149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796842" name="Picture">
</wp:docPr>
                  <a:graphic>
                    <a:graphicData uri="http://schemas.openxmlformats.org/drawingml/2006/picture">
                      <pic:pic>
                        <pic:nvPicPr>
                          <pic:cNvPr id="52796842"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 - Ile de Cayenne Révis2 (973DEAL20170001)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548277" name="Picture">
</wp:docPr>
                        <a:graphic>
                          <a:graphicData uri="http://schemas.openxmlformats.org/drawingml/2006/picture">
                            <pic:pic>
                              <pic:nvPicPr>
                                <pic:cNvPr id="53754827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L - Ile de Cayenne Révis2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27/11/2020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571084" name="Picture">
</wp:docPr>
                  <a:graphic>
                    <a:graphicData uri="http://schemas.openxmlformats.org/drawingml/2006/picture">
                      <pic:pic>
                        <pic:nvPicPr>
                          <pic:cNvPr id="123457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297483" name="Picture">
</wp:docPr>
                  <a:graphic>
                    <a:graphicData uri="http://schemas.openxmlformats.org/drawingml/2006/picture">
                      <pic:pic>
                        <pic:nvPicPr>
                          <pic:cNvPr id="68029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29320" name="Picture">
</wp:docPr>
                  <a:graphic>
                    <a:graphicData uri="http://schemas.openxmlformats.org/drawingml/2006/picture">
                      <pic:pic>
                        <pic:nvPicPr>
                          <pic:cNvPr id="158652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Cayenne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 Ile de Cayenne (973DEAL19970003)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926126" name="Picture">
</wp:docPr>
                        <a:graphic>
                          <a:graphicData uri="http://schemas.openxmlformats.org/drawingml/2006/picture">
                            <pic:pic>
                              <pic:nvPicPr>
                                <pic:cNvPr id="112992612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15/11/2001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 Ile de Cayenne (973DEAL19970004)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903852" name="Picture">
</wp:docPr>
                        <a:graphic>
                          <a:graphicData uri="http://schemas.openxmlformats.org/drawingml/2006/picture">
                            <pic:pic>
                              <pic:nvPicPr>
                                <pic:cNvPr id="516903852"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664830" name="Picture">
</wp:docPr>
                        <a:graphic>
                          <a:graphicData uri="http://schemas.openxmlformats.org/drawingml/2006/picture">
                            <pic:pic>
                              <pic:nvPicPr>
                                <pic:cNvPr id="772664830"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415840" name="Picture">
</wp:docPr>
                  <a:graphic>
                    <a:graphicData uri="http://schemas.openxmlformats.org/drawingml/2006/picture">
                      <pic:pic>
                        <pic:nvPicPr>
                          <pic:cNvPr id="124541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71466" name="Picture">
</wp:docPr>
                  <a:graphic>
                    <a:graphicData uri="http://schemas.openxmlformats.org/drawingml/2006/picture">
                      <pic:pic>
                        <pic:nvPicPr>
                          <pic:cNvPr id="160247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00249" name="Picture">
</wp:docPr>
                  <a:graphic>
                    <a:graphicData uri="http://schemas.openxmlformats.org/drawingml/2006/picture">
                      <pic:pic>
                        <pic:nvPicPr>
                          <pic:cNvPr id="108690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46438" name="Picture">
</wp:docPr>
                  <a:graphic>
                    <a:graphicData uri="http://schemas.openxmlformats.org/drawingml/2006/picture">
                      <pic:pic>
                        <pic:nvPicPr>
                          <pic:cNvPr id="2054464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47281" name="Picture">
</wp:docPr>
                  <a:graphic>
                    <a:graphicData uri="http://schemas.openxmlformats.org/drawingml/2006/picture">
                      <pic:pic>
                        <pic:nvPicPr>
                          <pic:cNvPr id="857047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2913024" name="Picture">
</wp:docPr>
                  <a:graphic>
                    <a:graphicData uri="http://schemas.openxmlformats.org/drawingml/2006/picture">
                      <pic:pic>
                        <pic:nvPicPr>
                          <pic:cNvPr id="52291302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01156" name="Picture">
</wp:docPr>
                        <a:graphic>
                          <a:graphicData uri="http://schemas.openxmlformats.org/drawingml/2006/picture">
                            <pic:pic>
                              <pic:nvPicPr>
                                <pic:cNvPr id="8025011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57339" name="Picture">
</wp:docPr>
                  <a:graphic>
                    <a:graphicData uri="http://schemas.openxmlformats.org/drawingml/2006/picture">
                      <pic:pic>
                        <pic:nvPicPr>
                          <pic:cNvPr id="174595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35401" name="Picture">
</wp:docPr>
                  <a:graphic>
                    <a:graphicData uri="http://schemas.openxmlformats.org/drawingml/2006/picture">
                      <pic:pic>
                        <pic:nvPicPr>
                          <pic:cNvPr id="149153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97459" name="Picture">
</wp:docPr>
                  <a:graphic>
                    <a:graphicData uri="http://schemas.openxmlformats.org/drawingml/2006/picture">
                      <pic:pic>
                        <pic:nvPicPr>
                          <pic:cNvPr id="143939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353875" name="Picture">
</wp:docPr>
                  <a:graphic>
                    <a:graphicData uri="http://schemas.openxmlformats.org/drawingml/2006/picture">
                      <pic:pic>
                        <pic:nvPicPr>
                          <pic:cNvPr id="11903538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89351" name="Picture">
</wp:docPr>
                  <a:graphic>
                    <a:graphicData uri="http://schemas.openxmlformats.org/drawingml/2006/picture">
                      <pic:pic>
                        <pic:nvPicPr>
                          <pic:cNvPr id="20815893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153401" name="Picture">
</wp:docPr>
                  <a:graphic>
                    <a:graphicData uri="http://schemas.openxmlformats.org/drawingml/2006/picture">
                      <pic:pic>
                        <pic:nvPicPr>
                          <pic:cNvPr id="106615340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423140" name="Picture">
</wp:docPr>
                        <a:graphic>
                          <a:graphicData uri="http://schemas.openxmlformats.org/drawingml/2006/picture">
                            <pic:pic>
                              <pic:nvPicPr>
                                <pic:cNvPr id="17524231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22043" name="Picture">
</wp:docPr>
                  <a:graphic>
                    <a:graphicData uri="http://schemas.openxmlformats.org/drawingml/2006/picture">
                      <pic:pic>
                        <pic:nvPicPr>
                          <pic:cNvPr id="133982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079329" name="Picture">
</wp:docPr>
                  <a:graphic>
                    <a:graphicData uri="http://schemas.openxmlformats.org/drawingml/2006/picture">
                      <pic:pic>
                        <pic:nvPicPr>
                          <pic:cNvPr id="84107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424827" name="Picture">
</wp:docPr>
                  <a:graphic>
                    <a:graphicData uri="http://schemas.openxmlformats.org/drawingml/2006/picture">
                      <pic:pic>
                        <pic:nvPicPr>
                          <pic:cNvPr id="114842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Cayenne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35369" name="Picture">
</wp:docPr>
                  <a:graphic>
                    <a:graphicData uri="http://schemas.openxmlformats.org/drawingml/2006/picture">
                      <pic:pic>
                        <pic:nvPicPr>
                          <pic:cNvPr id="15024353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65480" name="Picture">
</wp:docPr>
                  <a:graphic>
                    <a:graphicData uri="http://schemas.openxmlformats.org/drawingml/2006/picture">
                      <pic:pic>
                        <pic:nvPicPr>
                          <pic:cNvPr id="185906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193316" name="Picture">
</wp:docPr>
                  <a:graphic>
                    <a:graphicData uri="http://schemas.openxmlformats.org/drawingml/2006/picture">
                      <pic:pic>
                        <pic:nvPicPr>
                          <pic:cNvPr id="50319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51431" name="Picture">
</wp:docPr>
                  <a:graphic>
                    <a:graphicData uri="http://schemas.openxmlformats.org/drawingml/2006/picture">
                      <pic:pic>
                        <pic:nvPicPr>
                          <pic:cNvPr id="86325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554827" name="Picture">
</wp:docPr>
                  <a:graphic>
                    <a:graphicData uri="http://schemas.openxmlformats.org/drawingml/2006/picture">
                      <pic:pic>
                        <pic:nvPicPr>
                          <pic:cNvPr id="84555482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08635" name="Picture">
</wp:docPr>
                  <a:graphic>
                    <a:graphicData uri="http://schemas.openxmlformats.org/drawingml/2006/picture">
                      <pic:pic>
                        <pic:nvPicPr>
                          <pic:cNvPr id="13019086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2728171" name="Picture">
</wp:docPr>
                  <a:graphic>
                    <a:graphicData uri="http://schemas.openxmlformats.org/drawingml/2006/picture">
                      <pic:pic>
                        <pic:nvPicPr>
                          <pic:cNvPr id="69272817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33113" name="Picture">
</wp:docPr>
                  <a:graphic>
                    <a:graphicData uri="http://schemas.openxmlformats.org/drawingml/2006/picture">
                      <pic:pic>
                        <pic:nvPicPr>
                          <pic:cNvPr id="79363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43698" name="Picture">
</wp:docPr>
                  <a:graphic>
                    <a:graphicData uri="http://schemas.openxmlformats.org/drawingml/2006/picture">
                      <pic:pic>
                        <pic:nvPicPr>
                          <pic:cNvPr id="146724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016308" name="Picture">
</wp:docPr>
                  <a:graphic>
                    <a:graphicData uri="http://schemas.openxmlformats.org/drawingml/2006/picture">
                      <pic:pic>
                        <pic:nvPicPr>
                          <pic:cNvPr id="127001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905761" name="Picture">
</wp:docPr>
                  <a:graphic>
                    <a:graphicData uri="http://schemas.openxmlformats.org/drawingml/2006/picture">
                      <pic:pic>
                        <pic:nvPicPr>
                          <pic:cNvPr id="78890576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10749" name="Picture">
</wp:docPr>
                  <a:graphic>
                    <a:graphicData uri="http://schemas.openxmlformats.org/drawingml/2006/picture">
                      <pic:pic>
                        <pic:nvPicPr>
                          <pic:cNvPr id="11023107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2796520" name="Picture">
</wp:docPr>
                  <a:graphic>
                    <a:graphicData uri="http://schemas.openxmlformats.org/drawingml/2006/picture">
                      <pic:pic>
                        <pic:nvPicPr>
                          <pic:cNvPr id="53279652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988278" name="Picture">
</wp:docPr>
                  <a:graphic>
                    <a:graphicData uri="http://schemas.openxmlformats.org/drawingml/2006/picture">
                      <pic:pic>
                        <pic:nvPicPr>
                          <pic:cNvPr id="89398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06081" name="Picture">
</wp:docPr>
                  <a:graphic>
                    <a:graphicData uri="http://schemas.openxmlformats.org/drawingml/2006/picture">
                      <pic:pic>
                        <pic:nvPicPr>
                          <pic:cNvPr id="210440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77388" name="Picture">
</wp:docPr>
                  <a:graphic>
                    <a:graphicData uri="http://schemas.openxmlformats.org/drawingml/2006/picture">
                      <pic:pic>
                        <pic:nvPicPr>
                          <pic:cNvPr id="184317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"https://fiches-risques.brgm.fr/fr/georisques/mvt-synthetique/12500077" \t "_self" </w:instrText>
            </w:r>
            <w:r>
              <w:fldChar w:fldCharType="separate"/>
            </w:r>
            <w:r>
              <w:rPr>
                <w:rFonts w:ascii="Marianne" w:hAnsi="Marianne" w:eastAsia="Marianne" w:cs="Marianne"/>
                <w:sz w:val="14"/>
              </w:rPr>
              <w:t xml:space="preserve">12500077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Partie gauche de la carrière illicite au pied du Mont Lucas - CAYENNE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"https://fiches-risques.brgm.fr/fr/georisques/mvt-synthetique/12500083" \t "_self" </w:instrText>
            </w:r>
            <w:r>
              <w:fldChar w:fldCharType="separate"/>
            </w:r>
            <w:r>
              <w:rPr>
                <w:rFonts w:ascii="Marianne" w:hAnsi="Marianne" w:eastAsia="Marianne" w:cs="Marianne"/>
                <w:sz w:val="14"/>
              </w:rPr>
              <w:t xml:space="preserve">12500083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Baduel Est - Cayenne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"https://fiches-risques.brgm.fr/fr/georisques/mvt-synthetique/12500084" \t "_self" </w:instrText>
            </w:r>
            <w:r>
              <w:fldChar w:fldCharType="separate"/>
            </w:r>
            <w:r>
              <w:rPr>
                <w:rFonts w:ascii="Marianne" w:hAnsi="Marianne" w:eastAsia="Marianne" w:cs="Marianne"/>
                <w:sz w:val="14"/>
              </w:rPr>
              <w:t xml:space="preserve">12500084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Baduel Ouest - Cayenne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"https://fiches-risques.brgm.fr/fr/georisques/mvt-synthetique/12500085" \t "_self" </w:instrText>
            </w:r>
            <w:r>
              <w:fldChar w:fldCharType="separate"/>
            </w:r>
            <w:r>
              <w:rPr>
                <w:rFonts w:ascii="Marianne" w:hAnsi="Marianne" w:eastAsia="Marianne" w:cs="Marianne"/>
                <w:sz w:val="14"/>
              </w:rPr>
              <w:t xml:space="preserve">12500085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Baduel Est-Sud-Nord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"https://fiches-risques.brgm.fr/fr/georisques/mvt-synthetique/12500090" \t "_self" </w:instrText>
            </w:r>
            <w:r>
              <w:fldChar w:fldCharType="separate"/>
            </w:r>
            <w:r>
              <w:rPr>
                <w:rFonts w:ascii="Marianne" w:hAnsi="Marianne" w:eastAsia="Marianne" w:cs="Marianne"/>
                <w:sz w:val="14"/>
              </w:rPr>
              <w:t xml:space="preserve">12500090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rampe en sommet de la carrière de la Madeleine (SW) - CAYENNE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"https://fiches-risques.brgm.fr/fr/georisques/mvt-synthetique/12500091" \t "_self" </w:instrText>
            </w:r>
            <w:r>
              <w:fldChar w:fldCharType="separate"/>
            </w:r>
            <w:r>
              <w:rPr>
                <w:rFonts w:ascii="Marianne" w:hAnsi="Marianne" w:eastAsia="Marianne" w:cs="Marianne"/>
                <w:sz w:val="14"/>
              </w:rPr>
              <w:t xml:space="preserve">12500091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emprunt illicite au nord de la carrière des Larivots - Mont Petit Matoury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"https://fiches-risques.brgm.fr/fr/georisques/mvt-synthetique/12500093" \t "_self" </w:instrText>
            </w:r>
            <w:r>
              <w:fldChar w:fldCharType="separate"/>
            </w:r>
            <w:r>
              <w:rPr>
                <w:rFonts w:ascii="Marianne" w:hAnsi="Marianne" w:eastAsia="Marianne" w:cs="Marianne"/>
                <w:sz w:val="14"/>
              </w:rPr>
              <w:t xml:space="preserve">12500093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Nord - ancienne carrière du Mont Lucas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"https://fiches-risques.brgm.fr/fr/georisques/mvt-synthetique/12500094" \t "_self" </w:instrText>
            </w:r>
            <w:r>
              <w:fldChar w:fldCharType="separate"/>
            </w:r>
            <w:r>
              <w:rPr>
                <w:rFonts w:ascii="Marianne" w:hAnsi="Marianne" w:eastAsia="Marianne" w:cs="Marianne"/>
                <w:sz w:val="14"/>
              </w:rPr>
              <w:t xml:space="preserve">12500094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du Mont Lucas - flanc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"https://fiches-risques.brgm.fr/fr/georisques/mvt-synthetique/12500095" \t "_self" </w:instrText>
            </w:r>
            <w:r>
              <w:fldChar w:fldCharType="separate"/>
            </w:r>
            <w:r>
              <w:rPr>
                <w:rFonts w:ascii="Marianne" w:hAnsi="Marianne" w:eastAsia="Marianne" w:cs="Marianne"/>
                <w:sz w:val="14"/>
              </w:rPr>
              <w:t xml:space="preserve">12500095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du petit Lucas - flanc est - CAYENNE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"https://fiches-risques.brgm.fr/fr/georisques/mvt-synthetique/12500096" \t "_self" </w:instrText>
            </w:r>
            <w:r>
              <w:fldChar w:fldCharType="separate"/>
            </w:r>
            <w:r>
              <w:rPr>
                <w:rFonts w:ascii="Marianne" w:hAnsi="Marianne" w:eastAsia="Marianne" w:cs="Marianne"/>
                <w:sz w:val="14"/>
              </w:rPr>
              <w:t xml:space="preserve">12500096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 n°7 lotissement Palika - talus Nord du Mont Lucas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"https://fiches-risques.brgm.fr/fr/georisques/mvt-synthetique/12500097" \t "_self" </w:instrText>
            </w:r>
            <w:r>
              <w:fldChar w:fldCharType="separate"/>
            </w:r>
            <w:r>
              <w:rPr>
                <w:rFonts w:ascii="Marianne" w:hAnsi="Marianne" w:eastAsia="Marianne" w:cs="Marianne"/>
                <w:sz w:val="14"/>
              </w:rPr>
              <w:t xml:space="preserve">12500097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habitation amont de la route bourda secteur n° 257 - zone sud-ouest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"https://fiches-risques.brgm.fr/fr/georisques/mvt-synthetique/12500099" \t "_self" </w:instrText>
            </w:r>
            <w:r>
              <w:fldChar w:fldCharType="separate"/>
            </w:r>
            <w:r>
              <w:rPr>
                <w:rFonts w:ascii="Marianne" w:hAnsi="Marianne" w:eastAsia="Marianne" w:cs="Marianne"/>
                <w:sz w:val="14"/>
              </w:rPr>
              <w:t xml:space="preserve">12500099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Bourda - chalet du préfet et maisons avoisinantes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"https://fiches-risques.brgm.fr/fr/georisques/mvt-synthetique/12500100" \t "_self" </w:instrText>
            </w:r>
            <w:r>
              <w:fldChar w:fldCharType="separate"/>
            </w:r>
            <w:r>
              <w:rPr>
                <w:rFonts w:ascii="Marianne" w:hAnsi="Marianne" w:eastAsia="Marianne" w:cs="Marianne"/>
                <w:sz w:val="14"/>
              </w:rPr>
              <w:t xml:space="preserve">12500100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d'exploitation sud - Site CSG - Montabo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"https://fiches-risques.brgm.fr/fr/georisques/mvt-synthetique/12500186" \t "_self" </w:instrText>
            </w:r>
            <w:r>
              <w:fldChar w:fldCharType="separate"/>
            </w:r>
            <w:r>
              <w:rPr>
                <w:rFonts w:ascii="Marianne" w:hAnsi="Marianne" w:eastAsia="Marianne" w:cs="Marianne"/>
                <w:sz w:val="14"/>
              </w:rPr>
              <w:t xml:space="preserve">12500186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Lucas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"https://fiches-risques.brgm.fr/fr/georisques/mvt-synthetique/12500224" \t "_self" </w:instrText>
            </w:r>
            <w:r>
              <w:fldChar w:fldCharType="separate"/>
            </w:r>
            <w:r>
              <w:rPr>
                <w:rFonts w:ascii="Marianne" w:hAnsi="Marianne" w:eastAsia="Marianne" w:cs="Marianne"/>
                <w:sz w:val="14"/>
              </w:rPr>
              <w:t xml:space="preserve">12500224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Bourda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"https://fiches-risques.brgm.fr/fr/georisques/mvt-synthetique/12500225" \t "_self" </w:instrText>
            </w:r>
            <w:r>
              <w:fldChar w:fldCharType="separate"/>
            </w:r>
            <w:r>
              <w:rPr>
                <w:rFonts w:ascii="Marianne" w:hAnsi="Marianne" w:eastAsia="Marianne" w:cs="Marianne"/>
                <w:sz w:val="14"/>
              </w:rPr>
              <w:t xml:space="preserve">12500225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Bourda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"https://fiches-risques.brgm.fr/fr/georisques/mvt-synthetique/12500226" \t "_self" </w:instrText>
            </w:r>
            <w:r>
              <w:fldChar w:fldCharType="separate"/>
            </w:r>
            <w:r>
              <w:rPr>
                <w:rFonts w:ascii="Marianne" w:hAnsi="Marianne" w:eastAsia="Marianne" w:cs="Marianne"/>
                <w:sz w:val="14"/>
              </w:rPr>
              <w:t xml:space="preserve">12500226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Bourda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"https://fiches-risques.brgm.fr/fr/georisques/mvt-synthetique/12500227" \t "_self" </w:instrText>
            </w:r>
            <w:r>
              <w:fldChar w:fldCharType="separate"/>
            </w:r>
            <w:r>
              <w:rPr>
                <w:rFonts w:ascii="Marianne" w:hAnsi="Marianne" w:eastAsia="Marianne" w:cs="Marianne"/>
                <w:sz w:val="14"/>
              </w:rPr>
              <w:t xml:space="preserve">12500227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Bourda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"https://fiches-risques.brgm.fr/fr/georisques/mvt-synthetique/12500230" \t "_self" </w:instrText>
            </w:r>
            <w:r>
              <w:fldChar w:fldCharType="separate"/>
            </w:r>
            <w:r>
              <w:rPr>
                <w:rFonts w:ascii="Marianne" w:hAnsi="Marianne" w:eastAsia="Marianne" w:cs="Marianne"/>
                <w:sz w:val="14"/>
              </w:rPr>
              <w:t xml:space="preserve">12500230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de Montabo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"https://fiches-risques.brgm.fr/fr/georisques/mvt-synthetique/12500231" \t "_self" </w:instrText>
            </w:r>
            <w:r>
              <w:fldChar w:fldCharType="separate"/>
            </w:r>
            <w:r>
              <w:rPr>
                <w:rFonts w:ascii="Marianne" w:hAnsi="Marianne" w:eastAsia="Marianne" w:cs="Marianne"/>
                <w:sz w:val="14"/>
              </w:rPr>
              <w:t xml:space="preserve">12500231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de Montabo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"https://fiches-risques.brgm.fr/fr/georisques/mvt-synthetique/12500232" \t "_self" </w:instrText>
            </w:r>
            <w:r>
              <w:fldChar w:fldCharType="separate"/>
            </w:r>
            <w:r>
              <w:rPr>
                <w:rFonts w:ascii="Marianne" w:hAnsi="Marianne" w:eastAsia="Marianne" w:cs="Marianne"/>
                <w:sz w:val="14"/>
              </w:rPr>
              <w:t xml:space="preserve">12500232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Baduel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"https://fiches-risques.brgm.fr/fr/georisques/mvt-synthetique/12500233" \t "_self" </w:instrText>
            </w:r>
            <w:r>
              <w:fldChar w:fldCharType="separate"/>
            </w:r>
            <w:r>
              <w:rPr>
                <w:rFonts w:ascii="Marianne" w:hAnsi="Marianne" w:eastAsia="Marianne" w:cs="Marianne"/>
                <w:sz w:val="14"/>
              </w:rPr>
              <w:t xml:space="preserve">12500233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Baduel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"https://fiches-risques.brgm.fr/fr/georisques/mvt-synthetique/12500234" \t "_self" </w:instrText>
            </w:r>
            <w:r>
              <w:fldChar w:fldCharType="separate"/>
            </w:r>
            <w:r>
              <w:rPr>
                <w:rFonts w:ascii="Marianne" w:hAnsi="Marianne" w:eastAsia="Marianne" w:cs="Marianne"/>
                <w:sz w:val="14"/>
              </w:rPr>
              <w:t xml:space="preserve">12500234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Baduel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"https://fiches-risques.brgm.fr/fr/georisques/mvt-synthetique/12500252" \t "_self" </w:instrText>
            </w:r>
            <w:r>
              <w:fldChar w:fldCharType="separate"/>
            </w:r>
            <w:r>
              <w:rPr>
                <w:rFonts w:ascii="Marianne" w:hAnsi="Marianne" w:eastAsia="Marianne" w:cs="Marianne"/>
                <w:sz w:val="14"/>
              </w:rPr>
              <w:t xml:space="preserve">12500252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Mahury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"https://fiches-risques.brgm.fr/fr/georisques/mvt-synthetique/12500267" \t "_self" </w:instrText>
            </w:r>
            <w:r>
              <w:fldChar w:fldCharType="separate"/>
            </w:r>
            <w:r>
              <w:rPr>
                <w:rFonts w:ascii="Marianne" w:hAnsi="Marianne" w:eastAsia="Marianne" w:cs="Marianne"/>
                <w:sz w:val="14"/>
              </w:rPr>
              <w:t xml:space="preserve">12500267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Baduel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"https://fiches-risques.brgm.fr/fr/georisques/mvt-synthetique/12500268" \t "_self" </w:instrText>
            </w:r>
            <w:r>
              <w:fldChar w:fldCharType="separate"/>
            </w:r>
            <w:r>
              <w:rPr>
                <w:rFonts w:ascii="Marianne" w:hAnsi="Marianne" w:eastAsia="Marianne" w:cs="Marianne"/>
                <w:sz w:val="14"/>
              </w:rPr>
              <w:t xml:space="preserve">12500268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Baduel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"https://fiches-risques.brgm.fr/fr/georisques/mvt-synthetique/12500391" \t "_self" </w:instrText>
            </w:r>
            <w:r>
              <w:fldChar w:fldCharType="separate"/>
            </w:r>
            <w:r>
              <w:rPr>
                <w:rFonts w:ascii="Marianne" w:hAnsi="Marianne" w:eastAsia="Marianne" w:cs="Marianne"/>
                <w:sz w:val="14"/>
              </w:rPr>
              <w:t xml:space="preserve">12500391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"https://fiches-risques.brgm.fr/fr/georisques/mvt-synthetique/12500402" \t "_self" </w:instrText>
            </w:r>
            <w:r>
              <w:fldChar w:fldCharType="separate"/>
            </w:r>
            <w:r>
              <w:rPr>
                <w:rFonts w:ascii="Marianne" w:hAnsi="Marianne" w:eastAsia="Marianne" w:cs="Marianne"/>
                <w:sz w:val="14"/>
              </w:rPr>
              <w:t xml:space="preserve">12500402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69768" name="Picture">
</wp:docPr>
                  <a:graphic>
                    <a:graphicData uri="http://schemas.openxmlformats.org/drawingml/2006/picture">
                      <pic:pic>
                        <pic:nvPicPr>
                          <pic:cNvPr id="108316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63064" name="Picture">
</wp:docPr>
                  <a:graphic>
                    <a:graphicData uri="http://schemas.openxmlformats.org/drawingml/2006/picture">
                      <pic:pic>
                        <pic:nvPicPr>
                          <pic:cNvPr id="24806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71047" name="Picture">
</wp:docPr>
                  <a:graphic>
                    <a:graphicData uri="http://schemas.openxmlformats.org/drawingml/2006/picture">
                      <pic:pic>
                        <pic:nvPicPr>
                          <pic:cNvPr id="75227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"https://fiches-risques.brgm.fr/georisques/infosols/instruction/SSP001278701" \t "_blank" </w:instrText>
            </w:r>
            <w:r>
              <w:fldChar w:fldCharType="separate"/>
            </w:r>
            <w:r>
              <w:rPr>
                <w:rFonts w:ascii="Marianne" w:hAnsi="Marianne" w:eastAsia="Marianne" w:cs="Marianne"/>
                <w:sz w:val="14"/>
              </w:rPr>
              <w:t xml:space="preserve">SSP001278701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 COLLERY 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"https://fiches-risques.brgm.fr/georisques/infosols/instruction/SSP001075301" \t "_blank" </w:instrText>
            </w:r>
            <w:r>
              <w:fldChar w:fldCharType="separate"/>
            </w:r>
            <w:r>
              <w:rPr>
                <w:rFonts w:ascii="Marianne" w:hAnsi="Marianne" w:eastAsia="Marianne" w:cs="Marianne"/>
                <w:sz w:val="14"/>
              </w:rPr>
              <w:t xml:space="preserve">SSP001075301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EDF MALOUIN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040215" name="Picture">
</wp:docPr>
                  <a:graphic>
                    <a:graphicData uri="http://schemas.openxmlformats.org/drawingml/2006/picture">
                      <pic:pic>
                        <pic:nvPicPr>
                          <pic:cNvPr id="155804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474970" name="Picture">
</wp:docPr>
                  <a:graphic>
                    <a:graphicData uri="http://schemas.openxmlformats.org/drawingml/2006/picture">
                      <pic:pic>
                        <pic:nvPicPr>
                          <pic:cNvPr id="193047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703433" name="Picture">
</wp:docPr>
                  <a:graphic>
                    <a:graphicData uri="http://schemas.openxmlformats.org/drawingml/2006/picture">
                      <pic:pic>
                        <pic:nvPicPr>
                          <pic:cNvPr id="59070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"https://fiches-risques.brgm.fr/georisques/casias/SSP4111248" \t "_blank" </w:instrText>
            </w:r>
            <w:r>
              <w:fldChar w:fldCharType="separate"/>
            </w:r>
            <w:r>
              <w:rPr>
                <w:rFonts w:ascii="Marianne" w:hAnsi="Marianne" w:eastAsia="Marianne" w:cs="Marianne"/>
                <w:sz w:val="14"/>
              </w:rPr>
              <w:t xml:space="preserve">SSP4111248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SAM CARRIERES DE CABASSOU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"https://fiches-risques.brgm.fr/georisques/casias/SSP4089298" \t "_blank" </w:instrText>
            </w:r>
            <w:r>
              <w:fldChar w:fldCharType="separate"/>
            </w:r>
            <w:r>
              <w:rPr>
                <w:rFonts w:ascii="Marianne" w:hAnsi="Marianne" w:eastAsia="Marianne" w:cs="Marianne"/>
                <w:sz w:val="14"/>
              </w:rPr>
              <w:t xml:space="preserve">SSP4089298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Malouins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"https://fiches-risques.brgm.fr/georisques/casias/SSP3857996" \t "_blank" </w:instrText>
            </w:r>
            <w:r>
              <w:fldChar w:fldCharType="separate"/>
            </w:r>
            <w:r>
              <w:rPr>
                <w:rFonts w:ascii="Marianne" w:hAnsi="Marianne" w:eastAsia="Marianne" w:cs="Marianne"/>
                <w:sz w:val="14"/>
              </w:rPr>
              <w:t xml:space="preserve">SSP3857996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Prévot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"https://fiches-risques.brgm.fr/georisques/casias/SSP3857985" \t "_blank" </w:instrText>
            </w:r>
            <w:r>
              <w:fldChar w:fldCharType="separate"/>
            </w:r>
            <w:r>
              <w:rPr>
                <w:rFonts w:ascii="Marianne" w:hAnsi="Marianne" w:eastAsia="Marianne" w:cs="Marianne"/>
                <w:sz w:val="14"/>
              </w:rPr>
              <w:t xml:space="preserve">SSP3857985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régie TPIL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"https://fiches-risques.brgm.fr/georisques/casias/SSP3857984" \t "_blank" </w:instrText>
            </w:r>
            <w:r>
              <w:fldChar w:fldCharType="separate"/>
            </w:r>
            <w:r>
              <w:rPr>
                <w:rFonts w:ascii="Marianne" w:hAnsi="Marianne" w:eastAsia="Marianne" w:cs="Marianne"/>
                <w:sz w:val="14"/>
              </w:rPr>
              <w:t xml:space="preserve">SSP3857984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BG immobilier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"https://fiches-risques.brgm.fr/georisques/casias/SSP3857982" \t "_blank" </w:instrText>
            </w:r>
            <w:r>
              <w:fldChar w:fldCharType="separate"/>
            </w:r>
            <w:r>
              <w:rPr>
                <w:rFonts w:ascii="Marianne" w:hAnsi="Marianne" w:eastAsia="Marianne" w:cs="Marianne"/>
                <w:sz w:val="14"/>
              </w:rPr>
              <w:t xml:space="preserve">SSP3857982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CODEPEG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"https://fiches-risques.brgm.fr/georisques/casias/SSP3857981" \t "_blank" </w:instrText>
            </w:r>
            <w:r>
              <w:fldChar w:fldCharType="separate"/>
            </w:r>
            <w:r>
              <w:rPr>
                <w:rFonts w:ascii="Marianne" w:hAnsi="Marianne" w:eastAsia="Marianne" w:cs="Marianne"/>
                <w:sz w:val="14"/>
              </w:rPr>
              <w:t xml:space="preserve">SSP3857981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texaco Anatole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"https://fiches-risques.brgm.fr/georisques/casias/SSP3857980" \t "_blank" </w:instrText>
            </w:r>
            <w:r>
              <w:fldChar w:fldCharType="separate"/>
            </w:r>
            <w:r>
              <w:rPr>
                <w:rFonts w:ascii="Marianne" w:hAnsi="Marianne" w:eastAsia="Marianne" w:cs="Marianne"/>
                <w:sz w:val="14"/>
              </w:rPr>
              <w:t xml:space="preserve">SSP3857980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Chambard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"https://fiches-risques.brgm.fr/georisques/casias/SSP3857978" \t "_blank" </w:instrText>
            </w:r>
            <w:r>
              <w:fldChar w:fldCharType="separate"/>
            </w:r>
            <w:r>
              <w:rPr>
                <w:rFonts w:ascii="Marianne" w:hAnsi="Marianne" w:eastAsia="Marianne" w:cs="Marianne"/>
                <w:sz w:val="14"/>
              </w:rPr>
              <w:t xml:space="preserve">SSP3857978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NG KON TIA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"https://fiches-risques.brgm.fr/georisques/casias/SSP3857970" \t "_blank" </w:instrText>
            </w:r>
            <w:r>
              <w:fldChar w:fldCharType="separate"/>
            </w:r>
            <w:r>
              <w:rPr>
                <w:rFonts w:ascii="Marianne" w:hAnsi="Marianne" w:eastAsia="Marianne" w:cs="Marianne"/>
                <w:sz w:val="14"/>
              </w:rPr>
              <w:t xml:space="preserve">SSP3857970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Vito Montabo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"https://fiches-risques.brgm.fr/georisques/casias/SSP3857969" \t "_blank" </w:instrText>
            </w:r>
            <w:r>
              <w:fldChar w:fldCharType="separate"/>
            </w:r>
            <w:r>
              <w:rPr>
                <w:rFonts w:ascii="Marianne" w:hAnsi="Marianne" w:eastAsia="Marianne" w:cs="Marianne"/>
                <w:sz w:val="14"/>
              </w:rPr>
              <w:t xml:space="preserve">SSP3857969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Rte Monjoly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"https://fiches-risques.brgm.fr/georisques/casias/SSP3857968" \t "_blank" </w:instrText>
            </w:r>
            <w:r>
              <w:fldChar w:fldCharType="separate"/>
            </w:r>
            <w:r>
              <w:rPr>
                <w:rFonts w:ascii="Marianne" w:hAnsi="Marianne" w:eastAsia="Marianne" w:cs="Marianne"/>
                <w:sz w:val="14"/>
              </w:rPr>
              <w:t xml:space="preserve">SSP3857968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Vito Madeleine Loe Mie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"https://fiches-risques.brgm.fr/georisques/casias/SSP3857962" \t "_blank" </w:instrText>
            </w:r>
            <w:r>
              <w:fldChar w:fldCharType="separate"/>
            </w:r>
            <w:r>
              <w:rPr>
                <w:rFonts w:ascii="Marianne" w:hAnsi="Marianne" w:eastAsia="Marianne" w:cs="Marianne"/>
                <w:sz w:val="14"/>
              </w:rPr>
              <w:t xml:space="preserve">SSP3857962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Le MATIGNON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"https://fiches-risques.brgm.fr/georisques/casias/SSP3857949" \t "_blank" </w:instrText>
            </w:r>
            <w:r>
              <w:fldChar w:fldCharType="separate"/>
            </w:r>
            <w:r>
              <w:rPr>
                <w:rFonts w:ascii="Marianne" w:hAnsi="Marianne" w:eastAsia="Marianne" w:cs="Marianne"/>
                <w:sz w:val="14"/>
              </w:rPr>
              <w:t xml:space="preserve">SSP3857949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HOSPITALIER GENERAL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"https://fiches-risques.brgm.fr/georisques/casias/SSP3857937" \t "_blank" </w:instrText>
            </w:r>
            <w:r>
              <w:fldChar w:fldCharType="separate"/>
            </w:r>
            <w:r>
              <w:rPr>
                <w:rFonts w:ascii="Marianne" w:hAnsi="Marianne" w:eastAsia="Marianne" w:cs="Marianne"/>
                <w:sz w:val="14"/>
              </w:rPr>
              <w:t xml:space="preserve">SSP3857937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LFMP OR (SAAMP)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"https://fiches-risques.brgm.fr/georisques/casias/SSP3857936" \t "_blank" </w:instrText>
            </w:r>
            <w:r>
              <w:fldChar w:fldCharType="separate"/>
            </w:r>
            <w:r>
              <w:rPr>
                <w:rFonts w:ascii="Marianne" w:hAnsi="Marianne" w:eastAsia="Marianne" w:cs="Marianne"/>
                <w:sz w:val="14"/>
              </w:rPr>
              <w:t xml:space="preserve">SSP3857936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Change Minas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"https://fiches-risques.brgm.fr/georisques/casias/SSP3857915" \t "_blank" </w:instrText>
            </w:r>
            <w:r>
              <w:fldChar w:fldCharType="separate"/>
            </w:r>
            <w:r>
              <w:rPr>
                <w:rFonts w:ascii="Marianne" w:hAnsi="Marianne" w:eastAsia="Marianne" w:cs="Marianne"/>
                <w:sz w:val="14"/>
              </w:rPr>
              <w:t xml:space="preserve">SSP3857915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TEXACO BADUEL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"https://fiches-risques.brgm.fr/georisques/casias/SSP3857914" \t "_blank" </w:instrText>
            </w:r>
            <w:r>
              <w:fldChar w:fldCharType="separate"/>
            </w:r>
            <w:r>
              <w:rPr>
                <w:rFonts w:ascii="Marianne" w:hAnsi="Marianne" w:eastAsia="Marianne" w:cs="Marianne"/>
                <w:sz w:val="14"/>
              </w:rPr>
              <w:t xml:space="preserve">SSP3857914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TEXACO MADELEINE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"https://fiches-risques.brgm.fr/georisques/casias/SSP3857913" \t "_blank" </w:instrText>
            </w:r>
            <w:r>
              <w:fldChar w:fldCharType="separate"/>
            </w:r>
            <w:r>
              <w:rPr>
                <w:rFonts w:ascii="Marianne" w:hAnsi="Marianne" w:eastAsia="Marianne" w:cs="Marianne"/>
                <w:sz w:val="14"/>
              </w:rPr>
              <w:t xml:space="preserve">SSP3857913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SAGF Montabo - Zéphir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"https://fiches-risques.brgm.fr/georisques/casias/SSP3857912" \t "_blank" </w:instrText>
            </w:r>
            <w:r>
              <w:fldChar w:fldCharType="separate"/>
            </w:r>
            <w:r>
              <w:rPr>
                <w:rFonts w:ascii="Marianne" w:hAnsi="Marianne" w:eastAsia="Marianne" w:cs="Marianne"/>
                <w:sz w:val="14"/>
              </w:rPr>
              <w:t xml:space="preserve">SSP3857912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SAGF Collery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"https://fiches-risques.brgm.fr/georisques/casias/SSP3857911" \t "_blank" </w:instrText>
            </w:r>
            <w:r>
              <w:fldChar w:fldCharType="separate"/>
            </w:r>
            <w:r>
              <w:rPr>
                <w:rFonts w:ascii="Marianne" w:hAnsi="Marianne" w:eastAsia="Marianne" w:cs="Marianne"/>
                <w:sz w:val="14"/>
              </w:rPr>
              <w:t xml:space="preserve">SSP3857911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EFL Total Baduel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"https://fiches-risques.brgm.fr/georisques/casias/SSP3857910" \t "_blank" </w:instrText>
            </w:r>
            <w:r>
              <w:fldChar w:fldCharType="separate"/>
            </w:r>
            <w:r>
              <w:rPr>
                <w:rFonts w:ascii="Marianne" w:hAnsi="Marianne" w:eastAsia="Marianne" w:cs="Marianne"/>
                <w:sz w:val="14"/>
              </w:rPr>
              <w:t xml:space="preserve">SSP3857910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EFL zi Collery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"https://fiches-risques.brgm.fr/georisques/casias/SSP3857909" \t "_blank" </w:instrText>
            </w:r>
            <w:r>
              <w:fldChar w:fldCharType="separate"/>
            </w:r>
            <w:r>
              <w:rPr>
                <w:rFonts w:ascii="Marianne" w:hAnsi="Marianne" w:eastAsia="Marianne" w:cs="Marianne"/>
                <w:sz w:val="14"/>
              </w:rPr>
              <w:t xml:space="preserve">SSP3857909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à la crique fouillé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"https://fiches-risques.brgm.fr/georisques/casias/SSP3857908" \t "_blank" </w:instrText>
            </w:r>
            <w:r>
              <w:fldChar w:fldCharType="separate"/>
            </w:r>
            <w:r>
              <w:rPr>
                <w:rFonts w:ascii="Marianne" w:hAnsi="Marianne" w:eastAsia="Marianne" w:cs="Marianne"/>
                <w:sz w:val="14"/>
              </w:rPr>
              <w:t xml:space="preserve">SSP3857908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SAGF Galmot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"https://fiches-risques.brgm.fr/georisques/casias/SSP3857907" \t "_blank" </w:instrText>
            </w:r>
            <w:r>
              <w:fldChar w:fldCharType="separate"/>
            </w:r>
            <w:r>
              <w:rPr>
                <w:rFonts w:ascii="Marianne" w:hAnsi="Marianne" w:eastAsia="Marianne" w:cs="Marianne"/>
                <w:sz w:val="14"/>
              </w:rPr>
              <w:t xml:space="preserve">SSP3857907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 technique de la mairie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"https://fiches-risques.brgm.fr/georisques/casias/SSP3857904" \t "_blank" </w:instrText>
            </w:r>
            <w:r>
              <w:fldChar w:fldCharType="separate"/>
            </w:r>
            <w:r>
              <w:rPr>
                <w:rFonts w:ascii="Marianne" w:hAnsi="Marianne" w:eastAsia="Marianne" w:cs="Marianne"/>
                <w:sz w:val="14"/>
              </w:rPr>
              <w:t xml:space="preserve">SSP3857904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SOFRIGU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"https://fiches-risques.brgm.fr/georisques/casias/SSP3857903" \t "_blank" </w:instrText>
            </w:r>
            <w:r>
              <w:fldChar w:fldCharType="separate"/>
            </w:r>
            <w:r>
              <w:rPr>
                <w:rFonts w:ascii="Marianne" w:hAnsi="Marianne" w:eastAsia="Marianne" w:cs="Marianne"/>
                <w:sz w:val="14"/>
              </w:rPr>
              <w:t xml:space="preserve">SSP3857903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SODECA CHAMBARD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"https://fiches-risques.brgm.fr/georisques/casias/SSP3857895" \t "_blank" </w:instrText>
            </w:r>
            <w:r>
              <w:fldChar w:fldCharType="separate"/>
            </w:r>
            <w:r>
              <w:rPr>
                <w:rFonts w:ascii="Marianne" w:hAnsi="Marianne" w:eastAsia="Marianne" w:cs="Marianne"/>
                <w:sz w:val="14"/>
              </w:rPr>
              <w:t xml:space="preserve">SSP3857895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SCC " Maringouins"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"https://fiches-risques.brgm.fr/georisques/casias/SSP3857894" \t "_blank" </w:instrText>
            </w:r>
            <w:r>
              <w:fldChar w:fldCharType="separate"/>
            </w:r>
            <w:r>
              <w:rPr>
                <w:rFonts w:ascii="Marianne" w:hAnsi="Marianne" w:eastAsia="Marianne" w:cs="Marianne"/>
                <w:sz w:val="14"/>
              </w:rPr>
              <w:t xml:space="preserve">SSP3857894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SBEG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"https://fiches-risques.brgm.fr/georisques/casias/SSP3857889" \t "_blank" </w:instrText>
            </w:r>
            <w:r>
              <w:fldChar w:fldCharType="separate"/>
            </w:r>
            <w:r>
              <w:rPr>
                <w:rFonts w:ascii="Marianne" w:hAnsi="Marianne" w:eastAsia="Marianne" w:cs="Marianne"/>
                <w:sz w:val="14"/>
              </w:rPr>
              <w:t xml:space="preserve">SSP3857889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ROUTIERE GUYANAISE (enrobés)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"https://fiches-risques.brgm.fr/georisques/casias/SSP3857884" \t "_blank" </w:instrText>
            </w:r>
            <w:r>
              <w:fldChar w:fldCharType="separate"/>
            </w:r>
            <w:r>
              <w:rPr>
                <w:rFonts w:ascii="Marianne" w:hAnsi="Marianne" w:eastAsia="Marianne" w:cs="Marianne"/>
                <w:sz w:val="14"/>
              </w:rPr>
              <w:t xml:space="preserve">SSP3857884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"https://fiches-risques.brgm.fr/georisques/casias/SSP3857883" \t "_blank" </w:instrText>
            </w:r>
            <w:r>
              <w:fldChar w:fldCharType="separate"/>
            </w:r>
            <w:r>
              <w:rPr>
                <w:rFonts w:ascii="Marianne" w:hAnsi="Marianne" w:eastAsia="Marianne" w:cs="Marianne"/>
                <w:sz w:val="14"/>
              </w:rPr>
              <w:t xml:space="preserve">SSP3857883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press club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"https://fiches-risques.brgm.fr/georisques/casias/SSP3857881" \t "_blank" </w:instrText>
            </w:r>
            <w:r>
              <w:fldChar w:fldCharType="separate"/>
            </w:r>
            <w:r>
              <w:rPr>
                <w:rFonts w:ascii="Marianne" w:hAnsi="Marianne" w:eastAsia="Marianne" w:cs="Marianne"/>
                <w:sz w:val="14"/>
              </w:rPr>
              <w:t xml:space="preserve">SSP3857881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Point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"https://fiches-risques.brgm.fr/georisques/casias/SSP3857880" \t "_blank" </w:instrText>
            </w:r>
            <w:r>
              <w:fldChar w:fldCharType="separate"/>
            </w:r>
            <w:r>
              <w:rPr>
                <w:rFonts w:ascii="Marianne" w:hAnsi="Marianne" w:eastAsia="Marianne" w:cs="Marianne"/>
                <w:sz w:val="14"/>
              </w:rPr>
              <w:t xml:space="preserve">SSP3857880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ANEX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"https://fiches-risques.brgm.fr/georisques/casias/SSP3857878" \t "_blank" </w:instrText>
            </w:r>
            <w:r>
              <w:fldChar w:fldCharType="separate"/>
            </w:r>
            <w:r>
              <w:rPr>
                <w:rFonts w:ascii="Marianne" w:hAnsi="Marianne" w:eastAsia="Marianne" w:cs="Marianne"/>
                <w:sz w:val="14"/>
              </w:rPr>
              <w:t xml:space="preserve">SSP3857878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MARSOLLE Emanuel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"https://fiches-risques.brgm.fr/georisques/casias/SSP3857877" \t "_blank" </w:instrText>
            </w:r>
            <w:r>
              <w:fldChar w:fldCharType="separate"/>
            </w:r>
            <w:r>
              <w:rPr>
                <w:rFonts w:ascii="Marianne" w:hAnsi="Marianne" w:eastAsia="Marianne" w:cs="Marianne"/>
                <w:sz w:val="14"/>
              </w:rPr>
              <w:t xml:space="preserve">SSP3857877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seigneurie Guyane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"https://fiches-risques.brgm.fr/georisques/casias/SSP3857872" \t "_blank" </w:instrText>
            </w:r>
            <w:r>
              <w:fldChar w:fldCharType="separate"/>
            </w:r>
            <w:r>
              <w:rPr>
                <w:rFonts w:ascii="Marianne" w:hAnsi="Marianne" w:eastAsia="Marianne" w:cs="Marianne"/>
                <w:sz w:val="14"/>
              </w:rPr>
              <w:t xml:space="preserve">SSP3857872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GUYANE ENROBES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"https://fiches-risques.brgm.fr/georisques/casias/SSP3857870" \t "_blank" </w:instrText>
            </w:r>
            <w:r>
              <w:fldChar w:fldCharType="separate"/>
            </w:r>
            <w:r>
              <w:rPr>
                <w:rFonts w:ascii="Marianne" w:hAnsi="Marianne" w:eastAsia="Marianne" w:cs="Marianne"/>
                <w:sz w:val="14"/>
              </w:rPr>
              <w:t xml:space="preserve">SSP3857870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GOVINDIN - décharge de Cayenne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43641" name="Picture">
</wp:docPr>
                  <a:graphic>
                    <a:graphicData uri="http://schemas.openxmlformats.org/drawingml/2006/picture">
                      <pic:pic>
                        <pic:nvPicPr>
                          <pic:cNvPr id="155134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185064" name="Picture">
</wp:docPr>
                  <a:graphic>
                    <a:graphicData uri="http://schemas.openxmlformats.org/drawingml/2006/picture">
                      <pic:pic>
                        <pic:nvPicPr>
                          <pic:cNvPr id="71718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207125" name="Picture">
</wp:docPr>
                  <a:graphic>
                    <a:graphicData uri="http://schemas.openxmlformats.org/drawingml/2006/picture">
                      <pic:pic>
                        <pic:nvPicPr>
                          <pic:cNvPr id="57620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"https://fiches-risques.brgm.fr/georisques/casias/SSP3857869" \t "_blank" </w:instrText>
            </w:r>
            <w:r>
              <w:fldChar w:fldCharType="separate"/>
            </w:r>
            <w:r>
              <w:rPr>
                <w:rFonts w:ascii="Marianne" w:hAnsi="Marianne" w:eastAsia="Marianne" w:cs="Marianne"/>
                <w:sz w:val="14"/>
              </w:rPr>
              <w:t xml:space="preserve">SSP3857869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Glacières de Guyane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"https://fiches-risques.brgm.fr/georisques/casias/SSP3857868" \t "_blank" </w:instrText>
            </w:r>
            <w:r>
              <w:fldChar w:fldCharType="separate"/>
            </w:r>
            <w:r>
              <w:rPr>
                <w:rFonts w:ascii="Marianne" w:hAnsi="Marianne" w:eastAsia="Marianne" w:cs="Marianne"/>
                <w:sz w:val="14"/>
              </w:rPr>
              <w:t xml:space="preserve">SSP3857868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Gémo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"https://fiches-risques.brgm.fr/georisques/casias/SSP3857836" \t "_blank" </w:instrText>
            </w:r>
            <w:r>
              <w:fldChar w:fldCharType="separate"/>
            </w:r>
            <w:r>
              <w:rPr>
                <w:rFonts w:ascii="Marianne" w:hAnsi="Marianne" w:eastAsia="Marianne" w:cs="Marianne"/>
                <w:sz w:val="14"/>
              </w:rPr>
              <w:t xml:space="preserve">SSP3857836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RUBENS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"https://fiches-risques.brgm.fr/georisques/casias/SSP659661" \t "_blank" </w:instrText>
            </w:r>
            <w:r>
              <w:fldChar w:fldCharType="separate"/>
            </w:r>
            <w:r>
              <w:rPr>
                <w:rFonts w:ascii="Marianne" w:hAnsi="Marianne" w:eastAsia="Marianne" w:cs="Marianne"/>
                <w:sz w:val="14"/>
              </w:rPr>
              <w:t xml:space="preserve">SSP659661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BCL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"https://fiches-risques.brgm.fr/georisques/casias/SSP659403" \t "_blank" </w:instrText>
            </w:r>
            <w:r>
              <w:fldChar w:fldCharType="separate"/>
            </w:r>
            <w:r>
              <w:rPr>
                <w:rFonts w:ascii="Marianne" w:hAnsi="Marianne" w:eastAsia="Marianne" w:cs="Marianne"/>
                <w:sz w:val="14"/>
              </w:rPr>
              <w:t xml:space="preserve">SSP659403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SANDS RESSOURCES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"https://fiches-risques.brgm.fr/georisques/casias/SSP659328" \t "_blank" </w:instrText>
            </w:r>
            <w:r>
              <w:fldChar w:fldCharType="separate"/>
            </w:r>
            <w:r>
              <w:rPr>
                <w:rFonts w:ascii="Marianne" w:hAnsi="Marianne" w:eastAsia="Marianne" w:cs="Marianne"/>
                <w:sz w:val="14"/>
              </w:rPr>
              <w:t xml:space="preserve">SSP659328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D'AFFINAGE ET APPRETS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74741" name="Picture">
</wp:docPr>
                  <a:graphic>
                    <a:graphicData uri="http://schemas.openxmlformats.org/drawingml/2006/picture">
                      <pic:pic>
                        <pic:nvPicPr>
                          <pic:cNvPr id="132107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41002" name="Picture">
</wp:docPr>
                  <a:graphic>
                    <a:graphicData uri="http://schemas.openxmlformats.org/drawingml/2006/picture">
                      <pic:pic>
                        <pic:nvPicPr>
                          <pic:cNvPr id="52544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97300 Cayenne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641284" name="Picture">
</wp:docPr>
                  <a:graphic>
                    <a:graphicData uri="http://schemas.openxmlformats.org/drawingml/2006/picture">
                      <pic:pic>
                        <pic:nvPicPr>
                          <pic:cNvPr id="2082641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6_10_2.png" Type="http://schemas.openxmlformats.org/officeDocument/2006/relationships/image" Target="media/img_0_6_10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