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968528" name="Picture">
</wp:docPr>
                  <a:graphic>
                    <a:graphicData uri="http://schemas.openxmlformats.org/drawingml/2006/picture">
                      <pic:pic>
                        <pic:nvPicPr>
                          <pic:cNvPr id="100596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1413385" name="Picture">
</wp:docPr>
                  <a:graphic>
                    <a:graphicData uri="http://schemas.openxmlformats.org/drawingml/2006/picture">
                      <pic:pic>
                        <pic:nvPicPr>
                          <pic:cNvPr id="1271413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0536871" name="Picture">
</wp:docPr>
                        <a:graphic>
                          <a:graphicData uri="http://schemas.openxmlformats.org/drawingml/2006/picture">
                            <pic:pic>
                              <pic:nvPicPr>
                                <pic:cNvPr id="830536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11160 Caunes-Minervois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837273" name="Picture">
</wp:docPr>
                  <a:graphic>
                    <a:graphicData uri="http://schemas.openxmlformats.org/drawingml/2006/picture">
                      <pic:pic>
                        <pic:nvPicPr>
                          <pic:cNvPr id="860837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0155933" name="Picture">
</wp:docPr>
                  <a:graphic>
                    <a:graphicData uri="http://schemas.openxmlformats.org/drawingml/2006/picture">
                      <pic:pic>
                        <pic:nvPicPr>
                          <pic:cNvPr id="1680155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39491" name="Picture">
</wp:docPr>
                  <a:graphic>
                    <a:graphicData uri="http://schemas.openxmlformats.org/drawingml/2006/picture">
                      <pic:pic>
                        <pic:nvPicPr>
                          <pic:cNvPr id="155933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04365" name="Picture">
</wp:docPr>
                  <a:graphic>
                    <a:graphicData uri="http://schemas.openxmlformats.org/drawingml/2006/picture">
                      <pic:pic>
                        <pic:nvPicPr>
                          <pic:cNvPr id="43910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30178" name="Picture">
</wp:docPr>
                  <a:graphic>
                    <a:graphicData uri="http://schemas.openxmlformats.org/drawingml/2006/picture">
                      <pic:pic>
                        <pic:nvPicPr>
                          <pic:cNvPr id="40153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776435" name="Picture">
</wp:docPr>
                        <a:graphic>
                          <a:graphicData uri="http://schemas.openxmlformats.org/drawingml/2006/picture">
                            <pic:pic>
                              <pic:nvPicPr>
                                <pic:cNvPr id="2056776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33311" name="Picture">
</wp:docPr>
                        <a:graphic>
                          <a:graphicData uri="http://schemas.openxmlformats.org/drawingml/2006/picture">
                            <pic:pic>
                              <pic:nvPicPr>
                                <pic:cNvPr id="1381933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201052" name="Picture">
</wp:docPr>
                        <a:graphic>
                          <a:graphicData uri="http://schemas.openxmlformats.org/drawingml/2006/picture">
                            <pic:pic>
                              <pic:nvPicPr>
                                <pic:cNvPr id="712201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756798" name="Picture">
</wp:docPr>
                        <a:graphic>
                          <a:graphicData uri="http://schemas.openxmlformats.org/drawingml/2006/picture">
                            <pic:pic>
                              <pic:nvPicPr>
                                <pic:cNvPr id="548756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24370" name="Picture">
</wp:docPr>
                        <a:graphic>
                          <a:graphicData uri="http://schemas.openxmlformats.org/drawingml/2006/picture">
                            <pic:pic>
                              <pic:nvPicPr>
                                <pic:cNvPr id="1921124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98899" name="Picture">
</wp:docPr>
                        <a:graphic>
                          <a:graphicData uri="http://schemas.openxmlformats.org/drawingml/2006/picture">
                            <pic:pic>
                              <pic:nvPicPr>
                                <pic:cNvPr id="632598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583529" name="Picture">
</wp:docPr>
                        <a:graphic>
                          <a:graphicData uri="http://schemas.openxmlformats.org/drawingml/2006/picture">
                            <pic:pic>
                              <pic:nvPicPr>
                                <pic:cNvPr id="633583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39675" name="Picture">
</wp:docPr>
                        <a:graphic>
                          <a:graphicData uri="http://schemas.openxmlformats.org/drawingml/2006/picture">
                            <pic:pic>
                              <pic:nvPicPr>
                                <pic:cNvPr id="1381239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999895" name="Picture">
</wp:docPr>
                        <a:graphic>
                          <a:graphicData uri="http://schemas.openxmlformats.org/drawingml/2006/picture">
                            <pic:pic>
                              <pic:nvPicPr>
                                <pic:cNvPr id="20449998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381372" name="Picture">
</wp:docPr>
                        <a:graphic>
                          <a:graphicData uri="http://schemas.openxmlformats.org/drawingml/2006/picture">
                            <pic:pic>
                              <pic:nvPicPr>
                                <pic:cNvPr id="2127381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61110" name="Picture">
</wp:docPr>
                        <a:graphic>
                          <a:graphicData uri="http://schemas.openxmlformats.org/drawingml/2006/picture">
                            <pic:pic>
                              <pic:nvPicPr>
                                <pic:cNvPr id="622761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839667" name="Picture">
</wp:docPr>
                        <a:graphic>
                          <a:graphicData uri="http://schemas.openxmlformats.org/drawingml/2006/picture">
                            <pic:pic>
                              <pic:nvPicPr>
                                <pic:cNvPr id="12838396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484834" name="Picture">
</wp:docPr>
                        <a:graphic>
                          <a:graphicData uri="http://schemas.openxmlformats.org/drawingml/2006/picture">
                            <pic:pic>
                              <pic:nvPicPr>
                                <pic:cNvPr id="13024848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78285" name="Picture">
</wp:docPr>
                        <a:graphic>
                          <a:graphicData uri="http://schemas.openxmlformats.org/drawingml/2006/picture">
                            <pic:pic>
                              <pic:nvPicPr>
                                <pic:cNvPr id="1459778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092571" name="Picture">
</wp:docPr>
                        <a:graphic>
                          <a:graphicData uri="http://schemas.openxmlformats.org/drawingml/2006/picture">
                            <pic:pic>
                              <pic:nvPicPr>
                                <pic:cNvPr id="2470925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046107" name="Picture">
</wp:docPr>
                        <a:graphic>
                          <a:graphicData uri="http://schemas.openxmlformats.org/drawingml/2006/picture">
                            <pic:pic>
                              <pic:nvPicPr>
                                <pic:cNvPr id="4050461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41804" name="Picture">
</wp:docPr>
                        <a:graphic>
                          <a:graphicData uri="http://schemas.openxmlformats.org/drawingml/2006/picture">
                            <pic:pic>
                              <pic:nvPicPr>
                                <pic:cNvPr id="229441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62111" name="Picture">
</wp:docPr>
                        <a:graphic>
                          <a:graphicData uri="http://schemas.openxmlformats.org/drawingml/2006/picture">
                            <pic:pic>
                              <pic:nvPicPr>
                                <pic:cNvPr id="818621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072193" name="Picture">
</wp:docPr>
                        <a:graphic>
                          <a:graphicData uri="http://schemas.openxmlformats.org/drawingml/2006/picture">
                            <pic:pic>
                              <pic:nvPicPr>
                                <pic:cNvPr id="17380721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92011" name="Picture">
</wp:docPr>
                        <a:graphic>
                          <a:graphicData uri="http://schemas.openxmlformats.org/drawingml/2006/picture">
                            <pic:pic>
                              <pic:nvPicPr>
                                <pic:cNvPr id="16906920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196273" name="Picture">
</wp:docPr>
                        <a:graphic>
                          <a:graphicData uri="http://schemas.openxmlformats.org/drawingml/2006/picture">
                            <pic:pic>
                              <pic:nvPicPr>
                                <pic:cNvPr id="29019627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282083" name="Picture">
</wp:docPr>
                        <a:graphic>
                          <a:graphicData uri="http://schemas.openxmlformats.org/drawingml/2006/picture">
                            <pic:pic>
                              <pic:nvPicPr>
                                <pic:cNvPr id="9862820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42926" name="Picture">
</wp:docPr>
                        <a:graphic>
                          <a:graphicData uri="http://schemas.openxmlformats.org/drawingml/2006/picture">
                            <pic:pic>
                              <pic:nvPicPr>
                                <pic:cNvPr id="5081429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239173" name="Picture">
</wp:docPr>
                        <a:graphic>
                          <a:graphicData uri="http://schemas.openxmlformats.org/drawingml/2006/picture">
                            <pic:pic>
                              <pic:nvPicPr>
                                <pic:cNvPr id="7622391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13944" name="Picture">
</wp:docPr>
                  <a:graphic>
                    <a:graphicData uri="http://schemas.openxmlformats.org/drawingml/2006/picture">
                      <pic:pic>
                        <pic:nvPicPr>
                          <pic:cNvPr id="156011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246309" name="Picture">
</wp:docPr>
                  <a:graphic>
                    <a:graphicData uri="http://schemas.openxmlformats.org/drawingml/2006/picture">
                      <pic:pic>
                        <pic:nvPicPr>
                          <pic:cNvPr id="152524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344348" name="Picture">
</wp:docPr>
                  <a:graphic>
                    <a:graphicData uri="http://schemas.openxmlformats.org/drawingml/2006/picture">
                      <pic:pic>
                        <pic:nvPicPr>
                          <pic:cNvPr id="82534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Caunes-minervois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915869" name="Picture">
</wp:docPr>
                  <a:graphic>
                    <a:graphicData uri="http://schemas.openxmlformats.org/drawingml/2006/picture">
                      <pic:pic>
                        <pic:nvPicPr>
                          <pic:cNvPr id="8339158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38791" name="Picture">
</wp:docPr>
                  <a:graphic>
                    <a:graphicData uri="http://schemas.openxmlformats.org/drawingml/2006/picture">
                      <pic:pic>
                        <pic:nvPicPr>
                          <pic:cNvPr id="9180387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4560569" name="Picture">
</wp:docPr>
                  <a:graphic>
                    <a:graphicData uri="http://schemas.openxmlformats.org/drawingml/2006/picture">
                      <pic:pic>
                        <pic:nvPicPr>
                          <pic:cNvPr id="20345605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l'Argent Double (11DDTM20050003)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99565" name="Picture">
</wp:docPr>
                        <a:graphic>
                          <a:graphicData uri="http://schemas.openxmlformats.org/drawingml/2006/picture">
                            <pic:pic>
                              <pic:nvPicPr>
                                <pic:cNvPr id="3034995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l'Argent 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10/01/2000</w:t>
                    <w:br/>
                    <w:t xml:space="preserve">Date d'approbation : 17/07/2007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73537" name="Picture">
</wp:docPr>
                  <a:graphic>
                    <a:graphicData uri="http://schemas.openxmlformats.org/drawingml/2006/picture">
                      <pic:pic>
                        <pic:nvPicPr>
                          <pic:cNvPr id="104257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82071" name="Picture">
</wp:docPr>
                  <a:graphic>
                    <a:graphicData uri="http://schemas.openxmlformats.org/drawingml/2006/picture">
                      <pic:pic>
                        <pic:nvPicPr>
                          <pic:cNvPr id="80808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15771" name="Picture">
</wp:docPr>
                  <a:graphic>
                    <a:graphicData uri="http://schemas.openxmlformats.org/drawingml/2006/picture">
                      <pic:pic>
                        <pic:nvPicPr>
                          <pic:cNvPr id="89441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Caunes-minervois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637151" name="Picture">
</wp:docPr>
                        <a:graphic>
                          <a:graphicData uri="http://schemas.openxmlformats.org/drawingml/2006/picture">
                            <pic:pic>
                              <pic:nvPicPr>
                                <pic:cNvPr id="14096371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164044" name="Picture">
</wp:docPr>
                        <a:graphic>
                          <a:graphicData uri="http://schemas.openxmlformats.org/drawingml/2006/picture">
                            <pic:pic>
                              <pic:nvPicPr>
                                <pic:cNvPr id="13861640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930106" name="Picture">
</wp:docPr>
                        <a:graphic>
                          <a:graphicData uri="http://schemas.openxmlformats.org/drawingml/2006/picture">
                            <pic:pic>
                              <pic:nvPicPr>
                                <pic:cNvPr id="17599301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IOCE1114093A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26928" name="Picture">
</wp:docPr>
                  <a:graphic>
                    <a:graphicData uri="http://schemas.openxmlformats.org/drawingml/2006/picture">
                      <pic:pic>
                        <pic:nvPicPr>
                          <pic:cNvPr id="21862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13997" name="Picture">
</wp:docPr>
                  <a:graphic>
                    <a:graphicData uri="http://schemas.openxmlformats.org/drawingml/2006/picture">
                      <pic:pic>
                        <pic:nvPicPr>
                          <pic:cNvPr id="24711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50838" name="Picture">
</wp:docPr>
                  <a:graphic>
                    <a:graphicData uri="http://schemas.openxmlformats.org/drawingml/2006/picture">
                      <pic:pic>
                        <pic:nvPicPr>
                          <pic:cNvPr id="143765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278139" name="Picture">
</wp:docPr>
                  <a:graphic>
                    <a:graphicData uri="http://schemas.openxmlformats.org/drawingml/2006/picture">
                      <pic:pic>
                        <pic:nvPicPr>
                          <pic:cNvPr id="7762781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6134" name="Picture">
</wp:docPr>
                  <a:graphic>
                    <a:graphicData uri="http://schemas.openxmlformats.org/drawingml/2006/picture">
                      <pic:pic>
                        <pic:nvPicPr>
                          <pic:cNvPr id="52216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2950021" name="Picture">
</wp:docPr>
                  <a:graphic>
                    <a:graphicData uri="http://schemas.openxmlformats.org/drawingml/2006/picture">
                      <pic:pic>
                        <pic:nvPicPr>
                          <pic:cNvPr id="15629500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94539" name="Picture">
</wp:docPr>
                        <a:graphic>
                          <a:graphicData uri="http://schemas.openxmlformats.org/drawingml/2006/picture">
                            <pic:pic>
                              <pic:nvPicPr>
                                <pic:cNvPr id="776494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637694" name="Picture">
</wp:docPr>
                        <a:graphic>
                          <a:graphicData uri="http://schemas.openxmlformats.org/drawingml/2006/picture">
                            <pic:pic>
                              <pic:nvPicPr>
                                <pic:cNvPr id="13386376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38594" name="Picture">
</wp:docPr>
                  <a:graphic>
                    <a:graphicData uri="http://schemas.openxmlformats.org/drawingml/2006/picture">
                      <pic:pic>
                        <pic:nvPicPr>
                          <pic:cNvPr id="87713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33168" name="Picture">
</wp:docPr>
                  <a:graphic>
                    <a:graphicData uri="http://schemas.openxmlformats.org/drawingml/2006/picture">
                      <pic:pic>
                        <pic:nvPicPr>
                          <pic:cNvPr id="183273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79684" name="Picture">
</wp:docPr>
                  <a:graphic>
                    <a:graphicData uri="http://schemas.openxmlformats.org/drawingml/2006/picture">
                      <pic:pic>
                        <pic:nvPicPr>
                          <pic:cNvPr id="183077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533297" name="Picture">
</wp:docPr>
                  <a:graphic>
                    <a:graphicData uri="http://schemas.openxmlformats.org/drawingml/2006/picture">
                      <pic:pic>
                        <pic:nvPicPr>
                          <pic:cNvPr id="46353329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35729" name="Picture">
</wp:docPr>
                  <a:graphic>
                    <a:graphicData uri="http://schemas.openxmlformats.org/drawingml/2006/picture">
                      <pic:pic>
                        <pic:nvPicPr>
                          <pic:cNvPr id="422035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6797094" name="Picture">
</wp:docPr>
                  <a:graphic>
                    <a:graphicData uri="http://schemas.openxmlformats.org/drawingml/2006/picture">
                      <pic:pic>
                        <pic:nvPicPr>
                          <pic:cNvPr id="172679709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86210" name="Picture">
</wp:docPr>
                        <a:graphic>
                          <a:graphicData uri="http://schemas.openxmlformats.org/drawingml/2006/picture">
                            <pic:pic>
                              <pic:nvPicPr>
                                <pic:cNvPr id="14528862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844250" name="Picture">
</wp:docPr>
                        <a:graphic>
                          <a:graphicData uri="http://schemas.openxmlformats.org/drawingml/2006/picture">
                            <pic:pic>
                              <pic:nvPicPr>
                                <pic:cNvPr id="3848442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90952" name="Picture">
</wp:docPr>
                  <a:graphic>
                    <a:graphicData uri="http://schemas.openxmlformats.org/drawingml/2006/picture">
                      <pic:pic>
                        <pic:nvPicPr>
                          <pic:cNvPr id="100299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50446" name="Picture">
</wp:docPr>
                  <a:graphic>
                    <a:graphicData uri="http://schemas.openxmlformats.org/drawingml/2006/picture">
                      <pic:pic>
                        <pic:nvPicPr>
                          <pic:cNvPr id="57015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737498" name="Picture">
</wp:docPr>
                  <a:graphic>
                    <a:graphicData uri="http://schemas.openxmlformats.org/drawingml/2006/picture">
                      <pic:pic>
                        <pic:nvPicPr>
                          <pic:cNvPr id="89873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Caunes-minervois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80325" name="Picture">
</wp:docPr>
                  <a:graphic>
                    <a:graphicData uri="http://schemas.openxmlformats.org/drawingml/2006/picture">
                      <pic:pic>
                        <pic:nvPicPr>
                          <pic:cNvPr id="150638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97356" name="Picture">
</wp:docPr>
                  <a:graphic>
                    <a:graphicData uri="http://schemas.openxmlformats.org/drawingml/2006/picture">
                      <pic:pic>
                        <pic:nvPicPr>
                          <pic:cNvPr id="64989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73780" name="Picture">
</wp:docPr>
                  <a:graphic>
                    <a:graphicData uri="http://schemas.openxmlformats.org/drawingml/2006/picture">
                      <pic:pic>
                        <pic:nvPicPr>
                          <pic:cNvPr id="50747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440532" name="Picture">
</wp:docPr>
                  <a:graphic>
                    <a:graphicData uri="http://schemas.openxmlformats.org/drawingml/2006/picture">
                      <pic:pic>
                        <pic:nvPicPr>
                          <pic:cNvPr id="115344053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8603" name="Picture">
</wp:docPr>
                  <a:graphic>
                    <a:graphicData uri="http://schemas.openxmlformats.org/drawingml/2006/picture">
                      <pic:pic>
                        <pic:nvPicPr>
                          <pic:cNvPr id="151478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3194490" name="Picture">
</wp:docPr>
                  <a:graphic>
                    <a:graphicData uri="http://schemas.openxmlformats.org/drawingml/2006/picture">
                      <pic:pic>
                        <pic:nvPicPr>
                          <pic:cNvPr id="103319449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289996" name="Picture">
</wp:docPr>
                        <a:graphic>
                          <a:graphicData uri="http://schemas.openxmlformats.org/drawingml/2006/picture">
                            <pic:pic>
                              <pic:nvPicPr>
                                <pic:cNvPr id="209328999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50270" name="Picture">
</wp:docPr>
                  <a:graphic>
                    <a:graphicData uri="http://schemas.openxmlformats.org/drawingml/2006/picture">
                      <pic:pic>
                        <pic:nvPicPr>
                          <pic:cNvPr id="63305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0360" name="Picture">
</wp:docPr>
                  <a:graphic>
                    <a:graphicData uri="http://schemas.openxmlformats.org/drawingml/2006/picture">
                      <pic:pic>
                        <pic:nvPicPr>
                          <pic:cNvPr id="2776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129870" name="Picture">
</wp:docPr>
                  <a:graphic>
                    <a:graphicData uri="http://schemas.openxmlformats.org/drawingml/2006/picture">
                      <pic:pic>
                        <pic:nvPicPr>
                          <pic:cNvPr id="113512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82449" name="Picture">
</wp:docPr>
                  <a:graphic>
                    <a:graphicData uri="http://schemas.openxmlformats.org/drawingml/2006/picture">
                      <pic:pic>
                        <pic:nvPicPr>
                          <pic:cNvPr id="23948244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95340" name="Picture">
</wp:docPr>
                  <a:graphic>
                    <a:graphicData uri="http://schemas.openxmlformats.org/drawingml/2006/picture">
                      <pic:pic>
                        <pic:nvPicPr>
                          <pic:cNvPr id="793495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544585" name="Picture">
</wp:docPr>
                  <a:graphic>
                    <a:graphicData uri="http://schemas.openxmlformats.org/drawingml/2006/picture">
                      <pic:pic>
                        <pic:nvPicPr>
                          <pic:cNvPr id="176454458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749914" name="Picture">
</wp:docPr>
                        <a:graphic>
                          <a:graphicData uri="http://schemas.openxmlformats.org/drawingml/2006/picture">
                            <pic:pic>
                              <pic:nvPicPr>
                                <pic:cNvPr id="594749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05992" name="Picture">
</wp:docPr>
                  <a:graphic>
                    <a:graphicData uri="http://schemas.openxmlformats.org/drawingml/2006/picture">
                      <pic:pic>
                        <pic:nvPicPr>
                          <pic:cNvPr id="128940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62929" name="Picture">
</wp:docPr>
                  <a:graphic>
                    <a:graphicData uri="http://schemas.openxmlformats.org/drawingml/2006/picture">
                      <pic:pic>
                        <pic:nvPicPr>
                          <pic:cNvPr id="35076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472655" name="Picture">
</wp:docPr>
                  <a:graphic>
                    <a:graphicData uri="http://schemas.openxmlformats.org/drawingml/2006/picture">
                      <pic:pic>
                        <pic:nvPicPr>
                          <pic:cNvPr id="78747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670240" name="Picture">
</wp:docPr>
                  <a:graphic>
                    <a:graphicData uri="http://schemas.openxmlformats.org/drawingml/2006/picture">
                      <pic:pic>
                        <pic:nvPicPr>
                          <pic:cNvPr id="128267024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32775" name="Picture">
</wp:docPr>
                  <a:graphic>
                    <a:graphicData uri="http://schemas.openxmlformats.org/drawingml/2006/picture">
                      <pic:pic>
                        <pic:nvPicPr>
                          <pic:cNvPr id="21390327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9305864" name="Picture">
</wp:docPr>
                  <a:graphic>
                    <a:graphicData uri="http://schemas.openxmlformats.org/drawingml/2006/picture">
                      <pic:pic>
                        <pic:nvPicPr>
                          <pic:cNvPr id="187930586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751521" name="Picture">
</wp:docPr>
                        <a:graphic>
                          <a:graphicData uri="http://schemas.openxmlformats.org/drawingml/2006/picture">
                            <pic:pic>
                              <pic:nvPicPr>
                                <pic:cNvPr id="5497515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24936" name="Picture">
</wp:docPr>
                        <a:graphic>
                          <a:graphicData uri="http://schemas.openxmlformats.org/drawingml/2006/picture">
                            <pic:pic>
                              <pic:nvPicPr>
                                <pic:cNvPr id="10988249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55684" name="Picture">
</wp:docPr>
                  <a:graphic>
                    <a:graphicData uri="http://schemas.openxmlformats.org/drawingml/2006/picture">
                      <pic:pic>
                        <pic:nvPicPr>
                          <pic:cNvPr id="116455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34121" name="Picture">
</wp:docPr>
                  <a:graphic>
                    <a:graphicData uri="http://schemas.openxmlformats.org/drawingml/2006/picture">
                      <pic:pic>
                        <pic:nvPicPr>
                          <pic:cNvPr id="175573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864538" name="Picture">
</wp:docPr>
                  <a:graphic>
                    <a:graphicData uri="http://schemas.openxmlformats.org/drawingml/2006/picture">
                      <pic:pic>
                        <pic:nvPicPr>
                          <pic:cNvPr id="66586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897961" name="Picture">
</wp:docPr>
                  <a:graphic>
                    <a:graphicData uri="http://schemas.openxmlformats.org/drawingml/2006/picture">
                      <pic:pic>
                        <pic:nvPicPr>
                          <pic:cNvPr id="5338979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43880" name="Picture">
</wp:docPr>
                  <a:graphic>
                    <a:graphicData uri="http://schemas.openxmlformats.org/drawingml/2006/picture">
                      <pic:pic>
                        <pic:nvPicPr>
                          <pic:cNvPr id="1368643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411689" name="Picture">
</wp:docPr>
                  <a:graphic>
                    <a:graphicData uri="http://schemas.openxmlformats.org/drawingml/2006/picture">
                      <pic:pic>
                        <pic:nvPicPr>
                          <pic:cNvPr id="3314116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815040" name="Picture">
</wp:docPr>
                        <a:graphic>
                          <a:graphicData uri="http://schemas.openxmlformats.org/drawingml/2006/picture">
                            <pic:pic>
                              <pic:nvPicPr>
                                <pic:cNvPr id="9498150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370562" name="Picture">
</wp:docPr>
                  <a:graphic>
                    <a:graphicData uri="http://schemas.openxmlformats.org/drawingml/2006/picture">
                      <pic:pic>
                        <pic:nvPicPr>
                          <pic:cNvPr id="74337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17130" name="Picture">
</wp:docPr>
                  <a:graphic>
                    <a:graphicData uri="http://schemas.openxmlformats.org/drawingml/2006/picture">
                      <pic:pic>
                        <pic:nvPicPr>
                          <pic:cNvPr id="150831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63691" name="Picture">
</wp:docPr>
                  <a:graphic>
                    <a:graphicData uri="http://schemas.openxmlformats.org/drawingml/2006/picture">
                      <pic:pic>
                        <pic:nvPicPr>
                          <pic:cNvPr id="35096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50709" name="Picture">
</wp:docPr>
                  <a:graphic>
                    <a:graphicData uri="http://schemas.openxmlformats.org/drawingml/2006/picture">
                      <pic:pic>
                        <pic:nvPicPr>
                          <pic:cNvPr id="632507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46601" name="Picture">
</wp:docPr>
                  <a:graphic>
                    <a:graphicData uri="http://schemas.openxmlformats.org/drawingml/2006/picture">
                      <pic:pic>
                        <pic:nvPicPr>
                          <pic:cNvPr id="2204466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798753" name="Picture">
</wp:docPr>
                  <a:graphic>
                    <a:graphicData uri="http://schemas.openxmlformats.org/drawingml/2006/picture">
                      <pic:pic>
                        <pic:nvPicPr>
                          <pic:cNvPr id="9887987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1880" name="Picture">
</wp:docPr>
                  <a:graphic>
                    <a:graphicData uri="http://schemas.openxmlformats.org/drawingml/2006/picture">
                      <pic:pic>
                        <pic:nvPicPr>
                          <pic:cNvPr id="13644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79528" name="Picture">
</wp:docPr>
                  <a:graphic>
                    <a:graphicData uri="http://schemas.openxmlformats.org/drawingml/2006/picture">
                      <pic:pic>
                        <pic:nvPicPr>
                          <pic:cNvPr id="155917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89343" name="Picture">
</wp:docPr>
                  <a:graphic>
                    <a:graphicData uri="http://schemas.openxmlformats.org/drawingml/2006/picture">
                      <pic:pic>
                        <pic:nvPicPr>
                          <pic:cNvPr id="63978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"https://fiches-risques.brgm.fr/fr/georisques/mvt-synthetique/61100976" \t "_self" </w:instrText>
            </w:r>
            <w:r>
              <w:fldChar w:fldCharType="separate"/>
            </w:r>
            <w:r>
              <w:rPr>
                <w:rFonts w:ascii="Marianne" w:hAnsi="Marianne" w:eastAsia="Marianne" w:cs="Marianne"/>
                <w:sz w:val="14"/>
              </w:rPr>
              <w:t xml:space="preserve">61100976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"https://fiches-risques.brgm.fr/fr/georisques/mvt-synthetique/61100977" \t "_self" </w:instrText>
            </w:r>
            <w:r>
              <w:fldChar w:fldCharType="separate"/>
            </w:r>
            <w:r>
              <w:rPr>
                <w:rFonts w:ascii="Marianne" w:hAnsi="Marianne" w:eastAsia="Marianne" w:cs="Marianne"/>
                <w:sz w:val="14"/>
              </w:rPr>
              <w:t xml:space="preserve">61100977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"https://fiches-risques.brgm.fr/fr/georisques/mvt-synthetique/61100978" \t "_self" </w:instrText>
            </w:r>
            <w:r>
              <w:fldChar w:fldCharType="separate"/>
            </w:r>
            <w:r>
              <w:rPr>
                <w:rFonts w:ascii="Marianne" w:hAnsi="Marianne" w:eastAsia="Marianne" w:cs="Marianne"/>
                <w:sz w:val="14"/>
              </w:rPr>
              <w:t xml:space="preserve">61100978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"https://fiches-risques.brgm.fr/fr/georisques/mvt-synthetique/61100979" \t "_self" </w:instrText>
            </w:r>
            <w:r>
              <w:fldChar w:fldCharType="separate"/>
            </w:r>
            <w:r>
              <w:rPr>
                <w:rFonts w:ascii="Marianne" w:hAnsi="Marianne" w:eastAsia="Marianne" w:cs="Marianne"/>
                <w:sz w:val="14"/>
              </w:rPr>
              <w:t xml:space="preserve">61100979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"https://fiches-risques.brgm.fr/fr/georisques/mvt-synthetique/61100980" \t "_self" </w:instrText>
            </w:r>
            <w:r>
              <w:fldChar w:fldCharType="separate"/>
            </w:r>
            <w:r>
              <w:rPr>
                <w:rFonts w:ascii="Marianne" w:hAnsi="Marianne" w:eastAsia="Marianne" w:cs="Marianne"/>
                <w:sz w:val="14"/>
              </w:rPr>
              <w:t xml:space="preserve">61100980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"https://fiches-risques.brgm.fr/fr/georisques/mvt-synthetique/61100981" \t "_self" </w:instrText>
            </w:r>
            <w:r>
              <w:fldChar w:fldCharType="separate"/>
            </w:r>
            <w:r>
              <w:rPr>
                <w:rFonts w:ascii="Marianne" w:hAnsi="Marianne" w:eastAsia="Marianne" w:cs="Marianne"/>
                <w:sz w:val="14"/>
              </w:rPr>
              <w:t xml:space="preserve">61100981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"https://fiches-risques.brgm.fr/fr/georisques/mvt-synthetique/61100982" \t "_self" </w:instrText>
            </w:r>
            <w:r>
              <w:fldChar w:fldCharType="separate"/>
            </w:r>
            <w:r>
              <w:rPr>
                <w:rFonts w:ascii="Marianne" w:hAnsi="Marianne" w:eastAsia="Marianne" w:cs="Marianne"/>
                <w:sz w:val="14"/>
              </w:rPr>
              <w:t xml:space="preserve">61100982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"https://fiches-risques.brgm.fr/fr/georisques/mvt-synthetique/61100983" \t "_self" </w:instrText>
            </w:r>
            <w:r>
              <w:fldChar w:fldCharType="separate"/>
            </w:r>
            <w:r>
              <w:rPr>
                <w:rFonts w:ascii="Marianne" w:hAnsi="Marianne" w:eastAsia="Marianne" w:cs="Marianne"/>
                <w:sz w:val="14"/>
              </w:rPr>
              <w:t xml:space="preserve">61100983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"https://fiches-risques.brgm.fr/fr/georisques/mvt-synthetique/61100984" \t "_self" </w:instrText>
            </w:r>
            <w:r>
              <w:fldChar w:fldCharType="separate"/>
            </w:r>
            <w:r>
              <w:rPr>
                <w:rFonts w:ascii="Marianne" w:hAnsi="Marianne" w:eastAsia="Marianne" w:cs="Marianne"/>
                <w:sz w:val="14"/>
              </w:rPr>
              <w:t xml:space="preserve">61100984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"https://fiches-risques.brgm.fr/fr/georisques/mvt-synthetique/61100985" \t "_self" </w:instrText>
            </w:r>
            <w:r>
              <w:fldChar w:fldCharType="separate"/>
            </w:r>
            <w:r>
              <w:rPr>
                <w:rFonts w:ascii="Marianne" w:hAnsi="Marianne" w:eastAsia="Marianne" w:cs="Marianne"/>
                <w:sz w:val="14"/>
              </w:rPr>
              <w:t xml:space="preserve">61100985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"https://fiches-risques.brgm.fr/fr/georisques/mvt-synthetique/61100986" \t "_self" </w:instrText>
            </w:r>
            <w:r>
              <w:fldChar w:fldCharType="separate"/>
            </w:r>
            <w:r>
              <w:rPr>
                <w:rFonts w:ascii="Marianne" w:hAnsi="Marianne" w:eastAsia="Marianne" w:cs="Marianne"/>
                <w:sz w:val="14"/>
              </w:rPr>
              <w:t xml:space="preserve">61100986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"https://fiches-risques.brgm.fr/fr/georisques/mvt-synthetique/61100987" \t "_self" </w:instrText>
            </w:r>
            <w:r>
              <w:fldChar w:fldCharType="separate"/>
            </w:r>
            <w:r>
              <w:rPr>
                <w:rFonts w:ascii="Marianne" w:hAnsi="Marianne" w:eastAsia="Marianne" w:cs="Marianne"/>
                <w:sz w:val="14"/>
              </w:rPr>
              <w:t xml:space="preserve">61100987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7404" name="Picture">
</wp:docPr>
                  <a:graphic>
                    <a:graphicData uri="http://schemas.openxmlformats.org/drawingml/2006/picture">
                      <pic:pic>
                        <pic:nvPicPr>
                          <pic:cNvPr id="20737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7004" name="Picture">
</wp:docPr>
                  <a:graphic>
                    <a:graphicData uri="http://schemas.openxmlformats.org/drawingml/2006/picture">
                      <pic:pic>
                        <pic:nvPicPr>
                          <pic:cNvPr id="6860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99572" name="Picture">
</wp:docPr>
                  <a:graphic>
                    <a:graphicData uri="http://schemas.openxmlformats.org/drawingml/2006/picture">
                      <pic:pic>
                        <pic:nvPicPr>
                          <pic:cNvPr id="177539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"https://fiches-risques.brgm.fr/georisques/cavite/LROAA0004523" \t "_self" </w:instrText>
            </w:r>
            <w:r>
              <w:fldChar w:fldCharType="separate"/>
            </w:r>
            <w:r>
              <w:rPr>
                <w:rFonts w:ascii="Marianne" w:hAnsi="Marianne" w:eastAsia="Marianne" w:cs="Marianne"/>
                <w:sz w:val="14"/>
              </w:rPr>
              <w:t xml:space="preserve">LROAA0004523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CARAT, BALME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"https://fiches-risques.brgm.fr/georisques/cavite/LROAA0004524" \t "_self" </w:instrText>
            </w:r>
            <w:r>
              <w:fldChar w:fldCharType="separate"/>
            </w:r>
            <w:r>
              <w:rPr>
                <w:rFonts w:ascii="Marianne" w:hAnsi="Marianne" w:eastAsia="Marianne" w:cs="Marianne"/>
                <w:sz w:val="14"/>
              </w:rPr>
              <w:t xml:space="preserve">LROAA0004524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NOTRE-DAME DU CROS, EVENT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"https://fiches-risques.brgm.fr/georisques/cavite/LROAA0004527" \t "_self" </w:instrText>
            </w:r>
            <w:r>
              <w:fldChar w:fldCharType="separate"/>
            </w:r>
            <w:r>
              <w:rPr>
                <w:rFonts w:ascii="Marianne" w:hAnsi="Marianne" w:eastAsia="Marianne" w:cs="Marianne"/>
                <w:sz w:val="14"/>
              </w:rPr>
              <w:t xml:space="preserve">LROAA0004527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CROS, GROTTE NO 1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"https://fiches-risques.brgm.fr/georisques/cavite/LROAA0004528" \t "_self" </w:instrText>
            </w:r>
            <w:r>
              <w:fldChar w:fldCharType="separate"/>
            </w:r>
            <w:r>
              <w:rPr>
                <w:rFonts w:ascii="Marianne" w:hAnsi="Marianne" w:eastAsia="Marianne" w:cs="Marianne"/>
                <w:sz w:val="14"/>
              </w:rPr>
              <w:t xml:space="preserve">LROAA0004528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"https://fiches-risques.brgm.fr/georisques/cavite/LROAA0004530" \t "_self" </w:instrText>
            </w:r>
            <w:r>
              <w:fldChar w:fldCharType="separate"/>
            </w:r>
            <w:r>
              <w:rPr>
                <w:rFonts w:ascii="Marianne" w:hAnsi="Marianne" w:eastAsia="Marianne" w:cs="Marianne"/>
                <w:sz w:val="14"/>
              </w:rPr>
              <w:t xml:space="preserve">LROAA0004530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BARRAGE DU CROS,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"https://fiches-risques.brgm.fr/georisques/cavite/LROAA0009979" \t "_self" </w:instrText>
            </w:r>
            <w:r>
              <w:fldChar w:fldCharType="separate"/>
            </w:r>
            <w:r>
              <w:rPr>
                <w:rFonts w:ascii="Marianne" w:hAnsi="Marianne" w:eastAsia="Marianne" w:cs="Marianne"/>
                <w:sz w:val="14"/>
              </w:rPr>
              <w:t xml:space="preserve">LROAA0009979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"https://fiches-risques.brgm.fr/georisques/cavite/LROAA0009980" \t "_self" </w:instrText>
            </w:r>
            <w:r>
              <w:fldChar w:fldCharType="separate"/>
            </w:r>
            <w:r>
              <w:rPr>
                <w:rFonts w:ascii="Marianne" w:hAnsi="Marianne" w:eastAsia="Marianne" w:cs="Marianne"/>
                <w:sz w:val="14"/>
              </w:rPr>
              <w:t xml:space="preserve">LROAA0009980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"https://fiches-risques.brgm.fr/georisques/cavite/LROAA0009981" \t "_self" </w:instrText>
            </w:r>
            <w:r>
              <w:fldChar w:fldCharType="separate"/>
            </w:r>
            <w:r>
              <w:rPr>
                <w:rFonts w:ascii="Marianne" w:hAnsi="Marianne" w:eastAsia="Marianne" w:cs="Marianne"/>
                <w:sz w:val="14"/>
              </w:rPr>
              <w:t xml:space="preserve">LROAA0009981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BUFFENS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"https://fiches-risques.brgm.fr/georisques/cavite/LROAA0009982" \t "_self" </w:instrText>
            </w:r>
            <w:r>
              <w:fldChar w:fldCharType="separate"/>
            </w:r>
            <w:r>
              <w:rPr>
                <w:rFonts w:ascii="Marianne" w:hAnsi="Marianne" w:eastAsia="Marianne" w:cs="Marianne"/>
                <w:sz w:val="14"/>
              </w:rPr>
              <w:t xml:space="preserve">LROAA0009982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MARGAT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"https://fiches-risques.brgm.fr/georisques/cavite/LROAA0009983" \t "_self" </w:instrText>
            </w:r>
            <w:r>
              <w:fldChar w:fldCharType="separate"/>
            </w:r>
            <w:r>
              <w:rPr>
                <w:rFonts w:ascii="Marianne" w:hAnsi="Marianne" w:eastAsia="Marianne" w:cs="Marianne"/>
                <w:sz w:val="14"/>
              </w:rPr>
              <w:t xml:space="preserve">LROAA0009983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BALME SABATIERE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"https://fiches-risques.brgm.fr/georisques/cavite/LROAA0009984" \t "_self" </w:instrText>
            </w:r>
            <w:r>
              <w:fldChar w:fldCharType="separate"/>
            </w:r>
            <w:r>
              <w:rPr>
                <w:rFonts w:ascii="Marianne" w:hAnsi="Marianne" w:eastAsia="Marianne" w:cs="Marianne"/>
                <w:sz w:val="14"/>
              </w:rPr>
              <w:t xml:space="preserve">LROAA0009984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BALME PRETCHADOUIRE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"https://fiches-risques.brgm.fr/georisques/cavite/LROAA0009985" \t "_self" </w:instrText>
            </w:r>
            <w:r>
              <w:fldChar w:fldCharType="separate"/>
            </w:r>
            <w:r>
              <w:rPr>
                <w:rFonts w:ascii="Marianne" w:hAnsi="Marianne" w:eastAsia="Marianne" w:cs="Marianne"/>
                <w:sz w:val="14"/>
              </w:rPr>
              <w:t xml:space="preserve">LROAA0009985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PAPILLONS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"https://fiches-risques.brgm.fr/georisques/cavite/LROAA0009986" \t "_self" </w:instrText>
            </w:r>
            <w:r>
              <w:fldChar w:fldCharType="separate"/>
            </w:r>
            <w:r>
              <w:rPr>
                <w:rFonts w:ascii="Marianne" w:hAnsi="Marianne" w:eastAsia="Marianne" w:cs="Marianne"/>
                <w:sz w:val="14"/>
              </w:rPr>
              <w:t xml:space="preserve">LROAA0009986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OURDIVIELLE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"https://fiches-risques.brgm.fr/georisques/cavite/LROAA0009987" \t "_self" </w:instrText>
            </w:r>
            <w:r>
              <w:fldChar w:fldCharType="separate"/>
            </w:r>
            <w:r>
              <w:rPr>
                <w:rFonts w:ascii="Marianne" w:hAnsi="Marianne" w:eastAsia="Marianne" w:cs="Marianne"/>
                <w:sz w:val="14"/>
              </w:rPr>
              <w:t xml:space="preserve">LROAA0009987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OURDIVIELLE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"https://fiches-risques.brgm.fr/georisques/cavite/LROAA0009988" \t "_self" </w:instrText>
            </w:r>
            <w:r>
              <w:fldChar w:fldCharType="separate"/>
            </w:r>
            <w:r>
              <w:rPr>
                <w:rFonts w:ascii="Marianne" w:hAnsi="Marianne" w:eastAsia="Marianne" w:cs="Marianne"/>
                <w:sz w:val="14"/>
              </w:rPr>
              <w:t xml:space="preserve">LROAA0009988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OURDIVIELLE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"https://fiches-risques.brgm.fr/georisques/cavite/LROAA0009989" \t "_self" </w:instrText>
            </w:r>
            <w:r>
              <w:fldChar w:fldCharType="separate"/>
            </w:r>
            <w:r>
              <w:rPr>
                <w:rFonts w:ascii="Marianne" w:hAnsi="Marianne" w:eastAsia="Marianne" w:cs="Marianne"/>
                <w:sz w:val="14"/>
              </w:rPr>
              <w:t xml:space="preserve">LROAA0009989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CABRERISSE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"https://fiches-risques.brgm.fr/georisques/cavite/LROAA0009990" \t "_self" </w:instrText>
            </w:r>
            <w:r>
              <w:fldChar w:fldCharType="separate"/>
            </w:r>
            <w:r>
              <w:rPr>
                <w:rFonts w:ascii="Marianne" w:hAnsi="Marianne" w:eastAsia="Marianne" w:cs="Marianne"/>
                <w:sz w:val="14"/>
              </w:rPr>
              <w:t xml:space="preserve">LROAA0009990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"https://fiches-risques.brgm.fr/georisques/cavite/LROAA0009991" \t "_self" </w:instrText>
            </w:r>
            <w:r>
              <w:fldChar w:fldCharType="separate"/>
            </w:r>
            <w:r>
              <w:rPr>
                <w:rFonts w:ascii="Marianne" w:hAnsi="Marianne" w:eastAsia="Marianne" w:cs="Marianne"/>
                <w:sz w:val="14"/>
              </w:rPr>
              <w:t xml:space="preserve">LROAA0009991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VILLEGAUSE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"https://fiches-risques.brgm.fr/georisques/cavite/LROAA0009992" \t "_self" </w:instrText>
            </w:r>
            <w:r>
              <w:fldChar w:fldCharType="separate"/>
            </w:r>
            <w:r>
              <w:rPr>
                <w:rFonts w:ascii="Marianne" w:hAnsi="Marianne" w:eastAsia="Marianne" w:cs="Marianne"/>
                <w:sz w:val="14"/>
              </w:rPr>
              <w:t xml:space="preserve">LROAA0009992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CARRIERS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"https://fiches-risques.brgm.fr/georisques/cavite/LROAA0009993" \t "_self" </w:instrText>
            </w:r>
            <w:r>
              <w:fldChar w:fldCharType="separate"/>
            </w:r>
            <w:r>
              <w:rPr>
                <w:rFonts w:ascii="Marianne" w:hAnsi="Marianne" w:eastAsia="Marianne" w:cs="Marianne"/>
                <w:sz w:val="14"/>
              </w:rPr>
              <w:t xml:space="preserve">LROAA0009993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BERGES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"https://fiches-risques.brgm.fr/georisques/cavite/LROAA0009994" \t "_self" </w:instrText>
            </w:r>
            <w:r>
              <w:fldChar w:fldCharType="separate"/>
            </w:r>
            <w:r>
              <w:rPr>
                <w:rFonts w:ascii="Marianne" w:hAnsi="Marianne" w:eastAsia="Marianne" w:cs="Marianne"/>
                <w:sz w:val="14"/>
              </w:rPr>
              <w:t xml:space="preserve">LROAA0009994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CRISTAL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"https://fiches-risques.brgm.fr/georisques/cavite/LROAA0009995" \t "_self" </w:instrText>
            </w:r>
            <w:r>
              <w:fldChar w:fldCharType="separate"/>
            </w:r>
            <w:r>
              <w:rPr>
                <w:rFonts w:ascii="Marianne" w:hAnsi="Marianne" w:eastAsia="Marianne" w:cs="Marianne"/>
                <w:sz w:val="14"/>
              </w:rPr>
              <w:t xml:space="preserve">LROAA0009995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CRISTAL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"https://fiches-risques.brgm.fr/georisques/cavite/LROAA0009996" \t "_self" </w:instrText>
            </w:r>
            <w:r>
              <w:fldChar w:fldCharType="separate"/>
            </w:r>
            <w:r>
              <w:rPr>
                <w:rFonts w:ascii="Marianne" w:hAnsi="Marianne" w:eastAsia="Marianne" w:cs="Marianne"/>
                <w:sz w:val="14"/>
              </w:rPr>
              <w:t xml:space="preserve">LROAA0009996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CRISTAL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"https://fiches-risques.brgm.fr/georisques/cavite/LROAA0009997" \t "_self" </w:instrText>
            </w:r>
            <w:r>
              <w:fldChar w:fldCharType="separate"/>
            </w:r>
            <w:r>
              <w:rPr>
                <w:rFonts w:ascii="Marianne" w:hAnsi="Marianne" w:eastAsia="Marianne" w:cs="Marianne"/>
                <w:sz w:val="14"/>
              </w:rPr>
              <w:t xml:space="preserve">LROAA0009997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CREME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"https://fiches-risques.brgm.fr/georisques/cavite/LROAA0009998" \t "_self" </w:instrText>
            </w:r>
            <w:r>
              <w:fldChar w:fldCharType="separate"/>
            </w:r>
            <w:r>
              <w:rPr>
                <w:rFonts w:ascii="Marianne" w:hAnsi="Marianne" w:eastAsia="Marianne" w:cs="Marianne"/>
                <w:sz w:val="14"/>
              </w:rPr>
              <w:t xml:space="preserve">LROAA0009998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"https://fiches-risques.brgm.fr/georisques/cavite/LROAA0009999" \t "_self" </w:instrText>
            </w:r>
            <w:r>
              <w:fldChar w:fldCharType="separate"/>
            </w:r>
            <w:r>
              <w:rPr>
                <w:rFonts w:ascii="Marianne" w:hAnsi="Marianne" w:eastAsia="Marianne" w:cs="Marianne"/>
                <w:sz w:val="14"/>
              </w:rPr>
              <w:t xml:space="preserve">LROAA0009999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GUA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"https://fiches-risques.brgm.fr/georisques/cavite/LROAA0010000" \t "_self" </w:instrText>
            </w:r>
            <w:r>
              <w:fldChar w:fldCharType="separate"/>
            </w:r>
            <w:r>
              <w:rPr>
                <w:rFonts w:ascii="Marianne" w:hAnsi="Marianne" w:eastAsia="Marianne" w:cs="Marianne"/>
                <w:sz w:val="14"/>
              </w:rPr>
              <w:t xml:space="preserve">LROAA0010000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CAFOUNIOS 1 C1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"https://fiches-risques.brgm.fr/georisques/cavite/LROAA0010001" \t "_self" </w:instrText>
            </w:r>
            <w:r>
              <w:fldChar w:fldCharType="separate"/>
            </w:r>
            <w:r>
              <w:rPr>
                <w:rFonts w:ascii="Marianne" w:hAnsi="Marianne" w:eastAsia="Marianne" w:cs="Marianne"/>
                <w:sz w:val="14"/>
              </w:rPr>
              <w:t xml:space="preserve">LROAA0010001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CAFOUNIOS 2 C2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"https://fiches-risques.brgm.fr/georisques/cavite/LROAA0010002" \t "_self" </w:instrText>
            </w:r>
            <w:r>
              <w:fldChar w:fldCharType="separate"/>
            </w:r>
            <w:r>
              <w:rPr>
                <w:rFonts w:ascii="Marianne" w:hAnsi="Marianne" w:eastAsia="Marianne" w:cs="Marianne"/>
                <w:sz w:val="14"/>
              </w:rPr>
              <w:t xml:space="preserve">LROAA0010002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CAFOUNIOS 3 C3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"https://fiches-risques.brgm.fr/georisques/cavite/LROAA0010004" \t "_self" </w:instrText>
            </w:r>
            <w:r>
              <w:fldChar w:fldCharType="separate"/>
            </w:r>
            <w:r>
              <w:rPr>
                <w:rFonts w:ascii="Marianne" w:hAnsi="Marianne" w:eastAsia="Marianne" w:cs="Marianne"/>
                <w:sz w:val="14"/>
              </w:rPr>
              <w:t xml:space="preserve">LROAA0010004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CAFOUNIOS 5 C5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"https://fiches-risques.brgm.fr/georisques/cavite/LROAA0010005" \t "_self" </w:instrText>
            </w:r>
            <w:r>
              <w:fldChar w:fldCharType="separate"/>
            </w:r>
            <w:r>
              <w:rPr>
                <w:rFonts w:ascii="Marianne" w:hAnsi="Marianne" w:eastAsia="Marianne" w:cs="Marianne"/>
                <w:sz w:val="14"/>
              </w:rPr>
              <w:t xml:space="preserve">LROAA0010005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CAFOUNIOS 6 C6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"https://fiches-risques.brgm.fr/georisques/cavite/LROAA0010006" \t "_self" </w:instrText>
            </w:r>
            <w:r>
              <w:fldChar w:fldCharType="separate"/>
            </w:r>
            <w:r>
              <w:rPr>
                <w:rFonts w:ascii="Marianne" w:hAnsi="Marianne" w:eastAsia="Marianne" w:cs="Marianne"/>
                <w:sz w:val="14"/>
              </w:rPr>
              <w:t xml:space="preserve">LROAA0010006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"https://fiches-risques.brgm.fr/georisques/cavite/LROAA0010007" \t "_self" </w:instrText>
            </w:r>
            <w:r>
              <w:fldChar w:fldCharType="separate"/>
            </w:r>
            <w:r>
              <w:rPr>
                <w:rFonts w:ascii="Marianne" w:hAnsi="Marianne" w:eastAsia="Marianne" w:cs="Marianne"/>
                <w:sz w:val="14"/>
              </w:rPr>
              <w:t xml:space="preserve">LROAA0010007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Trauc ESTREQUIT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"https://fiches-risques.brgm.fr/georisques/cavite/LROAA0010008" \t "_self" </w:instrText>
            </w:r>
            <w:r>
              <w:fldChar w:fldCharType="separate"/>
            </w:r>
            <w:r>
              <w:rPr>
                <w:rFonts w:ascii="Marianne" w:hAnsi="Marianne" w:eastAsia="Marianne" w:cs="Marianne"/>
                <w:sz w:val="14"/>
              </w:rPr>
              <w:t xml:space="preserve">LROAA0010008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Jonction BUFETTE 1 - BUFETTE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"https://fiches-risques.brgm.fr/georisques/cavite/LROAA0010009" \t "_self" </w:instrText>
            </w:r>
            <w:r>
              <w:fldChar w:fldCharType="separate"/>
            </w:r>
            <w:r>
              <w:rPr>
                <w:rFonts w:ascii="Marianne" w:hAnsi="Marianne" w:eastAsia="Marianne" w:cs="Marianne"/>
                <w:sz w:val="14"/>
              </w:rPr>
              <w:t xml:space="preserve">LROAA0010009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TICHODROME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"https://fiches-risques.brgm.fr/georisques/cavite/LROAA0010010" \t "_self" </w:instrText>
            </w:r>
            <w:r>
              <w:fldChar w:fldCharType="separate"/>
            </w:r>
            <w:r>
              <w:rPr>
                <w:rFonts w:ascii="Marianne" w:hAnsi="Marianne" w:eastAsia="Marianne" w:cs="Marianne"/>
                <w:sz w:val="14"/>
              </w:rPr>
              <w:t xml:space="preserve">LROAA0010010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CASTANVIELS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"https://fiches-risques.brgm.fr/georisques/cavite/LROAA0010011" \t "_self" </w:instrText>
            </w:r>
            <w:r>
              <w:fldChar w:fldCharType="separate"/>
            </w:r>
            <w:r>
              <w:rPr>
                <w:rFonts w:ascii="Marianne" w:hAnsi="Marianne" w:eastAsia="Marianne" w:cs="Marianne"/>
                <w:sz w:val="14"/>
              </w:rPr>
              <w:t xml:space="preserve">LROAA0010011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OURDIVIELLE 7 (GO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"https://fiches-risques.brgm.fr/georisques/cavite/LROAA0010012" \t "_self" </w:instrText>
            </w:r>
            <w:r>
              <w:fldChar w:fldCharType="separate"/>
            </w:r>
            <w:r>
              <w:rPr>
                <w:rFonts w:ascii="Marianne" w:hAnsi="Marianne" w:eastAsia="Marianne" w:cs="Marianne"/>
                <w:sz w:val="14"/>
              </w:rPr>
              <w:t xml:space="preserve">LROAA0010012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OURDIVIELLE 8 (GO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"https://fiches-risques.brgm.fr/georisques/cavite/LROAA0010013" \t "_self" </w:instrText>
            </w:r>
            <w:r>
              <w:fldChar w:fldCharType="separate"/>
            </w:r>
            <w:r>
              <w:rPr>
                <w:rFonts w:ascii="Marianne" w:hAnsi="Marianne" w:eastAsia="Marianne" w:cs="Marianne"/>
                <w:sz w:val="14"/>
              </w:rPr>
              <w:t xml:space="preserve">LROAA0010013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L'ASPERGE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87353" name="Picture">
</wp:docPr>
                  <a:graphic>
                    <a:graphicData uri="http://schemas.openxmlformats.org/drawingml/2006/picture">
                      <pic:pic>
                        <pic:nvPicPr>
                          <pic:cNvPr id="83538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8304" name="Picture">
</wp:docPr>
                  <a:graphic>
                    <a:graphicData uri="http://schemas.openxmlformats.org/drawingml/2006/picture">
                      <pic:pic>
                        <pic:nvPicPr>
                          <pic:cNvPr id="5125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751527" name="Picture">
</wp:docPr>
                  <a:graphic>
                    <a:graphicData uri="http://schemas.openxmlformats.org/drawingml/2006/picture">
                      <pic:pic>
                        <pic:nvPicPr>
                          <pic:cNvPr id="204175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"https://fiches-risques.brgm.fr/georisques/cavite/LROAA0010014" \t "_self" </w:instrText>
            </w:r>
            <w:r>
              <w:fldChar w:fldCharType="separate"/>
            </w:r>
            <w:r>
              <w:rPr>
                <w:rFonts w:ascii="Marianne" w:hAnsi="Marianne" w:eastAsia="Marianne" w:cs="Marianne"/>
                <w:sz w:val="14"/>
              </w:rPr>
              <w:t xml:space="preserve">LROAA0010014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CROS RIVE Droite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"https://fiches-risques.brgm.fr/georisques/cavite/LROAA0010015" \t "_self" </w:instrText>
            </w:r>
            <w:r>
              <w:fldChar w:fldCharType="separate"/>
            </w:r>
            <w:r>
              <w:rPr>
                <w:rFonts w:ascii="Marianne" w:hAnsi="Marianne" w:eastAsia="Marianne" w:cs="Marianne"/>
                <w:sz w:val="14"/>
              </w:rPr>
              <w:t xml:space="preserve">LROAA0010015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CROS RIVE Droite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"https://fiches-risques.brgm.fr/georisques/cavite/LROAA0010016" \t "_self" </w:instrText>
            </w:r>
            <w:r>
              <w:fldChar w:fldCharType="separate"/>
            </w:r>
            <w:r>
              <w:rPr>
                <w:rFonts w:ascii="Marianne" w:hAnsi="Marianne" w:eastAsia="Marianne" w:cs="Marianne"/>
                <w:sz w:val="14"/>
              </w:rPr>
              <w:t xml:space="preserve">LROAA0010016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CROS RIVE Droite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"https://fiches-risques.brgm.fr/georisques/cavite/LROAA0010017" \t "_self" </w:instrText>
            </w:r>
            <w:r>
              <w:fldChar w:fldCharType="separate"/>
            </w:r>
            <w:r>
              <w:rPr>
                <w:rFonts w:ascii="Marianne" w:hAnsi="Marianne" w:eastAsia="Marianne" w:cs="Marianne"/>
                <w:sz w:val="14"/>
              </w:rPr>
              <w:t xml:space="preserve">LROAA0010017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CROS RIVE Droite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"https://fiches-risques.brgm.fr/georisques/cavite/LROAA0010018" \t "_self" </w:instrText>
            </w:r>
            <w:r>
              <w:fldChar w:fldCharType="separate"/>
            </w:r>
            <w:r>
              <w:rPr>
                <w:rFonts w:ascii="Marianne" w:hAnsi="Marianne" w:eastAsia="Marianne" w:cs="Marianne"/>
                <w:sz w:val="14"/>
              </w:rPr>
              <w:t xml:space="preserve">LROAA0010018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Notre DAME du CROS n° 1 (ND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"https://fiches-risques.brgm.fr/georisques/cavite/LROAA0010019" \t "_self" </w:instrText>
            </w:r>
            <w:r>
              <w:fldChar w:fldCharType="separate"/>
            </w:r>
            <w:r>
              <w:rPr>
                <w:rFonts w:ascii="Marianne" w:hAnsi="Marianne" w:eastAsia="Marianne" w:cs="Marianne"/>
                <w:sz w:val="14"/>
              </w:rPr>
              <w:t xml:space="preserve">LROAA0010019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Notre DAME du CROS n° 2 (ND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"https://fiches-risques.brgm.fr/georisques/cavite/LROAA0010020" \t "_self" </w:instrText>
            </w:r>
            <w:r>
              <w:fldChar w:fldCharType="separate"/>
            </w:r>
            <w:r>
              <w:rPr>
                <w:rFonts w:ascii="Marianne" w:hAnsi="Marianne" w:eastAsia="Marianne" w:cs="Marianne"/>
                <w:sz w:val="14"/>
              </w:rPr>
              <w:t xml:space="preserve">LROAA0010020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Notre DAME du CROS n° 3 (ND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"https://fiches-risques.brgm.fr/georisques/cavite/LROAA0010021" \t "_self" </w:instrText>
            </w:r>
            <w:r>
              <w:fldChar w:fldCharType="separate"/>
            </w:r>
            <w:r>
              <w:rPr>
                <w:rFonts w:ascii="Marianne" w:hAnsi="Marianne" w:eastAsia="Marianne" w:cs="Marianne"/>
                <w:sz w:val="14"/>
              </w:rPr>
              <w:t xml:space="preserve">LROAA0010021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Notre DAME du CROS n° 4 (ND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"https://fiches-risques.brgm.fr/georisques/cavite/LROAA0010022" \t "_self" </w:instrText>
            </w:r>
            <w:r>
              <w:fldChar w:fldCharType="separate"/>
            </w:r>
            <w:r>
              <w:rPr>
                <w:rFonts w:ascii="Marianne" w:hAnsi="Marianne" w:eastAsia="Marianne" w:cs="Marianne"/>
                <w:sz w:val="14"/>
              </w:rPr>
              <w:t xml:space="preserve">LROAA0010022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Notre DAME du CROS n° 5 (ND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"https://fiches-risques.brgm.fr/georisques/cavite/LROAA0010023" \t "_self" </w:instrText>
            </w:r>
            <w:r>
              <w:fldChar w:fldCharType="separate"/>
            </w:r>
            <w:r>
              <w:rPr>
                <w:rFonts w:ascii="Marianne" w:hAnsi="Marianne" w:eastAsia="Marianne" w:cs="Marianne"/>
                <w:sz w:val="14"/>
              </w:rPr>
              <w:t xml:space="preserve">LROAA0010023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Notre DAME du CROS n° 6 (ND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"https://fiches-risques.brgm.fr/georisques/cavite/LROAA0010024" \t "_self" </w:instrText>
            </w:r>
            <w:r>
              <w:fldChar w:fldCharType="separate"/>
            </w:r>
            <w:r>
              <w:rPr>
                <w:rFonts w:ascii="Marianne" w:hAnsi="Marianne" w:eastAsia="Marianne" w:cs="Marianne"/>
                <w:sz w:val="14"/>
              </w:rPr>
              <w:t xml:space="preserve">LROAA0010024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CROS RIVE Droite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"https://fiches-risques.brgm.fr/georisques/cavite/LROAA0010025" \t "_self" </w:instrText>
            </w:r>
            <w:r>
              <w:fldChar w:fldCharType="separate"/>
            </w:r>
            <w:r>
              <w:rPr>
                <w:rFonts w:ascii="Marianne" w:hAnsi="Marianne" w:eastAsia="Marianne" w:cs="Marianne"/>
                <w:sz w:val="14"/>
              </w:rPr>
              <w:t xml:space="preserve">LROAA0010025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Trauc POLSOS (E 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"https://fiches-risques.brgm.fr/georisques/cavite/LROAA0010026" \t "_self" </w:instrText>
            </w:r>
            <w:r>
              <w:fldChar w:fldCharType="separate"/>
            </w:r>
            <w:r>
              <w:rPr>
                <w:rFonts w:ascii="Marianne" w:hAnsi="Marianne" w:eastAsia="Marianne" w:cs="Marianne"/>
                <w:sz w:val="14"/>
              </w:rPr>
              <w:t xml:space="preserve">LROAA0010026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"https://fiches-risques.brgm.fr/georisques/cavite/LROAA0010027" \t "_self" </w:instrText>
            </w:r>
            <w:r>
              <w:fldChar w:fldCharType="separate"/>
            </w:r>
            <w:r>
              <w:rPr>
                <w:rFonts w:ascii="Marianne" w:hAnsi="Marianne" w:eastAsia="Marianne" w:cs="Marianne"/>
                <w:sz w:val="14"/>
              </w:rPr>
              <w:t xml:space="preserve">LROAA0010027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FEUILLETS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"https://fiches-risques.brgm.fr/georisques/cavite/LROCS00015023" \t "_self" </w:instrText>
            </w:r>
            <w:r>
              <w:fldChar w:fldCharType="separate"/>
            </w:r>
            <w:r>
              <w:rPr>
                <w:rFonts w:ascii="Marianne" w:hAnsi="Marianne" w:eastAsia="Marianne" w:cs="Marianne"/>
                <w:sz w:val="14"/>
              </w:rPr>
              <w:t xml:space="preserve">LROCS00015023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galerie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"https://fiches-risques.brgm.fr/georisques/cavite/LROCS00015025" \t "_self" </w:instrText>
            </w:r>
            <w:r>
              <w:fldChar w:fldCharType="separate"/>
            </w:r>
            <w:r>
              <w:rPr>
                <w:rFonts w:ascii="Marianne" w:hAnsi="Marianne" w:eastAsia="Marianne" w:cs="Marianne"/>
                <w:sz w:val="14"/>
              </w:rPr>
              <w:t xml:space="preserve">LROCS00015025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"https://fiches-risques.brgm.fr/georisques/cavite/LROCS00015041" \t "_self" </w:instrText>
            </w:r>
            <w:r>
              <w:fldChar w:fldCharType="separate"/>
            </w:r>
            <w:r>
              <w:rPr>
                <w:rFonts w:ascii="Marianne" w:hAnsi="Marianne" w:eastAsia="Marianne" w:cs="Marianne"/>
                <w:sz w:val="14"/>
              </w:rPr>
              <w:t xml:space="preserve">LROCS00015041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Saint Martin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"https://fiches-risques.brgm.fr/georisques/cavite/LROCS00015043" \t "_self" </w:instrText>
            </w:r>
            <w:r>
              <w:fldChar w:fldCharType="separate"/>
            </w:r>
            <w:r>
              <w:rPr>
                <w:rFonts w:ascii="Marianne" w:hAnsi="Marianne" w:eastAsia="Marianne" w:cs="Marianne"/>
                <w:sz w:val="14"/>
              </w:rPr>
              <w:t xml:space="preserve">LROCS00015043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Saint-Augustin N6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"https://fiches-risques.brgm.fr/georisques/cavite/LROCS00015045" \t "_self" </w:instrText>
            </w:r>
            <w:r>
              <w:fldChar w:fldCharType="separate"/>
            </w:r>
            <w:r>
              <w:rPr>
                <w:rFonts w:ascii="Marianne" w:hAnsi="Marianne" w:eastAsia="Marianne" w:cs="Marianne"/>
                <w:sz w:val="14"/>
              </w:rPr>
              <w:t xml:space="preserve">LROCS00015045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Sainte-Barbe N11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"https://fiches-risques.brgm.fr/georisques/cavite/LROCS00015046" \t "_self" </w:instrText>
            </w:r>
            <w:r>
              <w:fldChar w:fldCharType="separate"/>
            </w:r>
            <w:r>
              <w:rPr>
                <w:rFonts w:ascii="Marianne" w:hAnsi="Marianne" w:eastAsia="Marianne" w:cs="Marianne"/>
                <w:sz w:val="14"/>
              </w:rPr>
              <w:t xml:space="preserve">LROCS00015046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N12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"https://fiches-risques.brgm.fr/georisques/cavite/LROCS00015047" \t "_self" </w:instrText>
            </w:r>
            <w:r>
              <w:fldChar w:fldCharType="separate"/>
            </w:r>
            <w:r>
              <w:rPr>
                <w:rFonts w:ascii="Marianne" w:hAnsi="Marianne" w:eastAsia="Marianne" w:cs="Marianne"/>
                <w:sz w:val="14"/>
              </w:rPr>
              <w:t xml:space="preserve">LROCS00015047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N13 (extension de N12)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"https://fiches-risques.brgm.fr/georisques/cavite/LROCS00015048" \t "_self" </w:instrText>
            </w:r>
            <w:r>
              <w:fldChar w:fldCharType="separate"/>
            </w:r>
            <w:r>
              <w:rPr>
                <w:rFonts w:ascii="Marianne" w:hAnsi="Marianne" w:eastAsia="Marianne" w:cs="Marianne"/>
                <w:sz w:val="14"/>
              </w:rPr>
              <w:t xml:space="preserve">LROCS00015048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"https://fiches-risques.brgm.fr/georisques/cavite/LROCS00015049" \t "_self" </w:instrText>
            </w:r>
            <w:r>
              <w:fldChar w:fldCharType="separate"/>
            </w:r>
            <w:r>
              <w:rPr>
                <w:rFonts w:ascii="Marianne" w:hAnsi="Marianne" w:eastAsia="Marianne" w:cs="Marianne"/>
                <w:sz w:val="14"/>
              </w:rPr>
              <w:t xml:space="preserve">LROCS00015049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"https://fiches-risques.brgm.fr/georisques/cavite/LROCS00015050" \t "_self" </w:instrText>
            </w:r>
            <w:r>
              <w:fldChar w:fldCharType="separate"/>
            </w:r>
            <w:r>
              <w:rPr>
                <w:rFonts w:ascii="Marianne" w:hAnsi="Marianne" w:eastAsia="Marianne" w:cs="Marianne"/>
                <w:sz w:val="14"/>
              </w:rPr>
              <w:t xml:space="preserve">LROCS00015050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"https://fiches-risques.brgm.fr/georisques/cavite/LROCS00015051" \t "_self" </w:instrText>
            </w:r>
            <w:r>
              <w:fldChar w:fldCharType="separate"/>
            </w:r>
            <w:r>
              <w:rPr>
                <w:rFonts w:ascii="Marianne" w:hAnsi="Marianne" w:eastAsia="Marianne" w:cs="Marianne"/>
                <w:sz w:val="14"/>
              </w:rPr>
              <w:t xml:space="preserve">LROCS00015051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"https://fiches-risques.brgm.fr/georisques/cavite/LROCS00015052" \t "_self" </w:instrText>
            </w:r>
            <w:r>
              <w:fldChar w:fldCharType="separate"/>
            </w:r>
            <w:r>
              <w:rPr>
                <w:rFonts w:ascii="Marianne" w:hAnsi="Marianne" w:eastAsia="Marianne" w:cs="Marianne"/>
                <w:sz w:val="14"/>
              </w:rPr>
              <w:t xml:space="preserve">LROCS00015052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N21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"https://fiches-risques.brgm.fr/georisques/cavite/LROCS00015053" \t "_self" </w:instrText>
            </w:r>
            <w:r>
              <w:fldChar w:fldCharType="separate"/>
            </w:r>
            <w:r>
              <w:rPr>
                <w:rFonts w:ascii="Marianne" w:hAnsi="Marianne" w:eastAsia="Marianne" w:cs="Marianne"/>
                <w:sz w:val="14"/>
              </w:rPr>
              <w:t xml:space="preserve">LROCS00015053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poudrière N22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"https://fiches-risques.brgm.fr/georisques/cavite/LROCS00015201" \t "_self" </w:instrText>
            </w:r>
            <w:r>
              <w:fldChar w:fldCharType="separate"/>
            </w:r>
            <w:r>
              <w:rPr>
                <w:rFonts w:ascii="Marianne" w:hAnsi="Marianne" w:eastAsia="Marianne" w:cs="Marianne"/>
                <w:sz w:val="14"/>
              </w:rPr>
              <w:t xml:space="preserve">LROCS00015201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Poudrière N10</w:t>
            </w: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40383" name="Picture">
</wp:docPr>
                  <a:graphic>
                    <a:graphicData uri="http://schemas.openxmlformats.org/drawingml/2006/picture">
                      <pic:pic>
                        <pic:nvPicPr>
                          <pic:cNvPr id="189564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59958" name="Picture">
</wp:docPr>
                  <a:graphic>
                    <a:graphicData uri="http://schemas.openxmlformats.org/drawingml/2006/picture">
                      <pic:pic>
                        <pic:nvPicPr>
                          <pic:cNvPr id="16455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Caunes-Minervois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71853" name="Picture">
</wp:docPr>
                  <a:graphic>
                    <a:graphicData uri="http://schemas.openxmlformats.org/drawingml/2006/picture">
                      <pic:pic>
                        <pic:nvPicPr>
                          <pic:cNvPr id="88337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"https://fiches-risques.brgm.fr/georisques/casias/SSP4177078" \t "_blank" </w:instrText>
            </w:r>
            <w:r>
              <w:fldChar w:fldCharType="separate"/>
            </w:r>
            <w:r>
              <w:rPr>
                <w:rFonts w:ascii="Marianne" w:hAnsi="Marianne" w:eastAsia="Marianne" w:cs="Marianne"/>
                <w:sz w:val="14"/>
              </w:rPr>
              <w:t xml:space="preserve">SSP4177078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ROC BLANC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"https://fiches-risques.brgm.fr/georisques/casias/SSP4177077" \t "_blank" </w:instrText>
            </w:r>
            <w:r>
              <w:fldChar w:fldCharType="separate"/>
            </w:r>
            <w:r>
              <w:rPr>
                <w:rFonts w:ascii="Marianne" w:hAnsi="Marianne" w:eastAsia="Marianne" w:cs="Marianne"/>
                <w:sz w:val="14"/>
              </w:rPr>
              <w:t xml:space="preserve">SSP4177077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MINCE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"https://fiches-risques.brgm.fr/georisques/casias/SSP3926346" \t "_blank" </w:instrText>
            </w:r>
            <w:r>
              <w:fldChar w:fldCharType="separate"/>
            </w:r>
            <w:r>
              <w:rPr>
                <w:rFonts w:ascii="Marianne" w:hAnsi="Marianne" w:eastAsia="Marianne" w:cs="Marianne"/>
                <w:sz w:val="14"/>
              </w:rPr>
              <w:t xml:space="preserve">SSP3926346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"https://fiches-risques.brgm.fr/georisques/casias/SSP3925433" \t "_blank" </w:instrText>
            </w:r>
            <w:r>
              <w:fldChar w:fldCharType="separate"/>
            </w:r>
            <w:r>
              <w:rPr>
                <w:rFonts w:ascii="Marianne" w:hAnsi="Marianne" w:eastAsia="Marianne" w:cs="Marianne"/>
                <w:sz w:val="14"/>
              </w:rPr>
              <w:t xml:space="preserve">SSP3925433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"https://fiches-risques.brgm.fr/georisques/casias/SSP3924642" \t "_blank" </w:instrText>
            </w:r>
            <w:r>
              <w:fldChar w:fldCharType="separate"/>
            </w:r>
            <w:r>
              <w:rPr>
                <w:rFonts w:ascii="Marianne" w:hAnsi="Marianne" w:eastAsia="Marianne" w:cs="Marianne"/>
                <w:sz w:val="14"/>
              </w:rPr>
              <w:t xml:space="preserve">SSP3924642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"https://fiches-risques.brgm.fr/georisques/casias/SSP3924641" \t "_blank" </w:instrText>
            </w:r>
            <w:r>
              <w:fldChar w:fldCharType="separate"/>
            </w:r>
            <w:r>
              <w:rPr>
                <w:rFonts w:ascii="Marianne" w:hAnsi="Marianne" w:eastAsia="Marianne" w:cs="Marianne"/>
                <w:sz w:val="14"/>
              </w:rPr>
              <w:t xml:space="preserve">SSP3924641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"https://fiches-risques.brgm.fr/georisques/casias/SSP3924611" \t "_blank" </w:instrText>
            </w:r>
            <w:r>
              <w:fldChar w:fldCharType="separate"/>
            </w:r>
            <w:r>
              <w:rPr>
                <w:rFonts w:ascii="Marianne" w:hAnsi="Marianne" w:eastAsia="Marianne" w:cs="Marianne"/>
                <w:sz w:val="14"/>
              </w:rPr>
              <w:t xml:space="preserve">SSP3924611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