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0615395" name="Picture">
</wp:docPr>
                  <a:graphic>
                    <a:graphicData uri="http://schemas.openxmlformats.org/drawingml/2006/picture">
                      <pic:pic>
                        <pic:nvPicPr>
                          <pic:cNvPr id="1210615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28822133" name="Picture">
</wp:docPr>
                  <a:graphic>
                    <a:graphicData uri="http://schemas.openxmlformats.org/drawingml/2006/picture">
                      <pic:pic>
                        <pic:nvPicPr>
                          <pic:cNvPr id="14288221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93563598" name="Picture">
</wp:docPr>
                        <a:graphic>
                          <a:graphicData uri="http://schemas.openxmlformats.org/drawingml/2006/picture">
                            <pic:pic>
                              <pic:nvPicPr>
                                <pic:cNvPr id="5935635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66600 Cases-de-Pène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57245405" name="Picture">
</wp:docPr>
                  <a:graphic>
                    <a:graphicData uri="http://schemas.openxmlformats.org/drawingml/2006/picture">
                      <pic:pic>
                        <pic:nvPicPr>
                          <pic:cNvPr id="7572454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64341345" name="Picture">
</wp:docPr>
                  <a:graphic>
                    <a:graphicData uri="http://schemas.openxmlformats.org/drawingml/2006/picture">
                      <pic:pic>
                        <pic:nvPicPr>
                          <pic:cNvPr id="11643413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5676965" name="Picture">
</wp:docPr>
                  <a:graphic>
                    <a:graphicData uri="http://schemas.openxmlformats.org/drawingml/2006/picture">
                      <pic:pic>
                        <pic:nvPicPr>
                          <pic:cNvPr id="705676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8648742" name="Picture">
</wp:docPr>
                  <a:graphic>
                    <a:graphicData uri="http://schemas.openxmlformats.org/drawingml/2006/picture">
                      <pic:pic>
                        <pic:nvPicPr>
                          <pic:cNvPr id="1908648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66600 Cases-de-Pène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8399747" name="Picture">
</wp:docPr>
                  <a:graphic>
                    <a:graphicData uri="http://schemas.openxmlformats.org/drawingml/2006/picture">
                      <pic:pic>
                        <pic:nvPicPr>
                          <pic:cNvPr id="1888399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1979437" name="Picture">
</wp:docPr>
                        <a:graphic>
                          <a:graphicData uri="http://schemas.openxmlformats.org/drawingml/2006/picture">
                            <pic:pic>
                              <pic:nvPicPr>
                                <pic:cNvPr id="16119794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663149" name="Picture">
</wp:docPr>
                        <a:graphic>
                          <a:graphicData uri="http://schemas.openxmlformats.org/drawingml/2006/picture">
                            <pic:pic>
                              <pic:nvPicPr>
                                <pic:cNvPr id="20326631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9424726" name="Picture">
</wp:docPr>
                        <a:graphic>
                          <a:graphicData uri="http://schemas.openxmlformats.org/drawingml/2006/picture">
                            <pic:pic>
                              <pic:nvPicPr>
                                <pic:cNvPr id="18494247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6824736" name="Picture">
</wp:docPr>
                        <a:graphic>
                          <a:graphicData uri="http://schemas.openxmlformats.org/drawingml/2006/picture">
                            <pic:pic>
                              <pic:nvPicPr>
                                <pic:cNvPr id="10168247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644011" name="Picture">
</wp:docPr>
                        <a:graphic>
                          <a:graphicData uri="http://schemas.openxmlformats.org/drawingml/2006/picture">
                            <pic:pic>
                              <pic:nvPicPr>
                                <pic:cNvPr id="20656440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216066" name="Picture">
</wp:docPr>
                        <a:graphic>
                          <a:graphicData uri="http://schemas.openxmlformats.org/drawingml/2006/picture">
                            <pic:pic>
                              <pic:nvPicPr>
                                <pic:cNvPr id="20721606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3244181" name="Picture">
</wp:docPr>
                        <a:graphic>
                          <a:graphicData uri="http://schemas.openxmlformats.org/drawingml/2006/picture">
                            <pic:pic>
                              <pic:nvPicPr>
                                <pic:cNvPr id="7632441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41300" name="Picture">
</wp:docPr>
                        <a:graphic>
                          <a:graphicData uri="http://schemas.openxmlformats.org/drawingml/2006/picture">
                            <pic:pic>
                              <pic:nvPicPr>
                                <pic:cNvPr id="1622413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874854" name="Picture">
</wp:docPr>
                        <a:graphic>
                          <a:graphicData uri="http://schemas.openxmlformats.org/drawingml/2006/picture">
                            <pic:pic>
                              <pic:nvPicPr>
                                <pic:cNvPr id="7487485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1825907" name="Picture">
</wp:docPr>
                        <a:graphic>
                          <a:graphicData uri="http://schemas.openxmlformats.org/drawingml/2006/picture">
                            <pic:pic>
                              <pic:nvPicPr>
                                <pic:cNvPr id="154182590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878479" name="Picture">
</wp:docPr>
                        <a:graphic>
                          <a:graphicData uri="http://schemas.openxmlformats.org/drawingml/2006/picture">
                            <pic:pic>
                              <pic:nvPicPr>
                                <pic:cNvPr id="15368784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9551223" name="Picture">
</wp:docPr>
                        <a:graphic>
                          <a:graphicData uri="http://schemas.openxmlformats.org/drawingml/2006/picture">
                            <pic:pic>
                              <pic:nvPicPr>
                                <pic:cNvPr id="80955122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4277215" name="Picture">
</wp:docPr>
                        <a:graphic>
                          <a:graphicData uri="http://schemas.openxmlformats.org/drawingml/2006/picture">
                            <pic:pic>
                              <pic:nvPicPr>
                                <pic:cNvPr id="89427721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502634" name="Picture">
</wp:docPr>
                        <a:graphic>
                          <a:graphicData uri="http://schemas.openxmlformats.org/drawingml/2006/picture">
                            <pic:pic>
                              <pic:nvPicPr>
                                <pic:cNvPr id="11155026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5733372" name="Picture">
</wp:docPr>
                        <a:graphic>
                          <a:graphicData uri="http://schemas.openxmlformats.org/drawingml/2006/picture">
                            <pic:pic>
                              <pic:nvPicPr>
                                <pic:cNvPr id="170573337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7614050" name="Picture">
</wp:docPr>
                        <a:graphic>
                          <a:graphicData uri="http://schemas.openxmlformats.org/drawingml/2006/picture">
                            <pic:pic>
                              <pic:nvPicPr>
                                <pic:cNvPr id="126761405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51390" name="Picture">
</wp:docPr>
                        <a:graphic>
                          <a:graphicData uri="http://schemas.openxmlformats.org/drawingml/2006/picture">
                            <pic:pic>
                              <pic:nvPicPr>
                                <pic:cNvPr id="16535139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7560597" name="Picture">
</wp:docPr>
                        <a:graphic>
                          <a:graphicData uri="http://schemas.openxmlformats.org/drawingml/2006/picture">
                            <pic:pic>
                              <pic:nvPicPr>
                                <pic:cNvPr id="60756059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8853339" name="Picture">
</wp:docPr>
                        <a:graphic>
                          <a:graphicData uri="http://schemas.openxmlformats.org/drawingml/2006/picture">
                            <pic:pic>
                              <pic:nvPicPr>
                                <pic:cNvPr id="82885333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416273" name="Picture">
</wp:docPr>
                        <a:graphic>
                          <a:graphicData uri="http://schemas.openxmlformats.org/drawingml/2006/picture">
                            <pic:pic>
                              <pic:nvPicPr>
                                <pic:cNvPr id="141341627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9251655" name="Picture">
</wp:docPr>
                        <a:graphic>
                          <a:graphicData uri="http://schemas.openxmlformats.org/drawingml/2006/picture">
                            <pic:pic>
                              <pic:nvPicPr>
                                <pic:cNvPr id="200925165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1585254" name="Picture">
</wp:docPr>
                        <a:graphic>
                          <a:graphicData uri="http://schemas.openxmlformats.org/drawingml/2006/picture">
                            <pic:pic>
                              <pic:nvPicPr>
                                <pic:cNvPr id="42158525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808184" name="Picture">
</wp:docPr>
                        <a:graphic>
                          <a:graphicData uri="http://schemas.openxmlformats.org/drawingml/2006/picture">
                            <pic:pic>
                              <pic:nvPicPr>
                                <pic:cNvPr id="95280818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6512826" name="Picture">
</wp:docPr>
                        <a:graphic>
                          <a:graphicData uri="http://schemas.openxmlformats.org/drawingml/2006/picture">
                            <pic:pic>
                              <pic:nvPicPr>
                                <pic:cNvPr id="81651282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478065" name="Picture">
</wp:docPr>
                        <a:graphic>
                          <a:graphicData uri="http://schemas.openxmlformats.org/drawingml/2006/picture">
                            <pic:pic>
                              <pic:nvPicPr>
                                <pic:cNvPr id="168478065"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129066" name="Picture">
</wp:docPr>
                        <a:graphic>
                          <a:graphicData uri="http://schemas.openxmlformats.org/drawingml/2006/picture">
                            <pic:pic>
                              <pic:nvPicPr>
                                <pic:cNvPr id="206312906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7372245" name="Picture">
</wp:docPr>
                        <a:graphic>
                          <a:graphicData uri="http://schemas.openxmlformats.org/drawingml/2006/picture">
                            <pic:pic>
                              <pic:nvPicPr>
                                <pic:cNvPr id="26737224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0421824" name="Picture">
</wp:docPr>
                  <a:graphic>
                    <a:graphicData uri="http://schemas.openxmlformats.org/drawingml/2006/picture">
                      <pic:pic>
                        <pic:nvPicPr>
                          <pic:cNvPr id="540421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198995" name="Picture">
</wp:docPr>
                  <a:graphic>
                    <a:graphicData uri="http://schemas.openxmlformats.org/drawingml/2006/picture">
                      <pic:pic>
                        <pic:nvPicPr>
                          <pic:cNvPr id="1572198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66600 Cases-de-Pène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0190808" name="Picture">
</wp:docPr>
                  <a:graphic>
                    <a:graphicData uri="http://schemas.openxmlformats.org/drawingml/2006/picture">
                      <pic:pic>
                        <pic:nvPicPr>
                          <pic:cNvPr id="1310190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Cases-de-pene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8567846" name="Picture">
</wp:docPr>
                  <a:graphic>
                    <a:graphicData uri="http://schemas.openxmlformats.org/drawingml/2006/picture">
                      <pic:pic>
                        <pic:nvPicPr>
                          <pic:cNvPr id="41856784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194512" name="Picture">
</wp:docPr>
                  <a:graphic>
                    <a:graphicData uri="http://schemas.openxmlformats.org/drawingml/2006/picture">
                      <pic:pic>
                        <pic:nvPicPr>
                          <pic:cNvPr id="20671945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20991125" name="Picture">
</wp:docPr>
                  <a:graphic>
                    <a:graphicData uri="http://schemas.openxmlformats.org/drawingml/2006/picture">
                      <pic:pic>
                        <pic:nvPicPr>
                          <pic:cNvPr id="152099112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L'Agly (66)</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3686126" name="Picture">
</wp:docPr>
                        <a:graphic>
                          <a:graphicData uri="http://schemas.openxmlformats.org/drawingml/2006/picture">
                            <pic:pic>
                              <pic:nvPicPr>
                                <pic:cNvPr id="46368612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Agly</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4014327" name="Picture">
</wp:docPr>
                        <a:graphic>
                          <a:graphicData uri="http://schemas.openxmlformats.org/drawingml/2006/picture">
                            <pic:pic>
                              <pic:nvPicPr>
                                <pic:cNvPr id="104401432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PAPI_2022_0038.</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1261140" name="Picture">
</wp:docPr>
                  <a:graphic>
                    <a:graphicData uri="http://schemas.openxmlformats.org/drawingml/2006/picture">
                      <pic:pic>
                        <pic:nvPicPr>
                          <pic:cNvPr id="711261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843642" name="Picture">
</wp:docPr>
                  <a:graphic>
                    <a:graphicData uri="http://schemas.openxmlformats.org/drawingml/2006/picture">
                      <pic:pic>
                        <pic:nvPicPr>
                          <pic:cNvPr id="178843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66600 Cases-de-Pène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4575395" name="Picture">
</wp:docPr>
                  <a:graphic>
                    <a:graphicData uri="http://schemas.openxmlformats.org/drawingml/2006/picture">
                      <pic:pic>
                        <pic:nvPicPr>
                          <pic:cNvPr id="1104575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Cases-de-pene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759749" name="Picture">
</wp:docPr>
                        <a:graphic>
                          <a:graphicData uri="http://schemas.openxmlformats.org/drawingml/2006/picture">
                            <pic:pic>
                              <pic:nvPicPr>
                                <pic:cNvPr id="3275974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INTE1502134A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INTE0600098A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14/11/2005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INTE0200563A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11/04/2002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INTE9900544A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INTE9700212A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4757410" name="Picture">
</wp:docPr>
                  <a:graphic>
                    <a:graphicData uri="http://schemas.openxmlformats.org/drawingml/2006/picture">
                      <pic:pic>
                        <pic:nvPicPr>
                          <pic:cNvPr id="454757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0730536" name="Picture">
</wp:docPr>
                  <a:graphic>
                    <a:graphicData uri="http://schemas.openxmlformats.org/drawingml/2006/picture">
                      <pic:pic>
                        <pic:nvPicPr>
                          <pic:cNvPr id="450730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66600 Cases-de-Pène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481537" name="Picture">
</wp:docPr>
                  <a:graphic>
                    <a:graphicData uri="http://schemas.openxmlformats.org/drawingml/2006/picture">
                      <pic:pic>
                        <pic:nvPicPr>
                          <pic:cNvPr id="97481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Cases-de-pene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3377986" name="Picture">
</wp:docPr>
                  <a:graphic>
                    <a:graphicData uri="http://schemas.openxmlformats.org/drawingml/2006/picture">
                      <pic:pic>
                        <pic:nvPicPr>
                          <pic:cNvPr id="100337798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5409" name="Picture">
</wp:docPr>
                  <a:graphic>
                    <a:graphicData uri="http://schemas.openxmlformats.org/drawingml/2006/picture">
                      <pic:pic>
                        <pic:nvPicPr>
                          <pic:cNvPr id="62154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54180288" name="Picture">
</wp:docPr>
                  <a:graphic>
                    <a:graphicData uri="http://schemas.openxmlformats.org/drawingml/2006/picture">
                      <pic:pic>
                        <pic:nvPicPr>
                          <pic:cNvPr id="115418028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9602127" name="Picture">
</wp:docPr>
                        <a:graphic>
                          <a:graphicData uri="http://schemas.openxmlformats.org/drawingml/2006/picture">
                            <pic:pic>
                              <pic:nvPicPr>
                                <pic:cNvPr id="6096021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Agly</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8301903" name="Picture">
</wp:docPr>
                        <a:graphic>
                          <a:graphicData uri="http://schemas.openxmlformats.org/drawingml/2006/picture">
                            <pic:pic>
                              <pic:nvPicPr>
                                <pic:cNvPr id="105830190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PAPI_2022_0038.</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1070157" name="Picture">
</wp:docPr>
                  <a:graphic>
                    <a:graphicData uri="http://schemas.openxmlformats.org/drawingml/2006/picture">
                      <pic:pic>
                        <pic:nvPicPr>
                          <pic:cNvPr id="881070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876853" name="Picture">
</wp:docPr>
                  <a:graphic>
                    <a:graphicData uri="http://schemas.openxmlformats.org/drawingml/2006/picture">
                      <pic:pic>
                        <pic:nvPicPr>
                          <pic:cNvPr id="1590876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66600 Cases-de-Pène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2301119" name="Picture">
</wp:docPr>
                  <a:graphic>
                    <a:graphicData uri="http://schemas.openxmlformats.org/drawingml/2006/picture">
                      <pic:pic>
                        <pic:nvPicPr>
                          <pic:cNvPr id="1122301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Cases-de-pene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4992585" name="Picture">
</wp:docPr>
                  <a:graphic>
                    <a:graphicData uri="http://schemas.openxmlformats.org/drawingml/2006/picture">
                      <pic:pic>
                        <pic:nvPicPr>
                          <pic:cNvPr id="210499258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522322" name="Picture">
</wp:docPr>
                  <a:graphic>
                    <a:graphicData uri="http://schemas.openxmlformats.org/drawingml/2006/picture">
                      <pic:pic>
                        <pic:nvPicPr>
                          <pic:cNvPr id="10805223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91267115" name="Picture">
</wp:docPr>
                  <a:graphic>
                    <a:graphicData uri="http://schemas.openxmlformats.org/drawingml/2006/picture">
                      <pic:pic>
                        <pic:nvPicPr>
                          <pic:cNvPr id="29126711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0413766" name="Picture">
</wp:docPr>
                        <a:graphic>
                          <a:graphicData uri="http://schemas.openxmlformats.org/drawingml/2006/picture">
                            <pic:pic>
                              <pic:nvPicPr>
                                <pic:cNvPr id="20404137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7284741" name="Picture">
</wp:docPr>
                        <a:graphic>
                          <a:graphicData uri="http://schemas.openxmlformats.org/drawingml/2006/picture">
                            <pic:pic>
                              <pic:nvPicPr>
                                <pic:cNvPr id="182728474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7046352" name="Picture">
</wp:docPr>
                  <a:graphic>
                    <a:graphicData uri="http://schemas.openxmlformats.org/drawingml/2006/picture">
                      <pic:pic>
                        <pic:nvPicPr>
                          <pic:cNvPr id="1687046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6440403" name="Picture">
</wp:docPr>
                  <a:graphic>
                    <a:graphicData uri="http://schemas.openxmlformats.org/drawingml/2006/picture">
                      <pic:pic>
                        <pic:nvPicPr>
                          <pic:cNvPr id="1696440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66600 Cases-de-Pène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3788770" name="Picture">
</wp:docPr>
                  <a:graphic>
                    <a:graphicData uri="http://schemas.openxmlformats.org/drawingml/2006/picture">
                      <pic:pic>
                        <pic:nvPicPr>
                          <pic:cNvPr id="1923788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Cases-de-pene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5791903" name="Picture">
</wp:docPr>
                  <a:graphic>
                    <a:graphicData uri="http://schemas.openxmlformats.org/drawingml/2006/picture">
                      <pic:pic>
                        <pic:nvPicPr>
                          <pic:cNvPr id="305791903"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012234" name="Picture">
</wp:docPr>
                  <a:graphic>
                    <a:graphicData uri="http://schemas.openxmlformats.org/drawingml/2006/picture">
                      <pic:pic>
                        <pic:nvPicPr>
                          <pic:cNvPr id="6090122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27299242" name="Picture">
</wp:docPr>
                  <a:graphic>
                    <a:graphicData uri="http://schemas.openxmlformats.org/drawingml/2006/picture">
                      <pic:pic>
                        <pic:nvPicPr>
                          <pic:cNvPr id="1827299242"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4177898" name="Picture">
</wp:docPr>
                        <a:graphic>
                          <a:graphicData uri="http://schemas.openxmlformats.org/drawingml/2006/picture">
                            <pic:pic>
                              <pic:nvPicPr>
                                <pic:cNvPr id="56417789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961990" name="Picture">
</wp:docPr>
                  <a:graphic>
                    <a:graphicData uri="http://schemas.openxmlformats.org/drawingml/2006/picture">
                      <pic:pic>
                        <pic:nvPicPr>
                          <pic:cNvPr id="130961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2370111" name="Picture">
</wp:docPr>
                  <a:graphic>
                    <a:graphicData uri="http://schemas.openxmlformats.org/drawingml/2006/picture">
                      <pic:pic>
                        <pic:nvPicPr>
                          <pic:cNvPr id="302370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66600 Cases-de-Pène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611354" name="Picture">
</wp:docPr>
                  <a:graphic>
                    <a:graphicData uri="http://schemas.openxmlformats.org/drawingml/2006/picture">
                      <pic:pic>
                        <pic:nvPicPr>
                          <pic:cNvPr id="1908611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Cases-de-pene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2165119" name="Picture">
</wp:docPr>
                  <a:graphic>
                    <a:graphicData uri="http://schemas.openxmlformats.org/drawingml/2006/picture">
                      <pic:pic>
                        <pic:nvPicPr>
                          <pic:cNvPr id="161216511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843340" name="Picture">
</wp:docPr>
                  <a:graphic>
                    <a:graphicData uri="http://schemas.openxmlformats.org/drawingml/2006/picture">
                      <pic:pic>
                        <pic:nvPicPr>
                          <pic:cNvPr id="9168433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6463670" name="Picture">
</wp:docPr>
                  <a:graphic>
                    <a:graphicData uri="http://schemas.openxmlformats.org/drawingml/2006/picture">
                      <pic:pic>
                        <pic:nvPicPr>
                          <pic:cNvPr id="168646367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6718013" name="Picture">
</wp:docPr>
                        <a:graphic>
                          <a:graphicData uri="http://schemas.openxmlformats.org/drawingml/2006/picture">
                            <pic:pic>
                              <pic:nvPicPr>
                                <pic:cNvPr id="114671801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148692" name="Picture">
</wp:docPr>
                  <a:graphic>
                    <a:graphicData uri="http://schemas.openxmlformats.org/drawingml/2006/picture">
                      <pic:pic>
                        <pic:nvPicPr>
                          <pic:cNvPr id="188148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9643991" name="Picture">
</wp:docPr>
                  <a:graphic>
                    <a:graphicData uri="http://schemas.openxmlformats.org/drawingml/2006/picture">
                      <pic:pic>
                        <pic:nvPicPr>
                          <pic:cNvPr id="1859643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66600 Cases-de-Pène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42522" name="Picture">
</wp:docPr>
                  <a:graphic>
                    <a:graphicData uri="http://schemas.openxmlformats.org/drawingml/2006/picture">
                      <pic:pic>
                        <pic:nvPicPr>
                          <pic:cNvPr id="12042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Cases-de-pene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3693045" name="Picture">
</wp:docPr>
                  <a:graphic>
                    <a:graphicData uri="http://schemas.openxmlformats.org/drawingml/2006/picture">
                      <pic:pic>
                        <pic:nvPicPr>
                          <pic:cNvPr id="763693045"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352628" name="Picture">
</wp:docPr>
                  <a:graphic>
                    <a:graphicData uri="http://schemas.openxmlformats.org/drawingml/2006/picture">
                      <pic:pic>
                        <pic:nvPicPr>
                          <pic:cNvPr id="19653526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69464057" name="Picture">
</wp:docPr>
                  <a:graphic>
                    <a:graphicData uri="http://schemas.openxmlformats.org/drawingml/2006/picture">
                      <pic:pic>
                        <pic:nvPicPr>
                          <pic:cNvPr id="669464057"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7719396" name="Picture">
</wp:docPr>
                        <a:graphic>
                          <a:graphicData uri="http://schemas.openxmlformats.org/drawingml/2006/picture">
                            <pic:pic>
                              <pic:nvPicPr>
                                <pic:cNvPr id="99771939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3800015" name="Picture">
</wp:docPr>
                        <a:graphic>
                          <a:graphicData uri="http://schemas.openxmlformats.org/drawingml/2006/picture">
                            <pic:pic>
                              <pic:nvPicPr>
                                <pic:cNvPr id="2083800015"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4545776" name="Picture">
</wp:docPr>
                  <a:graphic>
                    <a:graphicData uri="http://schemas.openxmlformats.org/drawingml/2006/picture">
                      <pic:pic>
                        <pic:nvPicPr>
                          <pic:cNvPr id="2024545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3967300" name="Picture">
</wp:docPr>
                  <a:graphic>
                    <a:graphicData uri="http://schemas.openxmlformats.org/drawingml/2006/picture">
                      <pic:pic>
                        <pic:nvPicPr>
                          <pic:cNvPr id="1473967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66600 Cases-de-Pène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39938" name="Picture">
</wp:docPr>
                  <a:graphic>
                    <a:graphicData uri="http://schemas.openxmlformats.org/drawingml/2006/picture">
                      <pic:pic>
                        <pic:nvPicPr>
                          <pic:cNvPr id="6139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Cases-de-pene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0296971" name="Picture">
</wp:docPr>
                  <a:graphic>
                    <a:graphicData uri="http://schemas.openxmlformats.org/drawingml/2006/picture">
                      <pic:pic>
                        <pic:nvPicPr>
                          <pic:cNvPr id="94029697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76527" name="Picture">
</wp:docPr>
                  <a:graphic>
                    <a:graphicData uri="http://schemas.openxmlformats.org/drawingml/2006/picture">
                      <pic:pic>
                        <pic:nvPicPr>
                          <pic:cNvPr id="20097652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655894" name="Picture">
</wp:docPr>
                  <a:graphic>
                    <a:graphicData uri="http://schemas.openxmlformats.org/drawingml/2006/picture">
                      <pic:pic>
                        <pic:nvPicPr>
                          <pic:cNvPr id="8265589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2238491" name="Picture">
</wp:docPr>
                        <a:graphic>
                          <a:graphicData uri="http://schemas.openxmlformats.org/drawingml/2006/picture">
                            <pic:pic>
                              <pic:nvPicPr>
                                <pic:cNvPr id="166223849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7926885" name="Picture">
</wp:docPr>
                  <a:graphic>
                    <a:graphicData uri="http://schemas.openxmlformats.org/drawingml/2006/picture">
                      <pic:pic>
                        <pic:nvPicPr>
                          <pic:cNvPr id="247926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6010381" name="Picture">
</wp:docPr>
                  <a:graphic>
                    <a:graphicData uri="http://schemas.openxmlformats.org/drawingml/2006/picture">
                      <pic:pic>
                        <pic:nvPicPr>
                          <pic:cNvPr id="1046010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66600 Cases-de-Pène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3210432" name="Picture">
</wp:docPr>
                  <a:graphic>
                    <a:graphicData uri="http://schemas.openxmlformats.org/drawingml/2006/picture">
                      <pic:pic>
                        <pic:nvPicPr>
                          <pic:cNvPr id="233210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Cases-de-pene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8082904" name="Picture">
</wp:docPr>
                  <a:graphic>
                    <a:graphicData uri="http://schemas.openxmlformats.org/drawingml/2006/picture">
                      <pic:pic>
                        <pic:nvPicPr>
                          <pic:cNvPr id="186808290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004927" name="Picture">
</wp:docPr>
                  <a:graphic>
                    <a:graphicData uri="http://schemas.openxmlformats.org/drawingml/2006/picture">
                      <pic:pic>
                        <pic:nvPicPr>
                          <pic:cNvPr id="194500492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26403160" name="Picture">
</wp:docPr>
                  <a:graphic>
                    <a:graphicData uri="http://schemas.openxmlformats.org/drawingml/2006/picture">
                      <pic:pic>
                        <pic:nvPicPr>
                          <pic:cNvPr id="92640316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477099" name="Picture">
</wp:docPr>
                  <a:graphic>
                    <a:graphicData uri="http://schemas.openxmlformats.org/drawingml/2006/picture">
                      <pic:pic>
                        <pic:nvPicPr>
                          <pic:cNvPr id="779477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3658539" name="Picture">
</wp:docPr>
                  <a:graphic>
                    <a:graphicData uri="http://schemas.openxmlformats.org/drawingml/2006/picture">
                      <pic:pic>
                        <pic:nvPicPr>
                          <pic:cNvPr id="243658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66600 Cases-de-Pène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359081" name="Picture">
</wp:docPr>
                  <a:graphic>
                    <a:graphicData uri="http://schemas.openxmlformats.org/drawingml/2006/picture">
                      <pic:pic>
                        <pic:nvPicPr>
                          <pic:cNvPr id="124359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Cases-de-pene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850106" name="Picture">
</wp:docPr>
                  <a:graphic>
                    <a:graphicData uri="http://schemas.openxmlformats.org/drawingml/2006/picture">
                      <pic:pic>
                        <pic:nvPicPr>
                          <pic:cNvPr id="32085010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3617311" name="Picture">
</wp:docPr>
                        <a:graphic>
                          <a:graphicData uri="http://schemas.openxmlformats.org/drawingml/2006/picture">
                            <pic:pic>
                              <pic:nvPicPr>
                                <pic:cNvPr id="193361731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2093256" name="Picture">
</wp:docPr>
                  <a:graphic>
                    <a:graphicData uri="http://schemas.openxmlformats.org/drawingml/2006/picture">
                      <pic:pic>
                        <pic:nvPicPr>
                          <pic:cNvPr id="1792093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9476210" name="Picture">
</wp:docPr>
                  <a:graphic>
                    <a:graphicData uri="http://schemas.openxmlformats.org/drawingml/2006/picture">
                      <pic:pic>
                        <pic:nvPicPr>
                          <pic:cNvPr id="1829476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66600 Cases-de-Pène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81729" name="Picture">
</wp:docPr>
                  <a:graphic>
                    <a:graphicData uri="http://schemas.openxmlformats.org/drawingml/2006/picture">
                      <pic:pic>
                        <pic:nvPicPr>
                          <pic:cNvPr id="95381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"https://fiches-risques.brgm.fr/fr/georisques/mvt-synthetique/11304141" \t "_self" </w:instrText>
            </w:r>
            <w:r>
              <w:fldChar w:fldCharType="separate"/>
            </w:r>
            <w:r>
              <w:rPr>
                <w:rFonts w:ascii="Marianne" w:hAnsi="Marianne" w:eastAsia="Marianne" w:cs="Marianne"/>
                <w:sz w:val="14"/>
              </w:rPr>
              <w:t xml:space="preserve">11304141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RD59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"https://fiches-risques.brgm.fr/fr/georisques/mvt-synthetique/11304464" \t "_self" </w:instrText>
            </w:r>
            <w:r>
              <w:fldChar w:fldCharType="separate"/>
            </w:r>
            <w:r>
              <w:rPr>
                <w:rFonts w:ascii="Marianne" w:hAnsi="Marianne" w:eastAsia="Marianne" w:cs="Marianne"/>
                <w:sz w:val="14"/>
              </w:rPr>
              <w:t xml:space="preserve">11304464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dans la carrière de Deville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"https://fiches-risques.brgm.fr/fr/georisques/mvt-synthetique/11304465" \t "_self" </w:instrText>
            </w:r>
            <w:r>
              <w:fldChar w:fldCharType="separate"/>
            </w:r>
            <w:r>
              <w:rPr>
                <w:rFonts w:ascii="Marianne" w:hAnsi="Marianne" w:eastAsia="Marianne" w:cs="Marianne"/>
                <w:sz w:val="14"/>
              </w:rPr>
              <w:t xml:space="preserve">11304465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près d'un figuier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"https://fiches-risques.brgm.fr/fr/georisques/mvt-synthetique/11304470" \t "_self" </w:instrText>
            </w:r>
            <w:r>
              <w:fldChar w:fldCharType="separate"/>
            </w:r>
            <w:r>
              <w:rPr>
                <w:rFonts w:ascii="Marianne" w:hAnsi="Marianne" w:eastAsia="Marianne" w:cs="Marianne"/>
                <w:sz w:val="14"/>
              </w:rPr>
              <w:t xml:space="preserve">11304470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 bord de la route avant le tournant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"https://fiches-risques.brgm.fr/fr/georisques/mvt-synthetique/11304492" \t "_self" </w:instrText>
            </w:r>
            <w:r>
              <w:fldChar w:fldCharType="separate"/>
            </w:r>
            <w:r>
              <w:rPr>
                <w:rFonts w:ascii="Marianne" w:hAnsi="Marianne" w:eastAsia="Marianne" w:cs="Marianne"/>
                <w:sz w:val="14"/>
              </w:rPr>
              <w:t xml:space="preserve">11304492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53229" name="Picture">
</wp:docPr>
                  <a:graphic>
                    <a:graphicData uri="http://schemas.openxmlformats.org/drawingml/2006/picture">
                      <pic:pic>
                        <pic:nvPicPr>
                          <pic:cNvPr id="30753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136652" name="Picture">
</wp:docPr>
                  <a:graphic>
                    <a:graphicData uri="http://schemas.openxmlformats.org/drawingml/2006/picture">
                      <pic:pic>
                        <pic:nvPicPr>
                          <pic:cNvPr id="195136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66600 Cases-de-Pène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3826907" name="Picture">
</wp:docPr>
                  <a:graphic>
                    <a:graphicData uri="http://schemas.openxmlformats.org/drawingml/2006/picture">
                      <pic:pic>
                        <pic:nvPicPr>
                          <pic:cNvPr id="673826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"https://fiches-risques.brgm.fr/georisques/cavite/LROAA0011451" \t "_self" </w:instrText>
            </w:r>
            <w:r>
              <w:fldChar w:fldCharType="separate"/>
            </w:r>
            <w:r>
              <w:rPr>
                <w:rFonts w:ascii="Marianne" w:hAnsi="Marianne" w:eastAsia="Marianne" w:cs="Marianne"/>
                <w:sz w:val="14"/>
              </w:rPr>
              <w:t xml:space="preserve">LROAA0011451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Resurgence de la carrière Deville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"https://fiches-risques.brgm.fr/georisques/cavite/LROAA0011452" \t "_self" </w:instrText>
            </w:r>
            <w:r>
              <w:fldChar w:fldCharType="separate"/>
            </w:r>
            <w:r>
              <w:rPr>
                <w:rFonts w:ascii="Marianne" w:hAnsi="Marianne" w:eastAsia="Marianne" w:cs="Marianne"/>
                <w:sz w:val="14"/>
              </w:rPr>
              <w:t xml:space="preserve">LROAA0011452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Courtou de la Couano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"https://fiches-risques.brgm.fr/georisques/cavite/LROAA0011457" \t "_self" </w:instrText>
            </w:r>
            <w:r>
              <w:fldChar w:fldCharType="separate"/>
            </w:r>
            <w:r>
              <w:rPr>
                <w:rFonts w:ascii="Marianne" w:hAnsi="Marianne" w:eastAsia="Marianne" w:cs="Marianne"/>
                <w:sz w:val="14"/>
              </w:rPr>
              <w:t xml:space="preserve">LROAA0011457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Barreng numéro 1 de la Route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"https://fiches-risques.brgm.fr/georisques/cavite/LROAA0011530" \t "_self" </w:instrText>
            </w:r>
            <w:r>
              <w:fldChar w:fldCharType="separate"/>
            </w:r>
            <w:r>
              <w:rPr>
                <w:rFonts w:ascii="Marianne" w:hAnsi="Marianne" w:eastAsia="Marianne" w:cs="Marianne"/>
                <w:sz w:val="14"/>
              </w:rPr>
              <w:t xml:space="preserve">LROAA0011530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karstique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"https://fiches-risques.brgm.fr/georisques/cavite/LROAA0011539" \t "_self" </w:instrText>
            </w:r>
            <w:r>
              <w:fldChar w:fldCharType="separate"/>
            </w:r>
            <w:r>
              <w:rPr>
                <w:rFonts w:ascii="Marianne" w:hAnsi="Marianne" w:eastAsia="Marianne" w:cs="Marianne"/>
                <w:sz w:val="14"/>
              </w:rPr>
              <w:t xml:space="preserve">LROAA0011539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karstique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"https://fiches-risques.brgm.fr/georisques/cavite/LROAA0011730" \t "_self" </w:instrText>
            </w:r>
            <w:r>
              <w:fldChar w:fldCharType="separate"/>
            </w:r>
            <w:r>
              <w:rPr>
                <w:rFonts w:ascii="Marianne" w:hAnsi="Marianne" w:eastAsia="Marianne" w:cs="Marianne"/>
                <w:sz w:val="14"/>
              </w:rPr>
              <w:t xml:space="preserve">LROAA0011730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Roc Redon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"https://fiches-risques.brgm.fr/georisques/cavite/LROAA0011731" \t "_self" </w:instrText>
            </w:r>
            <w:r>
              <w:fldChar w:fldCharType="separate"/>
            </w:r>
            <w:r>
              <w:rPr>
                <w:rFonts w:ascii="Marianne" w:hAnsi="Marianne" w:eastAsia="Marianne" w:cs="Marianne"/>
                <w:sz w:val="14"/>
              </w:rPr>
              <w:t xml:space="preserve">LROAA0011731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Roc Redon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"https://fiches-risques.brgm.fr/georisques/cavite/LROAA0011732" \t "_self" </w:instrText>
            </w:r>
            <w:r>
              <w:fldChar w:fldCharType="separate"/>
            </w:r>
            <w:r>
              <w:rPr>
                <w:rFonts w:ascii="Marianne" w:hAnsi="Marianne" w:eastAsia="Marianne" w:cs="Marianne"/>
                <w:sz w:val="14"/>
              </w:rPr>
              <w:t xml:space="preserve">LROAA0011732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Ayguières</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8837550" name="Picture">
</wp:docPr>
                  <a:graphic>
                    <a:graphicData uri="http://schemas.openxmlformats.org/drawingml/2006/picture">
                      <pic:pic>
                        <pic:nvPicPr>
                          <pic:cNvPr id="1228837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7868562" name="Picture">
</wp:docPr>
                  <a:graphic>
                    <a:graphicData uri="http://schemas.openxmlformats.org/drawingml/2006/picture">
                      <pic:pic>
                        <pic:nvPicPr>
                          <pic:cNvPr id="1777868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66600 Cases-de-Pène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0103692" name="Picture">
</wp:docPr>
                  <a:graphic>
                    <a:graphicData uri="http://schemas.openxmlformats.org/drawingml/2006/picture">
                      <pic:pic>
                        <pic:nvPicPr>
                          <pic:cNvPr id="2130103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"https://fiches-risques.brgm.fr/georisques/casias/SSP4094461" \t "_blank" </w:instrText>
            </w:r>
            <w:r>
              <w:fldChar w:fldCharType="separate"/>
            </w:r>
            <w:r>
              <w:rPr>
                <w:rFonts w:ascii="Marianne" w:hAnsi="Marianne" w:eastAsia="Marianne" w:cs="Marianne"/>
                <w:sz w:val="14"/>
              </w:rPr>
              <w:t xml:space="preserve">SSP4094461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DROHE RECYCLAGE SARL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"https://fiches-risques.brgm.fr/georisques/casias/SSP4092442" \t "_blank" </w:instrText>
            </w:r>
            <w:r>
              <w:fldChar w:fldCharType="separate"/>
            </w:r>
            <w:r>
              <w:rPr>
                <w:rFonts w:ascii="Marianne" w:hAnsi="Marianne" w:eastAsia="Marianne" w:cs="Marianne"/>
                <w:sz w:val="14"/>
              </w:rPr>
              <w:t xml:space="preserve">SSP4092442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SV PNEUS RECYCLAGE CASES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"https://fiches-risques.brgm.fr/georisques/casias/SSP3934648" \t "_blank" </w:instrText>
            </w:r>
            <w:r>
              <w:fldChar w:fldCharType="separate"/>
            </w:r>
            <w:r>
              <w:rPr>
                <w:rFonts w:ascii="Marianne" w:hAnsi="Marianne" w:eastAsia="Marianne" w:cs="Marianne"/>
                <w:sz w:val="14"/>
              </w:rPr>
              <w:t xml:space="preserve">SSP3934648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"https://fiches-risques.brgm.fr/georisques/casias/SSP3934322" \t "_blank" </w:instrText>
            </w:r>
            <w:r>
              <w:fldChar w:fldCharType="separate"/>
            </w:r>
            <w:r>
              <w:rPr>
                <w:rFonts w:ascii="Marianne" w:hAnsi="Marianne" w:eastAsia="Marianne" w:cs="Marianne"/>
                <w:sz w:val="14"/>
              </w:rPr>
              <w:t xml:space="preserve">SSP3934322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"https://fiches-risques.brgm.fr/georisques/casias/SSP3932606" \t "_blank" </w:instrText>
            </w:r>
            <w:r>
              <w:fldChar w:fldCharType="separate"/>
            </w:r>
            <w:r>
              <w:rPr>
                <w:rFonts w:ascii="Marianne" w:hAnsi="Marianne" w:eastAsia="Marianne" w:cs="Marianne"/>
                <w:sz w:val="14"/>
              </w:rPr>
              <w:t xml:space="preserve">SSP3932606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