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14552" name="Picture">
</wp:docPr>
                  <a:graphic>
                    <a:graphicData uri="http://schemas.openxmlformats.org/drawingml/2006/picture">
                      <pic:pic>
                        <pic:nvPicPr>
                          <pic:cNvPr id="80514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5059754" name="Picture">
</wp:docPr>
                  <a:graphic>
                    <a:graphicData uri="http://schemas.openxmlformats.org/drawingml/2006/picture">
                      <pic:pic>
                        <pic:nvPicPr>
                          <pic:cNvPr id="2450597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4553369" name="Picture">
</wp:docPr>
                        <a:graphic>
                          <a:graphicData uri="http://schemas.openxmlformats.org/drawingml/2006/picture">
                            <pic:pic>
                              <pic:nvPicPr>
                                <pic:cNvPr id="12245533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33840 Captieux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5132972" name="Picture">
</wp:docPr>
                  <a:graphic>
                    <a:graphicData uri="http://schemas.openxmlformats.org/drawingml/2006/picture">
                      <pic:pic>
                        <pic:nvPicPr>
                          <pic:cNvPr id="3751329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6869920" name="Picture">
</wp:docPr>
                  <a:graphic>
                    <a:graphicData uri="http://schemas.openxmlformats.org/drawingml/2006/picture">
                      <pic:pic>
                        <pic:nvPicPr>
                          <pic:cNvPr id="13868699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166342" name="Picture">
</wp:docPr>
                  <a:graphic>
                    <a:graphicData uri="http://schemas.openxmlformats.org/drawingml/2006/picture">
                      <pic:pic>
                        <pic:nvPicPr>
                          <pic:cNvPr id="1234166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091194" name="Picture">
</wp:docPr>
                  <a:graphic>
                    <a:graphicData uri="http://schemas.openxmlformats.org/drawingml/2006/picture">
                      <pic:pic>
                        <pic:nvPicPr>
                          <pic:cNvPr id="2091091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Captieux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080479" name="Picture">
</wp:docPr>
                  <a:graphic>
                    <a:graphicData uri="http://schemas.openxmlformats.org/drawingml/2006/picture">
                      <pic:pic>
                        <pic:nvPicPr>
                          <pic:cNvPr id="1879080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780341" name="Picture">
</wp:docPr>
                        <a:graphic>
                          <a:graphicData uri="http://schemas.openxmlformats.org/drawingml/2006/picture">
                            <pic:pic>
                              <pic:nvPicPr>
                                <pic:cNvPr id="6547803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735971" name="Picture">
</wp:docPr>
                        <a:graphic>
                          <a:graphicData uri="http://schemas.openxmlformats.org/drawingml/2006/picture">
                            <pic:pic>
                              <pic:nvPicPr>
                                <pic:cNvPr id="15667359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863241" name="Picture">
</wp:docPr>
                        <a:graphic>
                          <a:graphicData uri="http://schemas.openxmlformats.org/drawingml/2006/picture">
                            <pic:pic>
                              <pic:nvPicPr>
                                <pic:cNvPr id="9708632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965667" name="Picture">
</wp:docPr>
                        <a:graphic>
                          <a:graphicData uri="http://schemas.openxmlformats.org/drawingml/2006/picture">
                            <pic:pic>
                              <pic:nvPicPr>
                                <pic:cNvPr id="11789656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077511" name="Picture">
</wp:docPr>
                        <a:graphic>
                          <a:graphicData uri="http://schemas.openxmlformats.org/drawingml/2006/picture">
                            <pic:pic>
                              <pic:nvPicPr>
                                <pic:cNvPr id="15870775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303963" name="Picture">
</wp:docPr>
                        <a:graphic>
                          <a:graphicData uri="http://schemas.openxmlformats.org/drawingml/2006/picture">
                            <pic:pic>
                              <pic:nvPicPr>
                                <pic:cNvPr id="6463039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93896" name="Picture">
</wp:docPr>
                        <a:graphic>
                          <a:graphicData uri="http://schemas.openxmlformats.org/drawingml/2006/picture">
                            <pic:pic>
                              <pic:nvPicPr>
                                <pic:cNvPr id="1828938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378238" name="Picture">
</wp:docPr>
                        <a:graphic>
                          <a:graphicData uri="http://schemas.openxmlformats.org/drawingml/2006/picture">
                            <pic:pic>
                              <pic:nvPicPr>
                                <pic:cNvPr id="6973782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221980" name="Picture">
</wp:docPr>
                        <a:graphic>
                          <a:graphicData uri="http://schemas.openxmlformats.org/drawingml/2006/picture">
                            <pic:pic>
                              <pic:nvPicPr>
                                <pic:cNvPr id="6492219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81382" name="Picture">
</wp:docPr>
                        <a:graphic>
                          <a:graphicData uri="http://schemas.openxmlformats.org/drawingml/2006/picture">
                            <pic:pic>
                              <pic:nvPicPr>
                                <pic:cNvPr id="1915813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960590" name="Picture">
</wp:docPr>
                        <a:graphic>
                          <a:graphicData uri="http://schemas.openxmlformats.org/drawingml/2006/picture">
                            <pic:pic>
                              <pic:nvPicPr>
                                <pic:cNvPr id="17229605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175303" name="Picture">
</wp:docPr>
                        <a:graphic>
                          <a:graphicData uri="http://schemas.openxmlformats.org/drawingml/2006/picture">
                            <pic:pic>
                              <pic:nvPicPr>
                                <pic:cNvPr id="83917530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777655" name="Picture">
</wp:docPr>
                        <a:graphic>
                          <a:graphicData uri="http://schemas.openxmlformats.org/drawingml/2006/picture">
                            <pic:pic>
                              <pic:nvPicPr>
                                <pic:cNvPr id="18697776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610915" name="Picture">
</wp:docPr>
                        <a:graphic>
                          <a:graphicData uri="http://schemas.openxmlformats.org/drawingml/2006/picture">
                            <pic:pic>
                              <pic:nvPicPr>
                                <pic:cNvPr id="3036109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131086" name="Picture">
</wp:docPr>
                        <a:graphic>
                          <a:graphicData uri="http://schemas.openxmlformats.org/drawingml/2006/picture">
                            <pic:pic>
                              <pic:nvPicPr>
                                <pic:cNvPr id="37513108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944594" name="Picture">
</wp:docPr>
                        <a:graphic>
                          <a:graphicData uri="http://schemas.openxmlformats.org/drawingml/2006/picture">
                            <pic:pic>
                              <pic:nvPicPr>
                                <pic:cNvPr id="10109445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208919" name="Picture">
</wp:docPr>
                        <a:graphic>
                          <a:graphicData uri="http://schemas.openxmlformats.org/drawingml/2006/picture">
                            <pic:pic>
                              <pic:nvPicPr>
                                <pic:cNvPr id="7732089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494696" name="Picture">
</wp:docPr>
                        <a:graphic>
                          <a:graphicData uri="http://schemas.openxmlformats.org/drawingml/2006/picture">
                            <pic:pic>
                              <pic:nvPicPr>
                                <pic:cNvPr id="16704946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969519" name="Picture">
</wp:docPr>
                        <a:graphic>
                          <a:graphicData uri="http://schemas.openxmlformats.org/drawingml/2006/picture">
                            <pic:pic>
                              <pic:nvPicPr>
                                <pic:cNvPr id="3619695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586082" name="Picture">
</wp:docPr>
                        <a:graphic>
                          <a:graphicData uri="http://schemas.openxmlformats.org/drawingml/2006/picture">
                            <pic:pic>
                              <pic:nvPicPr>
                                <pic:cNvPr id="9405860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05167" name="Picture">
</wp:docPr>
                        <a:graphic>
                          <a:graphicData uri="http://schemas.openxmlformats.org/drawingml/2006/picture">
                            <pic:pic>
                              <pic:nvPicPr>
                                <pic:cNvPr id="559051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746010" name="Picture">
</wp:docPr>
                        <a:graphic>
                          <a:graphicData uri="http://schemas.openxmlformats.org/drawingml/2006/picture">
                            <pic:pic>
                              <pic:nvPicPr>
                                <pic:cNvPr id="12657460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311989" name="Picture">
</wp:docPr>
                        <a:graphic>
                          <a:graphicData uri="http://schemas.openxmlformats.org/drawingml/2006/picture">
                            <pic:pic>
                              <pic:nvPicPr>
                                <pic:cNvPr id="19533119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393267" name="Picture">
</wp:docPr>
                        <a:graphic>
                          <a:graphicData uri="http://schemas.openxmlformats.org/drawingml/2006/picture">
                            <pic:pic>
                              <pic:nvPicPr>
                                <pic:cNvPr id="3033932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431672" name="Picture">
</wp:docPr>
                  <a:graphic>
                    <a:graphicData uri="http://schemas.openxmlformats.org/drawingml/2006/picture">
                      <pic:pic>
                        <pic:nvPicPr>
                          <pic:cNvPr id="1900431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90302" name="Picture">
</wp:docPr>
                  <a:graphic>
                    <a:graphicData uri="http://schemas.openxmlformats.org/drawingml/2006/picture">
                      <pic:pic>
                        <pic:nvPicPr>
                          <pic:cNvPr id="92190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Captieux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727939" name="Picture">
</wp:docPr>
                  <a:graphic>
                    <a:graphicData uri="http://schemas.openxmlformats.org/drawingml/2006/picture">
                      <pic:pic>
                        <pic:nvPicPr>
                          <pic:cNvPr id="359727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Captieux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148951" name="Picture">
</wp:docPr>
                  <a:graphic>
                    <a:graphicData uri="http://schemas.openxmlformats.org/drawingml/2006/picture">
                      <pic:pic>
                        <pic:nvPicPr>
                          <pic:cNvPr id="15891489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411213" name="Picture">
</wp:docPr>
                  <a:graphic>
                    <a:graphicData uri="http://schemas.openxmlformats.org/drawingml/2006/picture">
                      <pic:pic>
                        <pic:nvPicPr>
                          <pic:cNvPr id="6354112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5934105" name="Picture">
</wp:docPr>
                  <a:graphic>
                    <a:graphicData uri="http://schemas.openxmlformats.org/drawingml/2006/picture">
                      <pic:pic>
                        <pic:nvPicPr>
                          <pic:cNvPr id="14059341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55916" name="Picture">
</wp:docPr>
                        <a:graphic>
                          <a:graphicData uri="http://schemas.openxmlformats.org/drawingml/2006/picture">
                            <pic:pic>
                              <pic:nvPicPr>
                                <pic:cNvPr id="1936559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299201" name="Picture">
</wp:docPr>
                  <a:graphic>
                    <a:graphicData uri="http://schemas.openxmlformats.org/drawingml/2006/picture">
                      <pic:pic>
                        <pic:nvPicPr>
                          <pic:cNvPr id="1987299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488195" name="Picture">
</wp:docPr>
                  <a:graphic>
                    <a:graphicData uri="http://schemas.openxmlformats.org/drawingml/2006/picture">
                      <pic:pic>
                        <pic:nvPicPr>
                          <pic:cNvPr id="1825488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Captieux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564962" name="Picture">
</wp:docPr>
                  <a:graphic>
                    <a:graphicData uri="http://schemas.openxmlformats.org/drawingml/2006/picture">
                      <pic:pic>
                        <pic:nvPicPr>
                          <pic:cNvPr id="817564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Captieux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64275" name="Picture">
</wp:docPr>
                  <a:graphic>
                    <a:graphicData uri="http://schemas.openxmlformats.org/drawingml/2006/picture">
                      <pic:pic>
                        <pic:nvPicPr>
                          <pic:cNvPr id="632642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215342" name="Picture">
</wp:docPr>
                  <a:graphic>
                    <a:graphicData uri="http://schemas.openxmlformats.org/drawingml/2006/picture">
                      <pic:pic>
                        <pic:nvPicPr>
                          <pic:cNvPr id="9352153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4100712" name="Picture">
</wp:docPr>
                  <a:graphic>
                    <a:graphicData uri="http://schemas.openxmlformats.org/drawingml/2006/picture">
                      <pic:pic>
                        <pic:nvPicPr>
                          <pic:cNvPr id="16541007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629058" name="Picture">
</wp:docPr>
                        <a:graphic>
                          <a:graphicData uri="http://schemas.openxmlformats.org/drawingml/2006/picture">
                            <pic:pic>
                              <pic:nvPicPr>
                                <pic:cNvPr id="19526290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690476" name="Picture">
</wp:docPr>
                  <a:graphic>
                    <a:graphicData uri="http://schemas.openxmlformats.org/drawingml/2006/picture">
                      <pic:pic>
                        <pic:nvPicPr>
                          <pic:cNvPr id="879690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395246" name="Picture">
</wp:docPr>
                  <a:graphic>
                    <a:graphicData uri="http://schemas.openxmlformats.org/drawingml/2006/picture">
                      <pic:pic>
                        <pic:nvPicPr>
                          <pic:cNvPr id="843395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Captieux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879536" name="Picture">
</wp:docPr>
                  <a:graphic>
                    <a:graphicData uri="http://schemas.openxmlformats.org/drawingml/2006/picture">
                      <pic:pic>
                        <pic:nvPicPr>
                          <pic:cNvPr id="1275879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Captieux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188517" name="Picture">
</wp:docPr>
                  <a:graphic>
                    <a:graphicData uri="http://schemas.openxmlformats.org/drawingml/2006/picture">
                      <pic:pic>
                        <pic:nvPicPr>
                          <pic:cNvPr id="103118851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429104" name="Picture">
</wp:docPr>
                  <a:graphic>
                    <a:graphicData uri="http://schemas.openxmlformats.org/drawingml/2006/picture">
                      <pic:pic>
                        <pic:nvPicPr>
                          <pic:cNvPr id="9694291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8207770" name="Picture">
</wp:docPr>
                  <a:graphic>
                    <a:graphicData uri="http://schemas.openxmlformats.org/drawingml/2006/picture">
                      <pic:pic>
                        <pic:nvPicPr>
                          <pic:cNvPr id="26820777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14559" name="Picture">
</wp:docPr>
                        <a:graphic>
                          <a:graphicData uri="http://schemas.openxmlformats.org/drawingml/2006/picture">
                            <pic:pic>
                              <pic:nvPicPr>
                                <pic:cNvPr id="253145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Risque industriel</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197779" name="Picture">
</wp:docPr>
                  <a:graphic>
                    <a:graphicData uri="http://schemas.openxmlformats.org/drawingml/2006/picture">
                      <pic:pic>
                        <pic:nvPicPr>
                          <pic:cNvPr id="1317197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817419" name="Picture">
</wp:docPr>
                  <a:graphic>
                    <a:graphicData uri="http://schemas.openxmlformats.org/drawingml/2006/picture">
                      <pic:pic>
                        <pic:nvPicPr>
                          <pic:cNvPr id="712817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Captieux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197831" name="Picture">
</wp:docPr>
                  <a:graphic>
                    <a:graphicData uri="http://schemas.openxmlformats.org/drawingml/2006/picture">
                      <pic:pic>
                        <pic:nvPicPr>
                          <pic:cNvPr id="961197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Captieux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542844" name="Picture">
</wp:docPr>
                  <a:graphic>
                    <a:graphicData uri="http://schemas.openxmlformats.org/drawingml/2006/picture">
                      <pic:pic>
                        <pic:nvPicPr>
                          <pic:cNvPr id="372542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838034" name="Picture">
</wp:docPr>
                  <a:graphic>
                    <a:graphicData uri="http://schemas.openxmlformats.org/drawingml/2006/picture">
                      <pic:pic>
                        <pic:nvPicPr>
                          <pic:cNvPr id="1507838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Captieux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501153" name="Picture">
</wp:docPr>
                  <a:graphic>
                    <a:graphicData uri="http://schemas.openxmlformats.org/drawingml/2006/picture">
                      <pic:pic>
                        <pic:nvPicPr>
                          <pic:cNvPr id="893501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Captieux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264918" name="Picture">
</wp:docPr>
                  <a:graphic>
                    <a:graphicData uri="http://schemas.openxmlformats.org/drawingml/2006/picture">
                      <pic:pic>
                        <pic:nvPicPr>
                          <pic:cNvPr id="57226491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484737" name="Picture">
</wp:docPr>
                  <a:graphic>
                    <a:graphicData uri="http://schemas.openxmlformats.org/drawingml/2006/picture">
                      <pic:pic>
                        <pic:nvPicPr>
                          <pic:cNvPr id="11124847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5945133" name="Picture">
</wp:docPr>
                  <a:graphic>
                    <a:graphicData uri="http://schemas.openxmlformats.org/drawingml/2006/picture">
                      <pic:pic>
                        <pic:nvPicPr>
                          <pic:cNvPr id="110594513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6998" name="Picture">
</wp:docPr>
                        <a:graphic>
                          <a:graphicData uri="http://schemas.openxmlformats.org/drawingml/2006/picture">
                            <pic:pic>
                              <pic:nvPicPr>
                                <pic:cNvPr id="25369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393893" name="Picture">
</wp:docPr>
                  <a:graphic>
                    <a:graphicData uri="http://schemas.openxmlformats.org/drawingml/2006/picture">
                      <pic:pic>
                        <pic:nvPicPr>
                          <pic:cNvPr id="2058393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791681" name="Picture">
</wp:docPr>
                  <a:graphic>
                    <a:graphicData uri="http://schemas.openxmlformats.org/drawingml/2006/picture">
                      <pic:pic>
                        <pic:nvPicPr>
                          <pic:cNvPr id="1906791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Captieux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590165" name="Picture">
</wp:docPr>
                  <a:graphic>
                    <a:graphicData uri="http://schemas.openxmlformats.org/drawingml/2006/picture">
                      <pic:pic>
                        <pic:nvPicPr>
                          <pic:cNvPr id="1149590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Captieux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2770" name="Picture">
</wp:docPr>
                  <a:graphic>
                    <a:graphicData uri="http://schemas.openxmlformats.org/drawingml/2006/picture">
                      <pic:pic>
                        <pic:nvPicPr>
                          <pic:cNvPr id="1843277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634740" name="Picture">
</wp:docPr>
                  <a:graphic>
                    <a:graphicData uri="http://schemas.openxmlformats.org/drawingml/2006/picture">
                      <pic:pic>
                        <pic:nvPicPr>
                          <pic:cNvPr id="16886347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25847503" name="Picture">
</wp:docPr>
                  <a:graphic>
                    <a:graphicData uri="http://schemas.openxmlformats.org/drawingml/2006/picture">
                      <pic:pic>
                        <pic:nvPicPr>
                          <pic:cNvPr id="142584750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6847" name="Picture">
</wp:docPr>
                        <a:graphic>
                          <a:graphicData uri="http://schemas.openxmlformats.org/drawingml/2006/picture">
                            <pic:pic>
                              <pic:nvPicPr>
                                <pic:cNvPr id="86668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198827" name="Picture">
</wp:docPr>
                        <a:graphic>
                          <a:graphicData uri="http://schemas.openxmlformats.org/drawingml/2006/picture">
                            <pic:pic>
                              <pic:nvPicPr>
                                <pic:cNvPr id="99919882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315523" name="Picture">
</wp:docPr>
                  <a:graphic>
                    <a:graphicData uri="http://schemas.openxmlformats.org/drawingml/2006/picture">
                      <pic:pic>
                        <pic:nvPicPr>
                          <pic:cNvPr id="442315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915932" name="Picture">
</wp:docPr>
                  <a:graphic>
                    <a:graphicData uri="http://schemas.openxmlformats.org/drawingml/2006/picture">
                      <pic:pic>
                        <pic:nvPicPr>
                          <pic:cNvPr id="1454915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Captieux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491764" name="Picture">
</wp:docPr>
                  <a:graphic>
                    <a:graphicData uri="http://schemas.openxmlformats.org/drawingml/2006/picture">
                      <pic:pic>
                        <pic:nvPicPr>
                          <pic:cNvPr id="2129491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Captieux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520277" name="Picture">
</wp:docPr>
                  <a:graphic>
                    <a:graphicData uri="http://schemas.openxmlformats.org/drawingml/2006/picture">
                      <pic:pic>
                        <pic:nvPicPr>
                          <pic:cNvPr id="2595202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447360" name="Picture">
</wp:docPr>
                  <a:graphic>
                    <a:graphicData uri="http://schemas.openxmlformats.org/drawingml/2006/picture">
                      <pic:pic>
                        <pic:nvPicPr>
                          <pic:cNvPr id="5094473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9223796" name="Picture">
</wp:docPr>
                  <a:graphic>
                    <a:graphicData uri="http://schemas.openxmlformats.org/drawingml/2006/picture">
                      <pic:pic>
                        <pic:nvPicPr>
                          <pic:cNvPr id="5492237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639361" name="Picture">
</wp:docPr>
                        <a:graphic>
                          <a:graphicData uri="http://schemas.openxmlformats.org/drawingml/2006/picture">
                            <pic:pic>
                              <pic:nvPicPr>
                                <pic:cNvPr id="19676393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822144" name="Picture">
</wp:docPr>
                  <a:graphic>
                    <a:graphicData uri="http://schemas.openxmlformats.org/drawingml/2006/picture">
                      <pic:pic>
                        <pic:nvPicPr>
                          <pic:cNvPr id="919822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748035" name="Picture">
</wp:docPr>
                  <a:graphic>
                    <a:graphicData uri="http://schemas.openxmlformats.org/drawingml/2006/picture">
                      <pic:pic>
                        <pic:nvPicPr>
                          <pic:cNvPr id="1252748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Captieux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199618" name="Picture">
</wp:docPr>
                  <a:graphic>
                    <a:graphicData uri="http://schemas.openxmlformats.org/drawingml/2006/picture">
                      <pic:pic>
                        <pic:nvPicPr>
                          <pic:cNvPr id="974199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Captieux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668587" name="Picture">
</wp:docPr>
                  <a:graphic>
                    <a:graphicData uri="http://schemas.openxmlformats.org/drawingml/2006/picture">
                      <pic:pic>
                        <pic:nvPicPr>
                          <pic:cNvPr id="82666858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10468" name="Picture">
</wp:docPr>
                  <a:graphic>
                    <a:graphicData uri="http://schemas.openxmlformats.org/drawingml/2006/picture">
                      <pic:pic>
                        <pic:nvPicPr>
                          <pic:cNvPr id="976104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32332378" name="Picture">
</wp:docPr>
                  <a:graphic>
                    <a:graphicData uri="http://schemas.openxmlformats.org/drawingml/2006/picture">
                      <pic:pic>
                        <pic:nvPicPr>
                          <pic:cNvPr id="163233237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18849" name="Picture">
</wp:docPr>
                  <a:graphic>
                    <a:graphicData uri="http://schemas.openxmlformats.org/drawingml/2006/picture">
                      <pic:pic>
                        <pic:nvPicPr>
                          <pic:cNvPr id="177718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740083" name="Picture">
</wp:docPr>
                  <a:graphic>
                    <a:graphicData uri="http://schemas.openxmlformats.org/drawingml/2006/picture">
                      <pic:pic>
                        <pic:nvPicPr>
                          <pic:cNvPr id="808740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Captieux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138042" name="Picture">
</wp:docPr>
                  <a:graphic>
                    <a:graphicData uri="http://schemas.openxmlformats.org/drawingml/2006/picture">
                      <pic:pic>
                        <pic:nvPicPr>
                          <pic:cNvPr id="1121138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Captieux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219914" name="Picture">
</wp:docPr>
                  <a:graphic>
                    <a:graphicData uri="http://schemas.openxmlformats.org/drawingml/2006/picture">
                      <pic:pic>
                        <pic:nvPicPr>
                          <pic:cNvPr id="145221991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64616" name="Picture">
</wp:docPr>
                  <a:graphic>
                    <a:graphicData uri="http://schemas.openxmlformats.org/drawingml/2006/picture">
                      <pic:pic>
                        <pic:nvPicPr>
                          <pic:cNvPr id="2072646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3487597" name="Picture">
</wp:docPr>
                  <a:graphic>
                    <a:graphicData uri="http://schemas.openxmlformats.org/drawingml/2006/picture">
                      <pic:pic>
                        <pic:nvPicPr>
                          <pic:cNvPr id="1393487597"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001691" name="Picture">
</wp:docPr>
                        <a:graphic>
                          <a:graphicData uri="http://schemas.openxmlformats.org/drawingml/2006/picture">
                            <pic:pic>
                              <pic:nvPicPr>
                                <pic:cNvPr id="904001691"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40676" name="Picture">
</wp:docPr>
                  <a:graphic>
                    <a:graphicData uri="http://schemas.openxmlformats.org/drawingml/2006/picture">
                      <pic:pic>
                        <pic:nvPicPr>
                          <pic:cNvPr id="176740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533004" name="Picture">
</wp:docPr>
                  <a:graphic>
                    <a:graphicData uri="http://schemas.openxmlformats.org/drawingml/2006/picture">
                      <pic:pic>
                        <pic:nvPicPr>
                          <pic:cNvPr id="1496533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Captieux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070199" name="Picture">
</wp:docPr>
                  <a:graphic>
                    <a:graphicData uri="http://schemas.openxmlformats.org/drawingml/2006/picture">
                      <pic:pic>
                        <pic:nvPicPr>
                          <pic:cNvPr id="1192070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"https://fiches-risques.brgm.fr/georisques/infosols/instruction/SSP000940601" \t "_blank" </w:instrText>
            </w:r>
            <w:r>
              <w:fldChar w:fldCharType="separate"/>
            </w:r>
            <w:r>
              <w:rPr>
                <w:rFonts w:ascii="Marianne" w:hAnsi="Marianne" w:eastAsia="Marianne" w:cs="Marianne"/>
                <w:sz w:val="14"/>
              </w:rPr>
              <w:t xml:space="preserve">SSP000940601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CAPTIEUX  BOIS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"https://fiches-risques.brgm.fr/georisques/infosols/instruction/SSP000997601" \t "_blank" </w:instrText>
            </w:r>
            <w:r>
              <w:fldChar w:fldCharType="separate"/>
            </w:r>
            <w:r>
              <w:rPr>
                <w:rFonts w:ascii="Marianne" w:hAnsi="Marianne" w:eastAsia="Marianne" w:cs="Marianne"/>
                <w:sz w:val="14"/>
              </w:rPr>
              <w:t xml:space="preserve">SSP000997601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CASTAGNE FRERES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"https://fiches-risques.brgm.fr/georisques/infosols/instruction/SSP000997801" \t "_blank" </w:instrText>
            </w:r>
            <w:r>
              <w:fldChar w:fldCharType="separate"/>
            </w:r>
            <w:r>
              <w:rPr>
                <w:rFonts w:ascii="Marianne" w:hAnsi="Marianne" w:eastAsia="Marianne" w:cs="Marianne"/>
                <w:sz w:val="14"/>
              </w:rPr>
              <w:t xml:space="preserve">SSP000997801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GARBAYE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"https://fiches-risques.brgm.fr/georisques/infosols/instruction/SSP000411201" \t "_blank" </w:instrText>
            </w:r>
            <w:r>
              <w:fldChar w:fldCharType="separate"/>
            </w:r>
            <w:r>
              <w:rPr>
                <w:rFonts w:ascii="Marianne" w:hAnsi="Marianne" w:eastAsia="Marianne" w:cs="Marianne"/>
                <w:sz w:val="14"/>
              </w:rPr>
              <w:t xml:space="preserve">SSP000411201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Captieux Maharan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"https://fiches-risques.brgm.fr/georisques/infosols/instruction/SSP000401301" \t "_blank" </w:instrText>
            </w:r>
            <w:r>
              <w:fldChar w:fldCharType="separate"/>
            </w:r>
            <w:r>
              <w:rPr>
                <w:rFonts w:ascii="Marianne" w:hAnsi="Marianne" w:eastAsia="Marianne" w:cs="Marianne"/>
                <w:sz w:val="14"/>
              </w:rPr>
              <w:t xml:space="preserve">SSP000401301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Captieux St Blaise ou  Sauvagnon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493057" name="Picture">
</wp:docPr>
                  <a:graphic>
                    <a:graphicData uri="http://schemas.openxmlformats.org/drawingml/2006/picture">
                      <pic:pic>
                        <pic:nvPicPr>
                          <pic:cNvPr id="532493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455858" name="Picture">
</wp:docPr>
                  <a:graphic>
                    <a:graphicData uri="http://schemas.openxmlformats.org/drawingml/2006/picture">
                      <pic:pic>
                        <pic:nvPicPr>
                          <pic:cNvPr id="1440455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Captieux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553245" name="Picture">
</wp:docPr>
                  <a:graphic>
                    <a:graphicData uri="http://schemas.openxmlformats.org/drawingml/2006/picture">
                      <pic:pic>
                        <pic:nvPicPr>
                          <pic:cNvPr id="1620553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"https://fiches-risques.brgm.fr/georisques/casias/SSP4100399" \t "_blank" </w:instrText>
            </w:r>
            <w:r>
              <w:fldChar w:fldCharType="separate"/>
            </w:r>
            <w:r>
              <w:rPr>
                <w:rFonts w:ascii="Marianne" w:hAnsi="Marianne" w:eastAsia="Marianne" w:cs="Marianne"/>
                <w:sz w:val="14"/>
              </w:rPr>
              <w:t xml:space="preserve">SSP4100399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EIFFAGE 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"https://fiches-risques.brgm.fr/georisques/casias/SSP4099102" \t "_blank" </w:instrText>
            </w:r>
            <w:r>
              <w:fldChar w:fldCharType="separate"/>
            </w:r>
            <w:r>
              <w:rPr>
                <w:rFonts w:ascii="Marianne" w:hAnsi="Marianne" w:eastAsia="Marianne" w:cs="Marianne"/>
                <w:sz w:val="14"/>
              </w:rPr>
              <w:t xml:space="preserve">SSP4099102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EIFFAGE TP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"https://fiches-risques.brgm.fr/georisques/casias/SSP4099100" \t "_blank" </w:instrText>
            </w:r>
            <w:r>
              <w:fldChar w:fldCharType="separate"/>
            </w:r>
            <w:r>
              <w:rPr>
                <w:rFonts w:ascii="Marianne" w:hAnsi="Marianne" w:eastAsia="Marianne" w:cs="Marianne"/>
                <w:sz w:val="14"/>
              </w:rPr>
              <w:t xml:space="preserve">SSP4099100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EIFFAGE 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"https://fiches-risques.brgm.fr/georisques/casias/SSP4097055" \t "_blank" </w:instrText>
            </w:r>
            <w:r>
              <w:fldChar w:fldCharType="separate"/>
            </w:r>
            <w:r>
              <w:rPr>
                <w:rFonts w:ascii="Marianne" w:hAnsi="Marianne" w:eastAsia="Marianne" w:cs="Marianne"/>
                <w:sz w:val="14"/>
              </w:rPr>
              <w:t xml:space="preserve">SSP4097055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EIFFAGES TP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"https://fiches-risques.brgm.fr/georisques/casias/SSP4089722" \t "_blank" </w:instrText>
            </w:r>
            <w:r>
              <w:fldChar w:fldCharType="separate"/>
            </w:r>
            <w:r>
              <w:rPr>
                <w:rFonts w:ascii="Marianne" w:hAnsi="Marianne" w:eastAsia="Marianne" w:cs="Marianne"/>
                <w:sz w:val="14"/>
              </w:rPr>
              <w:t xml:space="preserve">SSP4089722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CASTAGNE FRERES &amp; Cie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"https://fiches-risques.brgm.fr/georisques/casias/SSP3776085" \t "_blank" </w:instrText>
            </w:r>
            <w:r>
              <w:fldChar w:fldCharType="separate"/>
            </w:r>
            <w:r>
              <w:rPr>
                <w:rFonts w:ascii="Marianne" w:hAnsi="Marianne" w:eastAsia="Marianne" w:cs="Marianne"/>
                <w:sz w:val="14"/>
              </w:rPr>
              <w:t xml:space="preserve">SSP3776085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CAPTIEUX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"https://fiches-risques.brgm.fr/georisques/casias/SSP3774227" \t "_blank" </w:instrText>
            </w:r>
            <w:r>
              <w:fldChar w:fldCharType="separate"/>
            </w:r>
            <w:r>
              <w:rPr>
                <w:rFonts w:ascii="Marianne" w:hAnsi="Marianne" w:eastAsia="Marianne" w:cs="Marianne"/>
                <w:sz w:val="14"/>
              </w:rPr>
              <w:t xml:space="preserve">SSP3774227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"https://fiches-risques.brgm.fr/georisques/casias/SSP3774226" \t "_blank" </w:instrText>
            </w:r>
            <w:r>
              <w:fldChar w:fldCharType="separate"/>
            </w:r>
            <w:r>
              <w:rPr>
                <w:rFonts w:ascii="Marianne" w:hAnsi="Marianne" w:eastAsia="Marianne" w:cs="Marianne"/>
                <w:sz w:val="14"/>
              </w:rPr>
              <w:t xml:space="preserve">SSP3774226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"https://fiches-risques.brgm.fr/georisques/casias/SSP3774225" \t "_blank" </w:instrText>
            </w:r>
            <w:r>
              <w:fldChar w:fldCharType="separate"/>
            </w:r>
            <w:r>
              <w:rPr>
                <w:rFonts w:ascii="Marianne" w:hAnsi="Marianne" w:eastAsia="Marianne" w:cs="Marianne"/>
                <w:sz w:val="14"/>
              </w:rPr>
              <w:t xml:space="preserve">SSP3774225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"https://fiches-risques.brgm.fr/georisques/casias/SSP3774224" \t "_blank" </w:instrText>
            </w:r>
            <w:r>
              <w:fldChar w:fldCharType="separate"/>
            </w:r>
            <w:r>
              <w:rPr>
                <w:rFonts w:ascii="Marianne" w:hAnsi="Marianne" w:eastAsia="Marianne" w:cs="Marianne"/>
                <w:sz w:val="14"/>
              </w:rPr>
              <w:t xml:space="preserve">SSP3774224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"https://fiches-risques.brgm.fr/georisques/casias/SSP3774223" \t "_blank" </w:instrText>
            </w:r>
            <w:r>
              <w:fldChar w:fldCharType="separate"/>
            </w:r>
            <w:r>
              <w:rPr>
                <w:rFonts w:ascii="Marianne" w:hAnsi="Marianne" w:eastAsia="Marianne" w:cs="Marianne"/>
                <w:sz w:val="14"/>
              </w:rPr>
              <w:t xml:space="preserve">SSP3774223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"https://fiches-risques.brgm.fr/georisques/casias/SSP3774222" \t "_blank" </w:instrText>
            </w:r>
            <w:r>
              <w:fldChar w:fldCharType="separate"/>
            </w:r>
            <w:r>
              <w:rPr>
                <w:rFonts w:ascii="Marianne" w:hAnsi="Marianne" w:eastAsia="Marianne" w:cs="Marianne"/>
                <w:sz w:val="14"/>
              </w:rPr>
              <w:t xml:space="preserve">SSP3774222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"https://fiches-risques.brgm.fr/georisques/casias/SSP3774221" \t "_blank" </w:instrText>
            </w:r>
            <w:r>
              <w:fldChar w:fldCharType="separate"/>
            </w:r>
            <w:r>
              <w:rPr>
                <w:rFonts w:ascii="Marianne" w:hAnsi="Marianne" w:eastAsia="Marianne" w:cs="Marianne"/>
                <w:sz w:val="14"/>
              </w:rPr>
              <w:t xml:space="preserve">SSP3774221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"https://fiches-risques.brgm.fr/georisques/casias/SSP3774220" \t "_blank" </w:instrText>
            </w:r>
            <w:r>
              <w:fldChar w:fldCharType="separate"/>
            </w:r>
            <w:r>
              <w:rPr>
                <w:rFonts w:ascii="Marianne" w:hAnsi="Marianne" w:eastAsia="Marianne" w:cs="Marianne"/>
                <w:sz w:val="14"/>
              </w:rPr>
              <w:t xml:space="preserve">SSP3774220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"https://fiches-risques.brgm.fr/georisques/casias/SSP3774219" \t "_blank" </w:instrText>
            </w:r>
            <w:r>
              <w:fldChar w:fldCharType="separate"/>
            </w:r>
            <w:r>
              <w:rPr>
                <w:rFonts w:ascii="Marianne" w:hAnsi="Marianne" w:eastAsia="Marianne" w:cs="Marianne"/>
                <w:sz w:val="14"/>
              </w:rPr>
              <w:t xml:space="preserve">SSP3774219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"https://fiches-risques.brgm.fr/georisques/casias/SSP3774218" \t "_blank" </w:instrText>
            </w:r>
            <w:r>
              <w:fldChar w:fldCharType="separate"/>
            </w:r>
            <w:r>
              <w:rPr>
                <w:rFonts w:ascii="Marianne" w:hAnsi="Marianne" w:eastAsia="Marianne" w:cs="Marianne"/>
                <w:sz w:val="14"/>
              </w:rPr>
              <w:t xml:space="preserve">SSP3774218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"https://fiches-risques.brgm.fr/georisques/casias/SSP3774217" \t "_blank" </w:instrText>
            </w:r>
            <w:r>
              <w:fldChar w:fldCharType="separate"/>
            </w:r>
            <w:r>
              <w:rPr>
                <w:rFonts w:ascii="Marianne" w:hAnsi="Marianne" w:eastAsia="Marianne" w:cs="Marianne"/>
                <w:sz w:val="14"/>
              </w:rPr>
              <w:t xml:space="preserve">SSP3774217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"https://fiches-risques.brgm.fr/georisques/casias/SSP3774216" \t "_blank" </w:instrText>
            </w:r>
            <w:r>
              <w:fldChar w:fldCharType="separate"/>
            </w:r>
            <w:r>
              <w:rPr>
                <w:rFonts w:ascii="Marianne" w:hAnsi="Marianne" w:eastAsia="Marianne" w:cs="Marianne"/>
                <w:sz w:val="14"/>
              </w:rPr>
              <w:t xml:space="preserve">SSP3774216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"https://fiches-risques.brgm.fr/georisques/casias/SSP3774215" \t "_blank" </w:instrText>
            </w:r>
            <w:r>
              <w:fldChar w:fldCharType="separate"/>
            </w:r>
            <w:r>
              <w:rPr>
                <w:rFonts w:ascii="Marianne" w:hAnsi="Marianne" w:eastAsia="Marianne" w:cs="Marianne"/>
                <w:sz w:val="14"/>
              </w:rPr>
              <w:t xml:space="preserve">SSP3774215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AVIA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"https://fiches-risques.brgm.fr/georisques/casias/SSP3774214" \t "_blank" </w:instrText>
            </w:r>
            <w:r>
              <w:fldChar w:fldCharType="separate"/>
            </w:r>
            <w:r>
              <w:rPr>
                <w:rFonts w:ascii="Marianne" w:hAnsi="Marianne" w:eastAsia="Marianne" w:cs="Marianne"/>
                <w:sz w:val="14"/>
              </w:rPr>
              <w:t xml:space="preserve">SSP3774214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services NERUOL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"https://fiches-risques.brgm.fr/georisques/casias/SSP3774213" \t "_blank" </w:instrText>
            </w:r>
            <w:r>
              <w:fldChar w:fldCharType="separate"/>
            </w:r>
            <w:r>
              <w:rPr>
                <w:rFonts w:ascii="Marianne" w:hAnsi="Marianne" w:eastAsia="Marianne" w:cs="Marianne"/>
                <w:sz w:val="14"/>
              </w:rPr>
              <w:t xml:space="preserve">SSP3774213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"https://fiches-risques.brgm.fr/georisques/casias/SSP3774212" \t "_blank" </w:instrText>
            </w:r>
            <w:r>
              <w:fldChar w:fldCharType="separate"/>
            </w:r>
            <w:r>
              <w:rPr>
                <w:rFonts w:ascii="Marianne" w:hAnsi="Marianne" w:eastAsia="Marianne" w:cs="Marianne"/>
                <w:sz w:val="14"/>
              </w:rPr>
              <w:t xml:space="preserve">SSP3774212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"https://fiches-risques.brgm.fr/georisques/casias/SSP3774211" \t "_blank" </w:instrText>
            </w:r>
            <w:r>
              <w:fldChar w:fldCharType="separate"/>
            </w:r>
            <w:r>
              <w:rPr>
                <w:rFonts w:ascii="Marianne" w:hAnsi="Marianne" w:eastAsia="Marianne" w:cs="Marianne"/>
                <w:sz w:val="14"/>
              </w:rPr>
              <w:t xml:space="preserve">SSP3774211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"https://fiches-risques.brgm.fr/georisques/casias/SSP3774210" \t "_blank" </w:instrText>
            </w:r>
            <w:r>
              <w:fldChar w:fldCharType="separate"/>
            </w:r>
            <w:r>
              <w:rPr>
                <w:rFonts w:ascii="Marianne" w:hAnsi="Marianne" w:eastAsia="Marianne" w:cs="Marianne"/>
                <w:sz w:val="14"/>
              </w:rPr>
              <w:t xml:space="preserve">SSP3774210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"https://fiches-risques.brgm.fr/georisques/casias/SSP3774209" \t "_blank" </w:instrText>
            </w:r>
            <w:r>
              <w:fldChar w:fldCharType="separate"/>
            </w:r>
            <w:r>
              <w:rPr>
                <w:rFonts w:ascii="Marianne" w:hAnsi="Marianne" w:eastAsia="Marianne" w:cs="Marianne"/>
                <w:sz w:val="14"/>
              </w:rPr>
              <w:t xml:space="preserve">SSP3774209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"https://fiches-risques.brgm.fr/georisques/casias/SSP3774208" \t "_blank" </w:instrText>
            </w:r>
            <w:r>
              <w:fldChar w:fldCharType="separate"/>
            </w:r>
            <w:r>
              <w:rPr>
                <w:rFonts w:ascii="Marianne" w:hAnsi="Marianne" w:eastAsia="Marianne" w:cs="Marianne"/>
                <w:sz w:val="14"/>
              </w:rPr>
              <w:t xml:space="preserve">SSP3774208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"https://fiches-risques.brgm.fr/georisques/casias/SSP3772629" \t "_blank" </w:instrText>
            </w:r>
            <w:r>
              <w:fldChar w:fldCharType="separate"/>
            </w:r>
            <w:r>
              <w:rPr>
                <w:rFonts w:ascii="Marianne" w:hAnsi="Marianne" w:eastAsia="Marianne" w:cs="Marianne"/>
                <w:sz w:val="14"/>
              </w:rPr>
              <w:t xml:space="preserve">SSP3772629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DE CHOUDET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