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36522" name="Picture">
</wp:docPr>
                  <a:graphic>
                    <a:graphicData uri="http://schemas.openxmlformats.org/drawingml/2006/picture">
                      <pic:pic>
                        <pic:nvPicPr>
                          <pic:cNvPr id="1595336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030037" name="Picture">
</wp:docPr>
                  <a:graphic>
                    <a:graphicData uri="http://schemas.openxmlformats.org/drawingml/2006/picture">
                      <pic:pic>
                        <pic:nvPicPr>
                          <pic:cNvPr id="795030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227847" name="Picture">
</wp:docPr>
                        <a:graphic>
                          <a:graphicData uri="http://schemas.openxmlformats.org/drawingml/2006/picture">
                            <pic:pic>
                              <pic:nvPicPr>
                                <pic:cNvPr id="16512278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Cany-Barville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106866" name="Picture">
</wp:docPr>
                  <a:graphic>
                    <a:graphicData uri="http://schemas.openxmlformats.org/drawingml/2006/picture">
                      <pic:pic>
                        <pic:nvPicPr>
                          <pic:cNvPr id="9071068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222688" name="Picture">
</wp:docPr>
                  <a:graphic>
                    <a:graphicData uri="http://schemas.openxmlformats.org/drawingml/2006/picture">
                      <pic:pic>
                        <pic:nvPicPr>
                          <pic:cNvPr id="455222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734163" name="Picture">
</wp:docPr>
                  <a:graphic>
                    <a:graphicData uri="http://schemas.openxmlformats.org/drawingml/2006/picture">
                      <pic:pic>
                        <pic:nvPicPr>
                          <pic:cNvPr id="654734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4593447" name="Picture">
</wp:docPr>
                  <a:graphic>
                    <a:graphicData uri="http://schemas.openxmlformats.org/drawingml/2006/picture">
                      <pic:pic>
                        <pic:nvPicPr>
                          <pic:cNvPr id="1104593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212423" name="Picture">
</wp:docPr>
                  <a:graphic>
                    <a:graphicData uri="http://schemas.openxmlformats.org/drawingml/2006/picture">
                      <pic:pic>
                        <pic:nvPicPr>
                          <pic:cNvPr id="543212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641888" name="Picture">
</wp:docPr>
                        <a:graphic>
                          <a:graphicData uri="http://schemas.openxmlformats.org/drawingml/2006/picture">
                            <pic:pic>
                              <pic:nvPicPr>
                                <pic:cNvPr id="20986418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71529" name="Picture">
</wp:docPr>
                        <a:graphic>
                          <a:graphicData uri="http://schemas.openxmlformats.org/drawingml/2006/picture">
                            <pic:pic>
                              <pic:nvPicPr>
                                <pic:cNvPr id="7997715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611148" name="Picture">
</wp:docPr>
                        <a:graphic>
                          <a:graphicData uri="http://schemas.openxmlformats.org/drawingml/2006/picture">
                            <pic:pic>
                              <pic:nvPicPr>
                                <pic:cNvPr id="16756111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9924311" name="Picture">
</wp:docPr>
                        <a:graphic>
                          <a:graphicData uri="http://schemas.openxmlformats.org/drawingml/2006/picture">
                            <pic:pic>
                              <pic:nvPicPr>
                                <pic:cNvPr id="1839924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65313" name="Picture">
</wp:docPr>
                        <a:graphic>
                          <a:graphicData uri="http://schemas.openxmlformats.org/drawingml/2006/picture">
                            <pic:pic>
                              <pic:nvPicPr>
                                <pic:cNvPr id="4187653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6359712" name="Picture">
</wp:docPr>
                        <a:graphic>
                          <a:graphicData uri="http://schemas.openxmlformats.org/drawingml/2006/picture">
                            <pic:pic>
                              <pic:nvPicPr>
                                <pic:cNvPr id="130635971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222524" name="Picture">
</wp:docPr>
                        <a:graphic>
                          <a:graphicData uri="http://schemas.openxmlformats.org/drawingml/2006/picture">
                            <pic:pic>
                              <pic:nvPicPr>
                                <pic:cNvPr id="1504222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415051" name="Picture">
</wp:docPr>
                        <a:graphic>
                          <a:graphicData uri="http://schemas.openxmlformats.org/drawingml/2006/picture">
                            <pic:pic>
                              <pic:nvPicPr>
                                <pic:cNvPr id="21274150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788724" name="Picture">
</wp:docPr>
                        <a:graphic>
                          <a:graphicData uri="http://schemas.openxmlformats.org/drawingml/2006/picture">
                            <pic:pic>
                              <pic:nvPicPr>
                                <pic:cNvPr id="3077887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999304" name="Picture">
</wp:docPr>
                        <a:graphic>
                          <a:graphicData uri="http://schemas.openxmlformats.org/drawingml/2006/picture">
                            <pic:pic>
                              <pic:nvPicPr>
                                <pic:cNvPr id="1365999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447522" name="Picture">
</wp:docPr>
                        <a:graphic>
                          <a:graphicData uri="http://schemas.openxmlformats.org/drawingml/2006/picture">
                            <pic:pic>
                              <pic:nvPicPr>
                                <pic:cNvPr id="579447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53925" name="Picture">
</wp:docPr>
                        <a:graphic>
                          <a:graphicData uri="http://schemas.openxmlformats.org/drawingml/2006/picture">
                            <pic:pic>
                              <pic:nvPicPr>
                                <pic:cNvPr id="6243539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595921" name="Picture">
</wp:docPr>
                        <a:graphic>
                          <a:graphicData uri="http://schemas.openxmlformats.org/drawingml/2006/picture">
                            <pic:pic>
                              <pic:nvPicPr>
                                <pic:cNvPr id="6015959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9297" name="Picture">
</wp:docPr>
                        <a:graphic>
                          <a:graphicData uri="http://schemas.openxmlformats.org/drawingml/2006/picture">
                            <pic:pic>
                              <pic:nvPicPr>
                                <pic:cNvPr id="1969292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674567" name="Picture">
</wp:docPr>
                        <a:graphic>
                          <a:graphicData uri="http://schemas.openxmlformats.org/drawingml/2006/picture">
                            <pic:pic>
                              <pic:nvPicPr>
                                <pic:cNvPr id="36667456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8166369" name="Picture">
</wp:docPr>
                        <a:graphic>
                          <a:graphicData uri="http://schemas.openxmlformats.org/drawingml/2006/picture">
                            <pic:pic>
                              <pic:nvPicPr>
                                <pic:cNvPr id="498166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431246" name="Picture">
</wp:docPr>
                        <a:graphic>
                          <a:graphicData uri="http://schemas.openxmlformats.org/drawingml/2006/picture">
                            <pic:pic>
                              <pic:nvPicPr>
                                <pic:cNvPr id="469431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682750" name="Picture">
</wp:docPr>
                        <a:graphic>
                          <a:graphicData uri="http://schemas.openxmlformats.org/drawingml/2006/picture">
                            <pic:pic>
                              <pic:nvPicPr>
                                <pic:cNvPr id="32468275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534132" name="Picture">
</wp:docPr>
                        <a:graphic>
                          <a:graphicData uri="http://schemas.openxmlformats.org/drawingml/2006/picture">
                            <pic:pic>
                              <pic:nvPicPr>
                                <pic:cNvPr id="19995341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26721" name="Picture">
</wp:docPr>
                        <a:graphic>
                          <a:graphicData uri="http://schemas.openxmlformats.org/drawingml/2006/picture">
                            <pic:pic>
                              <pic:nvPicPr>
                                <pic:cNvPr id="1737226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0978866" name="Picture">
</wp:docPr>
                        <a:graphic>
                          <a:graphicData uri="http://schemas.openxmlformats.org/drawingml/2006/picture">
                            <pic:pic>
                              <pic:nvPicPr>
                                <pic:cNvPr id="15509788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367772" name="Picture">
</wp:docPr>
                        <a:graphic>
                          <a:graphicData uri="http://schemas.openxmlformats.org/drawingml/2006/picture">
                            <pic:pic>
                              <pic:nvPicPr>
                                <pic:cNvPr id="168336777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37719" name="Picture">
</wp:docPr>
                        <a:graphic>
                          <a:graphicData uri="http://schemas.openxmlformats.org/drawingml/2006/picture">
                            <pic:pic>
                              <pic:nvPicPr>
                                <pic:cNvPr id="16063377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07074" name="Picture">
</wp:docPr>
                        <a:graphic>
                          <a:graphicData uri="http://schemas.openxmlformats.org/drawingml/2006/picture">
                            <pic:pic>
                              <pic:nvPicPr>
                                <pic:cNvPr id="1540070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37470" name="Picture">
</wp:docPr>
                        <a:graphic>
                          <a:graphicData uri="http://schemas.openxmlformats.org/drawingml/2006/picture">
                            <pic:pic>
                              <pic:nvPicPr>
                                <pic:cNvPr id="21128374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220914" name="Picture">
</wp:docPr>
                        <a:graphic>
                          <a:graphicData uri="http://schemas.openxmlformats.org/drawingml/2006/picture">
                            <pic:pic>
                              <pic:nvPicPr>
                                <pic:cNvPr id="7882209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857430" name="Picture">
</wp:docPr>
                        <a:graphic>
                          <a:graphicData uri="http://schemas.openxmlformats.org/drawingml/2006/picture">
                            <pic:pic>
                              <pic:nvPicPr>
                                <pic:cNvPr id="212085743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938078" name="Picture">
</wp:docPr>
                  <a:graphic>
                    <a:graphicData uri="http://schemas.openxmlformats.org/drawingml/2006/picture">
                      <pic:pic>
                        <pic:nvPicPr>
                          <pic:cNvPr id="181993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65204" name="Picture">
</wp:docPr>
                  <a:graphic>
                    <a:graphicData uri="http://schemas.openxmlformats.org/drawingml/2006/picture">
                      <pic:pic>
                        <pic:nvPicPr>
                          <pic:cNvPr id="5816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305748" name="Picture">
</wp:docPr>
                  <a:graphic>
                    <a:graphicData uri="http://schemas.openxmlformats.org/drawingml/2006/picture">
                      <pic:pic>
                        <pic:nvPicPr>
                          <pic:cNvPr id="2015305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Cany-barville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515293" name="Picture">
</wp:docPr>
                  <a:graphic>
                    <a:graphicData uri="http://schemas.openxmlformats.org/drawingml/2006/picture">
                      <pic:pic>
                        <pic:nvPicPr>
                          <pic:cNvPr id="4765152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052726" name="Picture">
</wp:docPr>
                  <a:graphic>
                    <a:graphicData uri="http://schemas.openxmlformats.org/drawingml/2006/picture">
                      <pic:pic>
                        <pic:nvPicPr>
                          <pic:cNvPr id="9780527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6125810" name="Picture">
</wp:docPr>
                  <a:graphic>
                    <a:graphicData uri="http://schemas.openxmlformats.org/drawingml/2006/picture">
                      <pic:pic>
                        <pic:nvPicPr>
                          <pic:cNvPr id="40612581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328145" name="Picture">
</wp:docPr>
                        <a:graphic>
                          <a:graphicData uri="http://schemas.openxmlformats.org/drawingml/2006/picture">
                            <pic:pic>
                              <pic:nvPicPr>
                                <pic:cNvPr id="8163281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00046" name="Picture">
</wp:docPr>
                  <a:graphic>
                    <a:graphicData uri="http://schemas.openxmlformats.org/drawingml/2006/picture">
                      <pic:pic>
                        <pic:nvPicPr>
                          <pic:cNvPr id="101740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24168" name="Picture">
</wp:docPr>
                  <a:graphic>
                    <a:graphicData uri="http://schemas.openxmlformats.org/drawingml/2006/picture">
                      <pic:pic>
                        <pic:nvPicPr>
                          <pic:cNvPr id="180902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854045" name="Picture">
</wp:docPr>
                  <a:graphic>
                    <a:graphicData uri="http://schemas.openxmlformats.org/drawingml/2006/picture">
                      <pic:pic>
                        <pic:nvPicPr>
                          <pic:cNvPr id="1987854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Cany-barville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295894" name="Picture">
</wp:docPr>
                        <a:graphic>
                          <a:graphicData uri="http://schemas.openxmlformats.org/drawingml/2006/picture">
                            <pic:pic>
                              <pic:nvPicPr>
                                <pic:cNvPr id="11802958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680151" name="Picture">
</wp:docPr>
                  <a:graphic>
                    <a:graphicData uri="http://schemas.openxmlformats.org/drawingml/2006/picture">
                      <pic:pic>
                        <pic:nvPicPr>
                          <pic:cNvPr id="91768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39816" name="Picture">
</wp:docPr>
                  <a:graphic>
                    <a:graphicData uri="http://schemas.openxmlformats.org/drawingml/2006/picture">
                      <pic:pic>
                        <pic:nvPicPr>
                          <pic:cNvPr id="1109739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03048" name="Picture">
</wp:docPr>
                  <a:graphic>
                    <a:graphicData uri="http://schemas.openxmlformats.org/drawingml/2006/picture">
                      <pic:pic>
                        <pic:nvPicPr>
                          <pic:cNvPr id="1264803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056052" name="Picture">
</wp:docPr>
                  <a:graphic>
                    <a:graphicData uri="http://schemas.openxmlformats.org/drawingml/2006/picture">
                      <pic:pic>
                        <pic:nvPicPr>
                          <pic:cNvPr id="19850560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44433" name="Picture">
</wp:docPr>
                  <a:graphic>
                    <a:graphicData uri="http://schemas.openxmlformats.org/drawingml/2006/picture">
                      <pic:pic>
                        <pic:nvPicPr>
                          <pic:cNvPr id="1091744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2559887" name="Picture">
</wp:docPr>
                  <a:graphic>
                    <a:graphicData uri="http://schemas.openxmlformats.org/drawingml/2006/picture">
                      <pic:pic>
                        <pic:nvPicPr>
                          <pic:cNvPr id="7325598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690445" name="Picture">
</wp:docPr>
                        <a:graphic>
                          <a:graphicData uri="http://schemas.openxmlformats.org/drawingml/2006/picture">
                            <pic:pic>
                              <pic:nvPicPr>
                                <pic:cNvPr id="21396904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492600" name="Picture">
</wp:docPr>
                  <a:graphic>
                    <a:graphicData uri="http://schemas.openxmlformats.org/drawingml/2006/picture">
                      <pic:pic>
                        <pic:nvPicPr>
                          <pic:cNvPr id="911492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524063" name="Picture">
</wp:docPr>
                  <a:graphic>
                    <a:graphicData uri="http://schemas.openxmlformats.org/drawingml/2006/picture">
                      <pic:pic>
                        <pic:nvPicPr>
                          <pic:cNvPr id="86052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45574" name="Picture">
</wp:docPr>
                  <a:graphic>
                    <a:graphicData uri="http://schemas.openxmlformats.org/drawingml/2006/picture">
                      <pic:pic>
                        <pic:nvPicPr>
                          <pic:cNvPr id="81445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135668" name="Picture">
</wp:docPr>
                  <a:graphic>
                    <a:graphicData uri="http://schemas.openxmlformats.org/drawingml/2006/picture">
                      <pic:pic>
                        <pic:nvPicPr>
                          <pic:cNvPr id="15601356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20530" name="Picture">
</wp:docPr>
                  <a:graphic>
                    <a:graphicData uri="http://schemas.openxmlformats.org/drawingml/2006/picture">
                      <pic:pic>
                        <pic:nvPicPr>
                          <pic:cNvPr id="1369120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0067923" name="Picture">
</wp:docPr>
                  <a:graphic>
                    <a:graphicData uri="http://schemas.openxmlformats.org/drawingml/2006/picture">
                      <pic:pic>
                        <pic:nvPicPr>
                          <pic:cNvPr id="9500679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011049" name="Picture">
</wp:docPr>
                        <a:graphic>
                          <a:graphicData uri="http://schemas.openxmlformats.org/drawingml/2006/picture">
                            <pic:pic>
                              <pic:nvPicPr>
                                <pic:cNvPr id="4760110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876811" name="Picture">
</wp:docPr>
                  <a:graphic>
                    <a:graphicData uri="http://schemas.openxmlformats.org/drawingml/2006/picture">
                      <pic:pic>
                        <pic:nvPicPr>
                          <pic:cNvPr id="592876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08359" name="Picture">
</wp:docPr>
                  <a:graphic>
                    <a:graphicData uri="http://schemas.openxmlformats.org/drawingml/2006/picture">
                      <pic:pic>
                        <pic:nvPicPr>
                          <pic:cNvPr id="54520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529884" name="Picture">
</wp:docPr>
                  <a:graphic>
                    <a:graphicData uri="http://schemas.openxmlformats.org/drawingml/2006/picture">
                      <pic:pic>
                        <pic:nvPicPr>
                          <pic:cNvPr id="172652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720376" name="Picture">
</wp:docPr>
                  <a:graphic>
                    <a:graphicData uri="http://schemas.openxmlformats.org/drawingml/2006/picture">
                      <pic:pic>
                        <pic:nvPicPr>
                          <pic:cNvPr id="182472037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42912" name="Picture">
</wp:docPr>
                  <a:graphic>
                    <a:graphicData uri="http://schemas.openxmlformats.org/drawingml/2006/picture">
                      <pic:pic>
                        <pic:nvPicPr>
                          <pic:cNvPr id="1051429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3431533" name="Picture">
</wp:docPr>
                  <a:graphic>
                    <a:graphicData uri="http://schemas.openxmlformats.org/drawingml/2006/picture">
                      <pic:pic>
                        <pic:nvPicPr>
                          <pic:cNvPr id="145343153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823796" name="Picture">
</wp:docPr>
                        <a:graphic>
                          <a:graphicData uri="http://schemas.openxmlformats.org/drawingml/2006/picture">
                            <pic:pic>
                              <pic:nvPicPr>
                                <pic:cNvPr id="10118237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Glissement de terrain</w:t>
                    <w:br/>
                    <w:t xml:space="preserve">Nucléaire</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008184" name="Picture">
</wp:docPr>
                  <a:graphic>
                    <a:graphicData uri="http://schemas.openxmlformats.org/drawingml/2006/picture">
                      <pic:pic>
                        <pic:nvPicPr>
                          <pic:cNvPr id="92100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733947" name="Picture">
</wp:docPr>
                  <a:graphic>
                    <a:graphicData uri="http://schemas.openxmlformats.org/drawingml/2006/picture">
                      <pic:pic>
                        <pic:nvPicPr>
                          <pic:cNvPr id="207573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649388" name="Picture">
</wp:docPr>
                  <a:graphic>
                    <a:graphicData uri="http://schemas.openxmlformats.org/drawingml/2006/picture">
                      <pic:pic>
                        <pic:nvPicPr>
                          <pic:cNvPr id="1041649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Cany-barville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41669" name="Picture">
</wp:docPr>
                  <a:graphic>
                    <a:graphicData uri="http://schemas.openxmlformats.org/drawingml/2006/picture">
                      <pic:pic>
                        <pic:nvPicPr>
                          <pic:cNvPr id="1324841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460887" name="Picture">
</wp:docPr>
                  <a:graphic>
                    <a:graphicData uri="http://schemas.openxmlformats.org/drawingml/2006/picture">
                      <pic:pic>
                        <pic:nvPicPr>
                          <pic:cNvPr id="2080460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126101" name="Picture">
</wp:docPr>
                  <a:graphic>
                    <a:graphicData uri="http://schemas.openxmlformats.org/drawingml/2006/picture">
                      <pic:pic>
                        <pic:nvPicPr>
                          <pic:cNvPr id="188612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900941" name="Picture">
</wp:docPr>
                  <a:graphic>
                    <a:graphicData uri="http://schemas.openxmlformats.org/drawingml/2006/picture">
                      <pic:pic>
                        <pic:nvPicPr>
                          <pic:cNvPr id="71890094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22853" name="Picture">
</wp:docPr>
                  <a:graphic>
                    <a:graphicData uri="http://schemas.openxmlformats.org/drawingml/2006/picture">
                      <pic:pic>
                        <pic:nvPicPr>
                          <pic:cNvPr id="17286228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101523" name="Picture">
</wp:docPr>
                  <a:graphic>
                    <a:graphicData uri="http://schemas.openxmlformats.org/drawingml/2006/picture">
                      <pic:pic>
                        <pic:nvPicPr>
                          <pic:cNvPr id="1451015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579756" name="Picture">
</wp:docPr>
                        <a:graphic>
                          <a:graphicData uri="http://schemas.openxmlformats.org/drawingml/2006/picture">
                            <pic:pic>
                              <pic:nvPicPr>
                                <pic:cNvPr id="21335797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505360" name="Picture">
</wp:docPr>
                  <a:graphic>
                    <a:graphicData uri="http://schemas.openxmlformats.org/drawingml/2006/picture">
                      <pic:pic>
                        <pic:nvPicPr>
                          <pic:cNvPr id="119350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96925" name="Picture">
</wp:docPr>
                  <a:graphic>
                    <a:graphicData uri="http://schemas.openxmlformats.org/drawingml/2006/picture">
                      <pic:pic>
                        <pic:nvPicPr>
                          <pic:cNvPr id="130019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60302" name="Picture">
</wp:docPr>
                  <a:graphic>
                    <a:graphicData uri="http://schemas.openxmlformats.org/drawingml/2006/picture">
                      <pic:pic>
                        <pic:nvPicPr>
                          <pic:cNvPr id="10876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453217" name="Picture">
</wp:docPr>
                  <a:graphic>
                    <a:graphicData uri="http://schemas.openxmlformats.org/drawingml/2006/picture">
                      <pic:pic>
                        <pic:nvPicPr>
                          <pic:cNvPr id="11614532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982217" name="Picture">
</wp:docPr>
                  <a:graphic>
                    <a:graphicData uri="http://schemas.openxmlformats.org/drawingml/2006/picture">
                      <pic:pic>
                        <pic:nvPicPr>
                          <pic:cNvPr id="12809822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991831" name="Picture">
</wp:docPr>
                  <a:graphic>
                    <a:graphicData uri="http://schemas.openxmlformats.org/drawingml/2006/picture">
                      <pic:pic>
                        <pic:nvPicPr>
                          <pic:cNvPr id="15109918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614164" name="Picture">
</wp:docPr>
                        <a:graphic>
                          <a:graphicData uri="http://schemas.openxmlformats.org/drawingml/2006/picture">
                            <pic:pic>
                              <pic:nvPicPr>
                                <pic:cNvPr id="13286141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841594" name="Picture">
</wp:docPr>
                  <a:graphic>
                    <a:graphicData uri="http://schemas.openxmlformats.org/drawingml/2006/picture">
                      <pic:pic>
                        <pic:nvPicPr>
                          <pic:cNvPr id="178084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64969" name="Picture">
</wp:docPr>
                  <a:graphic>
                    <a:graphicData uri="http://schemas.openxmlformats.org/drawingml/2006/picture">
                      <pic:pic>
                        <pic:nvPicPr>
                          <pic:cNvPr id="1553764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884898" name="Picture">
</wp:docPr>
                  <a:graphic>
                    <a:graphicData uri="http://schemas.openxmlformats.org/drawingml/2006/picture">
                      <pic:pic>
                        <pic:nvPicPr>
                          <pic:cNvPr id="180088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766370" name="Picture">
</wp:docPr>
                  <a:graphic>
                    <a:graphicData uri="http://schemas.openxmlformats.org/drawingml/2006/picture">
                      <pic:pic>
                        <pic:nvPicPr>
                          <pic:cNvPr id="168876637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94064" name="Picture">
</wp:docPr>
                  <a:graphic>
                    <a:graphicData uri="http://schemas.openxmlformats.org/drawingml/2006/picture">
                      <pic:pic>
                        <pic:nvPicPr>
                          <pic:cNvPr id="8693940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16385174" name="Picture">
</wp:docPr>
                  <a:graphic>
                    <a:graphicData uri="http://schemas.openxmlformats.org/drawingml/2006/picture">
                      <pic:pic>
                        <pic:nvPicPr>
                          <pic:cNvPr id="71638517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14474" name="Picture">
</wp:docPr>
                  <a:graphic>
                    <a:graphicData uri="http://schemas.openxmlformats.org/drawingml/2006/picture">
                      <pic:pic>
                        <pic:nvPicPr>
                          <pic:cNvPr id="1916214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922471" name="Picture">
</wp:docPr>
                  <a:graphic>
                    <a:graphicData uri="http://schemas.openxmlformats.org/drawingml/2006/picture">
                      <pic:pic>
                        <pic:nvPicPr>
                          <pic:cNvPr id="829922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823488" name="Picture">
</wp:docPr>
                  <a:graphic>
                    <a:graphicData uri="http://schemas.openxmlformats.org/drawingml/2006/picture">
                      <pic:pic>
                        <pic:nvPicPr>
                          <pic:cNvPr id="1973823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1664" name="Picture">
</wp:docPr>
                  <a:graphic>
                    <a:graphicData uri="http://schemas.openxmlformats.org/drawingml/2006/picture">
                      <pic:pic>
                        <pic:nvPicPr>
                          <pic:cNvPr id="10061664"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803889" name="Picture">
</wp:docPr>
                  <a:graphic>
                    <a:graphicData uri="http://schemas.openxmlformats.org/drawingml/2006/picture">
                      <pic:pic>
                        <pic:nvPicPr>
                          <pic:cNvPr id="6848038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08389491" name="Picture">
</wp:docPr>
                  <a:graphic>
                    <a:graphicData uri="http://schemas.openxmlformats.org/drawingml/2006/picture">
                      <pic:pic>
                        <pic:nvPicPr>
                          <pic:cNvPr id="308389491"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087018" name="Picture">
</wp:docPr>
                        <a:graphic>
                          <a:graphicData uri="http://schemas.openxmlformats.org/drawingml/2006/picture">
                            <pic:pic>
                              <pic:nvPicPr>
                                <pic:cNvPr id="5720870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807425" name="Picture">
</wp:docPr>
                        <a:graphic>
                          <a:graphicData uri="http://schemas.openxmlformats.org/drawingml/2006/picture">
                            <pic:pic>
                              <pic:nvPicPr>
                                <pic:cNvPr id="145380742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063671" name="Picture">
</wp:docPr>
                  <a:graphic>
                    <a:graphicData uri="http://schemas.openxmlformats.org/drawingml/2006/picture">
                      <pic:pic>
                        <pic:nvPicPr>
                          <pic:cNvPr id="532063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95455" name="Picture">
</wp:docPr>
                  <a:graphic>
                    <a:graphicData uri="http://schemas.openxmlformats.org/drawingml/2006/picture">
                      <pic:pic>
                        <pic:nvPicPr>
                          <pic:cNvPr id="1934095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073635" name="Picture">
</wp:docPr>
                  <a:graphic>
                    <a:graphicData uri="http://schemas.openxmlformats.org/drawingml/2006/picture">
                      <pic:pic>
                        <pic:nvPicPr>
                          <pic:cNvPr id="1103073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Cany-barville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879379" name="Picture">
</wp:docPr>
                  <a:graphic>
                    <a:graphicData uri="http://schemas.openxmlformats.org/drawingml/2006/picture">
                      <pic:pic>
                        <pic:nvPicPr>
                          <pic:cNvPr id="997879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349679" name="Picture">
</wp:docPr>
                  <a:graphic>
                    <a:graphicData uri="http://schemas.openxmlformats.org/drawingml/2006/picture">
                      <pic:pic>
                        <pic:nvPicPr>
                          <pic:cNvPr id="2010349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814015" name="Picture">
</wp:docPr>
                  <a:graphic>
                    <a:graphicData uri="http://schemas.openxmlformats.org/drawingml/2006/picture">
                      <pic:pic>
                        <pic:nvPicPr>
                          <pic:cNvPr id="1255814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Cany-barville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304988" name="Picture">
</wp:docPr>
                  <a:graphic>
                    <a:graphicData uri="http://schemas.openxmlformats.org/drawingml/2006/picture">
                      <pic:pic>
                        <pic:nvPicPr>
                          <pic:cNvPr id="137830498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887883" name="Picture">
</wp:docPr>
                  <a:graphic>
                    <a:graphicData uri="http://schemas.openxmlformats.org/drawingml/2006/picture">
                      <pic:pic>
                        <pic:nvPicPr>
                          <pic:cNvPr id="100988788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3599183" name="Picture">
</wp:docPr>
                  <a:graphic>
                    <a:graphicData uri="http://schemas.openxmlformats.org/drawingml/2006/picture">
                      <pic:pic>
                        <pic:nvPicPr>
                          <pic:cNvPr id="196359918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500871" name="Picture">
</wp:docPr>
                  <a:graphic>
                    <a:graphicData uri="http://schemas.openxmlformats.org/drawingml/2006/picture">
                      <pic:pic>
                        <pic:nvPicPr>
                          <pic:cNvPr id="1023500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69784" name="Picture">
</wp:docPr>
                  <a:graphic>
                    <a:graphicData uri="http://schemas.openxmlformats.org/drawingml/2006/picture">
                      <pic:pic>
                        <pic:nvPicPr>
                          <pic:cNvPr id="271769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74995" name="Picture">
</wp:docPr>
                  <a:graphic>
                    <a:graphicData uri="http://schemas.openxmlformats.org/drawingml/2006/picture">
                      <pic:pic>
                        <pic:nvPicPr>
                          <pic:cNvPr id="17807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"https://fiches-risques.brgm.fr/fr/georisques/mvt-synthetique/11101916" \t "_self" </w:instrText>
            </w:r>
            <w:r>
              <w:fldChar w:fldCharType="separate"/>
            </w:r>
            <w:r>
              <w:rPr>
                <w:rFonts w:ascii="Marianne" w:hAnsi="Marianne" w:eastAsia="Marianne" w:cs="Marianne"/>
                <w:sz w:val="14"/>
              </w:rPr>
              <w:t xml:space="preserve">11101916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"https://fiches-risques.brgm.fr/fr/georisques/mvt-synthetique/11101950" \t "_self" </w:instrText>
            </w:r>
            <w:r>
              <w:fldChar w:fldCharType="separate"/>
            </w:r>
            <w:r>
              <w:rPr>
                <w:rFonts w:ascii="Marianne" w:hAnsi="Marianne" w:eastAsia="Marianne" w:cs="Marianne"/>
                <w:sz w:val="14"/>
              </w:rPr>
              <w:t xml:space="preserve">11101950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423066" name="Picture">
</wp:docPr>
                  <a:graphic>
                    <a:graphicData uri="http://schemas.openxmlformats.org/drawingml/2006/picture">
                      <pic:pic>
                        <pic:nvPicPr>
                          <pic:cNvPr id="748423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27502" name="Picture">
</wp:docPr>
                  <a:graphic>
                    <a:graphicData uri="http://schemas.openxmlformats.org/drawingml/2006/picture">
                      <pic:pic>
                        <pic:nvPicPr>
                          <pic:cNvPr id="901727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921730" name="Picture">
</wp:docPr>
                  <a:graphic>
                    <a:graphicData uri="http://schemas.openxmlformats.org/drawingml/2006/picture">
                      <pic:pic>
                        <pic:nvPicPr>
                          <pic:cNvPr id="1942921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"https://fiches-risques.brgm.fr/georisques/cavite/HNOAA0018423" \t "_self" </w:instrText>
            </w:r>
            <w:r>
              <w:fldChar w:fldCharType="separate"/>
            </w:r>
            <w:r>
              <w:rPr>
                <w:rFonts w:ascii="Marianne" w:hAnsi="Marianne" w:eastAsia="Marianne" w:cs="Marianne"/>
                <w:sz w:val="14"/>
              </w:rPr>
              <w:t xml:space="preserve">HNOAA0018423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hameau Hocqueville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"https://fiches-risques.brgm.fr/georisques/cavite/HNOAA0018424" \t "_self" </w:instrText>
            </w:r>
            <w:r>
              <w:fldChar w:fldCharType="separate"/>
            </w:r>
            <w:r>
              <w:rPr>
                <w:rFonts w:ascii="Marianne" w:hAnsi="Marianne" w:eastAsia="Marianne" w:cs="Marianne"/>
                <w:sz w:val="14"/>
              </w:rPr>
              <w:t xml:space="preserve">HNOAA0018424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Hocqueville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"https://fiches-risques.brgm.fr/georisques/cavite/HNOAA0018425" \t "_self" </w:instrText>
            </w:r>
            <w:r>
              <w:fldChar w:fldCharType="separate"/>
            </w:r>
            <w:r>
              <w:rPr>
                <w:rFonts w:ascii="Marianne" w:hAnsi="Marianne" w:eastAsia="Marianne" w:cs="Marianne"/>
                <w:sz w:val="14"/>
              </w:rPr>
              <w:t xml:space="preserve">HNOAA0018425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à proximité de la D10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"https://fiches-risques.brgm.fr/georisques/cavite/HNOAA0018426" \t "_self" </w:instrText>
            </w:r>
            <w:r>
              <w:fldChar w:fldCharType="separate"/>
            </w:r>
            <w:r>
              <w:rPr>
                <w:rFonts w:ascii="Marianne" w:hAnsi="Marianne" w:eastAsia="Marianne" w:cs="Marianne"/>
                <w:sz w:val="14"/>
              </w:rPr>
              <w:t xml:space="preserve">HNOAA0018426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à proximité de la D10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"https://fiches-risques.brgm.fr/georisques/cavite/HNOAA0018427" \t "_self" </w:instrText>
            </w:r>
            <w:r>
              <w:fldChar w:fldCharType="separate"/>
            </w:r>
            <w:r>
              <w:rPr>
                <w:rFonts w:ascii="Marianne" w:hAnsi="Marianne" w:eastAsia="Marianne" w:cs="Marianne"/>
                <w:sz w:val="14"/>
              </w:rPr>
              <w:t xml:space="preserve">HNOAA0018427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à proximité de la D10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"https://fiches-risques.brgm.fr/georisques/cavite/HNOAA0018428" \t "_self" </w:instrText>
            </w:r>
            <w:r>
              <w:fldChar w:fldCharType="separate"/>
            </w:r>
            <w:r>
              <w:rPr>
                <w:rFonts w:ascii="Marianne" w:hAnsi="Marianne" w:eastAsia="Marianne" w:cs="Marianne"/>
                <w:sz w:val="14"/>
              </w:rPr>
              <w:t xml:space="preserve">HNOAA0018428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"https://fiches-risques.brgm.fr/georisques/cavite/HNOAA0018429" \t "_self" </w:instrText>
            </w:r>
            <w:r>
              <w:fldChar w:fldCharType="separate"/>
            </w:r>
            <w:r>
              <w:rPr>
                <w:rFonts w:ascii="Marianne" w:hAnsi="Marianne" w:eastAsia="Marianne" w:cs="Marianne"/>
                <w:sz w:val="14"/>
              </w:rPr>
              <w:t xml:space="preserve">HNOAA0018429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"https://fiches-risques.brgm.fr/georisques/cavite/HNOAA0018430" \t "_self" </w:instrText>
            </w:r>
            <w:r>
              <w:fldChar w:fldCharType="separate"/>
            </w:r>
            <w:r>
              <w:rPr>
                <w:rFonts w:ascii="Marianne" w:hAnsi="Marianne" w:eastAsia="Marianne" w:cs="Marianne"/>
                <w:sz w:val="14"/>
              </w:rPr>
              <w:t xml:space="preserve">HNOAA0018430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Hocqueville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"https://fiches-risques.brgm.fr/georisques/cavite/HNOAA0018431" \t "_self" </w:instrText>
            </w:r>
            <w:r>
              <w:fldChar w:fldCharType="separate"/>
            </w:r>
            <w:r>
              <w:rPr>
                <w:rFonts w:ascii="Marianne" w:hAnsi="Marianne" w:eastAsia="Marianne" w:cs="Marianne"/>
                <w:sz w:val="14"/>
              </w:rPr>
              <w:t xml:space="preserve">HNOAA0018431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hameau Hocqueville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"https://fiches-risques.brgm.fr/georisques/cavite/HNOAA0018432" \t "_self" </w:instrText>
            </w:r>
            <w:r>
              <w:fldChar w:fldCharType="separate"/>
            </w:r>
            <w:r>
              <w:rPr>
                <w:rFonts w:ascii="Marianne" w:hAnsi="Marianne" w:eastAsia="Marianne" w:cs="Marianne"/>
                <w:sz w:val="14"/>
              </w:rPr>
              <w:t xml:space="preserve">HNOAA0018432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le Maudrouard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"https://fiches-risques.brgm.fr/georisques/cavite/HNOAA0018433" \t "_self" </w:instrText>
            </w:r>
            <w:r>
              <w:fldChar w:fldCharType="separate"/>
            </w:r>
            <w:r>
              <w:rPr>
                <w:rFonts w:ascii="Marianne" w:hAnsi="Marianne" w:eastAsia="Marianne" w:cs="Marianne"/>
                <w:sz w:val="14"/>
              </w:rPr>
              <w:t xml:space="preserve">HNOAA0018433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hameau les Cottes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"https://fiches-risques.brgm.fr/georisques/cavite/HNOAA0018434" \t "_self" </w:instrText>
            </w:r>
            <w:r>
              <w:fldChar w:fldCharType="separate"/>
            </w:r>
            <w:r>
              <w:rPr>
                <w:rFonts w:ascii="Marianne" w:hAnsi="Marianne" w:eastAsia="Marianne" w:cs="Marianne"/>
                <w:sz w:val="14"/>
              </w:rPr>
              <w:t xml:space="preserve">HNOAA0018434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au hameau les Cottes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"https://fiches-risques.brgm.fr/georisques/cavite/HNOAA0018435" \t "_self" </w:instrText>
            </w:r>
            <w:r>
              <w:fldChar w:fldCharType="separate"/>
            </w:r>
            <w:r>
              <w:rPr>
                <w:rFonts w:ascii="Marianne" w:hAnsi="Marianne" w:eastAsia="Marianne" w:cs="Marianne"/>
                <w:sz w:val="14"/>
              </w:rPr>
              <w:t xml:space="preserve">HNOAA0018435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"https://fiches-risques.brgm.fr/georisques/cavite/HNOAA0018436" \t "_self" </w:instrText>
            </w:r>
            <w:r>
              <w:fldChar w:fldCharType="separate"/>
            </w:r>
            <w:r>
              <w:rPr>
                <w:rFonts w:ascii="Marianne" w:hAnsi="Marianne" w:eastAsia="Marianne" w:cs="Marianne"/>
                <w:sz w:val="14"/>
              </w:rPr>
              <w:t xml:space="preserve">HNOAA0018436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"https://fiches-risques.brgm.fr/georisques/cavite/HNOAA0018437" \t "_self" </w:instrText>
            </w:r>
            <w:r>
              <w:fldChar w:fldCharType="separate"/>
            </w:r>
            <w:r>
              <w:rPr>
                <w:rFonts w:ascii="Marianne" w:hAnsi="Marianne" w:eastAsia="Marianne" w:cs="Marianne"/>
                <w:sz w:val="14"/>
              </w:rPr>
              <w:t xml:space="preserve">HNOAA0018437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"https://fiches-risques.brgm.fr/georisques/cavite/HNOAA0018438" \t "_self" </w:instrText>
            </w:r>
            <w:r>
              <w:fldChar w:fldCharType="separate"/>
            </w:r>
            <w:r>
              <w:rPr>
                <w:rFonts w:ascii="Marianne" w:hAnsi="Marianne" w:eastAsia="Marianne" w:cs="Marianne"/>
                <w:sz w:val="14"/>
              </w:rPr>
              <w:t xml:space="preserve">HNOAA0018438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"https://fiches-risques.brgm.fr/georisques/cavite/HNOAA0018439" \t "_self" </w:instrText>
            </w:r>
            <w:r>
              <w:fldChar w:fldCharType="separate"/>
            </w:r>
            <w:r>
              <w:rPr>
                <w:rFonts w:ascii="Marianne" w:hAnsi="Marianne" w:eastAsia="Marianne" w:cs="Marianne"/>
                <w:sz w:val="14"/>
              </w:rPr>
              <w:t xml:space="preserve">HNOAA0018439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"https://fiches-risques.brgm.fr/georisques/cavite/HNOAA0018440" \t "_self" </w:instrText>
            </w:r>
            <w:r>
              <w:fldChar w:fldCharType="separate"/>
            </w:r>
            <w:r>
              <w:rPr>
                <w:rFonts w:ascii="Marianne" w:hAnsi="Marianne" w:eastAsia="Marianne" w:cs="Marianne"/>
                <w:sz w:val="14"/>
              </w:rPr>
              <w:t xml:space="preserve">HNOAA0018440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"https://fiches-risques.brgm.fr/georisques/cavite/HNOAA0018441" \t "_self" </w:instrText>
            </w:r>
            <w:r>
              <w:fldChar w:fldCharType="separate"/>
            </w:r>
            <w:r>
              <w:rPr>
                <w:rFonts w:ascii="Marianne" w:hAnsi="Marianne" w:eastAsia="Marianne" w:cs="Marianne"/>
                <w:sz w:val="14"/>
              </w:rPr>
              <w:t xml:space="preserve">HNOAA0018441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"https://fiches-risques.brgm.fr/georisques/cavite/HNOAA0018442" \t "_self" </w:instrText>
            </w:r>
            <w:r>
              <w:fldChar w:fldCharType="separate"/>
            </w:r>
            <w:r>
              <w:rPr>
                <w:rFonts w:ascii="Marianne" w:hAnsi="Marianne" w:eastAsia="Marianne" w:cs="Marianne"/>
                <w:sz w:val="14"/>
              </w:rPr>
              <w:t xml:space="preserve">HNOAA0018442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"https://fiches-risques.brgm.fr/georisques/cavite/HNOAA0018443" \t "_self" </w:instrText>
            </w:r>
            <w:r>
              <w:fldChar w:fldCharType="separate"/>
            </w:r>
            <w:r>
              <w:rPr>
                <w:rFonts w:ascii="Marianne" w:hAnsi="Marianne" w:eastAsia="Marianne" w:cs="Marianne"/>
                <w:sz w:val="14"/>
              </w:rPr>
              <w:t xml:space="preserve">HNOAA0018443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Rue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"https://fiches-risques.brgm.fr/georisques/cavite/HNOAA0018444" \t "_self" </w:instrText>
            </w:r>
            <w:r>
              <w:fldChar w:fldCharType="separate"/>
            </w:r>
            <w:r>
              <w:rPr>
                <w:rFonts w:ascii="Marianne" w:hAnsi="Marianne" w:eastAsia="Marianne" w:cs="Marianne"/>
                <w:sz w:val="14"/>
              </w:rPr>
              <w:t xml:space="preserve">HNOAA0018444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Rue du Champ de Foire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"https://fiches-risques.brgm.fr/georisques/cavite/HNOAA0018445" \t "_self" </w:instrText>
            </w:r>
            <w:r>
              <w:fldChar w:fldCharType="separate"/>
            </w:r>
            <w:r>
              <w:rPr>
                <w:rFonts w:ascii="Marianne" w:hAnsi="Marianne" w:eastAsia="Marianne" w:cs="Marianne"/>
                <w:sz w:val="14"/>
              </w:rPr>
              <w:t xml:space="preserve">HNOAA0018445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hameau les Hauts de Barville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"https://fiches-risques.brgm.fr/georisques/cavite/HNOAA0018446" \t "_self" </w:instrText>
            </w:r>
            <w:r>
              <w:fldChar w:fldCharType="separate"/>
            </w:r>
            <w:r>
              <w:rPr>
                <w:rFonts w:ascii="Marianne" w:hAnsi="Marianne" w:eastAsia="Marianne" w:cs="Marianne"/>
                <w:sz w:val="14"/>
              </w:rPr>
              <w:t xml:space="preserve">HNOAA0018446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'Ferme de la Haute Commanville'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"https://fiches-risques.brgm.fr/georisques/cavite/HNOAA0018447" \t "_self" </w:instrText>
            </w:r>
            <w:r>
              <w:fldChar w:fldCharType="separate"/>
            </w:r>
            <w:r>
              <w:rPr>
                <w:rFonts w:ascii="Marianne" w:hAnsi="Marianne" w:eastAsia="Marianne" w:cs="Marianne"/>
                <w:sz w:val="14"/>
              </w:rPr>
              <w:t xml:space="preserve">HNOAA0018447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"https://fiches-risques.brgm.fr/georisques/cavite/HNOAA0018555" \t "_self" </w:instrText>
            </w:r>
            <w:r>
              <w:fldChar w:fldCharType="separate"/>
            </w:r>
            <w:r>
              <w:rPr>
                <w:rFonts w:ascii="Marianne" w:hAnsi="Marianne" w:eastAsia="Marianne" w:cs="Marianne"/>
                <w:sz w:val="14"/>
              </w:rPr>
              <w:t xml:space="preserve">HNOAA0018555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hameau de la Ruelle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"https://fiches-risques.brgm.fr/georisques/cavite/HNOAA0018556" \t "_self" </w:instrText>
            </w:r>
            <w:r>
              <w:fldChar w:fldCharType="separate"/>
            </w:r>
            <w:r>
              <w:rPr>
                <w:rFonts w:ascii="Marianne" w:hAnsi="Marianne" w:eastAsia="Marianne" w:cs="Marianne"/>
                <w:sz w:val="14"/>
              </w:rPr>
              <w:t xml:space="preserve">HNOAA0018556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hameau de la Ruelle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"https://fiches-risques.brgm.fr/georisques/cavite/HNOAA0018557" \t "_self" </w:instrText>
            </w:r>
            <w:r>
              <w:fldChar w:fldCharType="separate"/>
            </w:r>
            <w:r>
              <w:rPr>
                <w:rFonts w:ascii="Marianne" w:hAnsi="Marianne" w:eastAsia="Marianne" w:cs="Marianne"/>
                <w:sz w:val="14"/>
              </w:rPr>
              <w:t xml:space="preserve">HNOAA0018557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Hameau de la Ruelle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"https://fiches-risques.brgm.fr/georisques/cavite/HNOAA0018558" \t "_self" </w:instrText>
            </w:r>
            <w:r>
              <w:fldChar w:fldCharType="separate"/>
            </w:r>
            <w:r>
              <w:rPr>
                <w:rFonts w:ascii="Marianne" w:hAnsi="Marianne" w:eastAsia="Marianne" w:cs="Marianne"/>
                <w:sz w:val="14"/>
              </w:rPr>
              <w:t xml:space="preserve">HNOAA0018558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Hameau de Vinfrainville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"https://fiches-risques.brgm.fr/georisques/cavite/HNOAA0018559" \t "_self" </w:instrText>
            </w:r>
            <w:r>
              <w:fldChar w:fldCharType="separate"/>
            </w:r>
            <w:r>
              <w:rPr>
                <w:rFonts w:ascii="Marianne" w:hAnsi="Marianne" w:eastAsia="Marianne" w:cs="Marianne"/>
                <w:sz w:val="14"/>
              </w:rPr>
              <w:t xml:space="preserve">HNOAA0018559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à proximité de la VC n°7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"https://fiches-risques.brgm.fr/georisques/cavite/HNOAA0018560" \t "_self" </w:instrText>
            </w:r>
            <w:r>
              <w:fldChar w:fldCharType="separate"/>
            </w:r>
            <w:r>
              <w:rPr>
                <w:rFonts w:ascii="Marianne" w:hAnsi="Marianne" w:eastAsia="Marianne" w:cs="Marianne"/>
                <w:sz w:val="14"/>
              </w:rPr>
              <w:t xml:space="preserve">HNOAA0018560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lieu dit 'Côte de Calvaille'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"https://fiches-risques.brgm.fr/georisques/cavite/HNOAA0018561" \t "_self" </w:instrText>
            </w:r>
            <w:r>
              <w:fldChar w:fldCharType="separate"/>
            </w:r>
            <w:r>
              <w:rPr>
                <w:rFonts w:ascii="Marianne" w:hAnsi="Marianne" w:eastAsia="Marianne" w:cs="Marianne"/>
                <w:sz w:val="14"/>
              </w:rPr>
              <w:t xml:space="preserve">HNOAA0018561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 Hameau le haut de Barville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"https://fiches-risques.brgm.fr/georisques/cavite/HNOAA0018562" \t "_self" </w:instrText>
            </w:r>
            <w:r>
              <w:fldChar w:fldCharType="separate"/>
            </w:r>
            <w:r>
              <w:rPr>
                <w:rFonts w:ascii="Marianne" w:hAnsi="Marianne" w:eastAsia="Marianne" w:cs="Marianne"/>
                <w:sz w:val="14"/>
              </w:rPr>
              <w:t xml:space="preserve">HNOAA0018562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 Hameau le haut de Barville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"https://fiches-risques.brgm.fr/georisques/cavite/HNOAW0028359" \t "_self" </w:instrText>
            </w:r>
            <w:r>
              <w:fldChar w:fldCharType="separate"/>
            </w:r>
            <w:r>
              <w:rPr>
                <w:rFonts w:ascii="Marianne" w:hAnsi="Marianne" w:eastAsia="Marianne" w:cs="Marianne"/>
                <w:sz w:val="14"/>
              </w:rPr>
              <w:t xml:space="preserve">HNOAW0028359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"https://fiches-risques.brgm.fr/georisques/cavite/HNOAW0028360" \t "_self" </w:instrText>
            </w:r>
            <w:r>
              <w:fldChar w:fldCharType="separate"/>
            </w:r>
            <w:r>
              <w:rPr>
                <w:rFonts w:ascii="Marianne" w:hAnsi="Marianne" w:eastAsia="Marianne" w:cs="Marianne"/>
                <w:sz w:val="14"/>
              </w:rPr>
              <w:t xml:space="preserve">HNOAW0028360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"https://fiches-risques.brgm.fr/georisques/cavite/HNOCS00010372" \t "_self" </w:instrText>
            </w:r>
            <w:r>
              <w:fldChar w:fldCharType="separate"/>
            </w:r>
            <w:r>
              <w:rPr>
                <w:rFonts w:ascii="Marianne" w:hAnsi="Marianne" w:eastAsia="Marianne" w:cs="Marianne"/>
                <w:sz w:val="14"/>
              </w:rPr>
              <w:t xml:space="preserve">HNOCS00010372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"https://fiches-risques.brgm.fr/georisques/cavite/HNOCS00010373" \t "_self" </w:instrText>
            </w:r>
            <w:r>
              <w:fldChar w:fldCharType="separate"/>
            </w:r>
            <w:r>
              <w:rPr>
                <w:rFonts w:ascii="Marianne" w:hAnsi="Marianne" w:eastAsia="Marianne" w:cs="Marianne"/>
                <w:sz w:val="14"/>
              </w:rPr>
              <w:t xml:space="preserve">HNOCS00010373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"https://fiches-risques.brgm.fr/georisques/cavite/HNOCS00010374" \t "_self" </w:instrText>
            </w:r>
            <w:r>
              <w:fldChar w:fldCharType="separate"/>
            </w:r>
            <w:r>
              <w:rPr>
                <w:rFonts w:ascii="Marianne" w:hAnsi="Marianne" w:eastAsia="Marianne" w:cs="Marianne"/>
                <w:sz w:val="14"/>
              </w:rPr>
              <w:t xml:space="preserve">HNOCS00010374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5065" name="Picture">
</wp:docPr>
                  <a:graphic>
                    <a:graphicData uri="http://schemas.openxmlformats.org/drawingml/2006/picture">
                      <pic:pic>
                        <pic:nvPicPr>
                          <pic:cNvPr id="12115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060870" name="Picture">
</wp:docPr>
                  <a:graphic>
                    <a:graphicData uri="http://schemas.openxmlformats.org/drawingml/2006/picture">
                      <pic:pic>
                        <pic:nvPicPr>
                          <pic:cNvPr id="190406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Cany-Barville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572488" name="Picture">
</wp:docPr>
                  <a:graphic>
                    <a:graphicData uri="http://schemas.openxmlformats.org/drawingml/2006/picture">
                      <pic:pic>
                        <pic:nvPicPr>
                          <pic:cNvPr id="1751572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"https://fiches-risques.brgm.fr/georisques/casias/SSP3864901" \t "_blank" </w:instrText>
            </w:r>
            <w:r>
              <w:fldChar w:fldCharType="separate"/>
            </w:r>
            <w:r>
              <w:rPr>
                <w:rFonts w:ascii="Marianne" w:hAnsi="Marianne" w:eastAsia="Marianne" w:cs="Marianne"/>
                <w:sz w:val="14"/>
              </w:rPr>
              <w:t xml:space="preserve">SSP3864901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"https://fiches-risques.brgm.fr/georisques/casias/SSP3864900" \t "_blank" </w:instrText>
            </w:r>
            <w:r>
              <w:fldChar w:fldCharType="separate"/>
            </w:r>
            <w:r>
              <w:rPr>
                <w:rFonts w:ascii="Marianne" w:hAnsi="Marianne" w:eastAsia="Marianne" w:cs="Marianne"/>
                <w:sz w:val="14"/>
              </w:rPr>
              <w:t xml:space="preserve">SSP3864900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"https://fiches-risques.brgm.fr/georisques/casias/SSP3864498" \t "_blank" </w:instrText>
            </w:r>
            <w:r>
              <w:fldChar w:fldCharType="separate"/>
            </w:r>
            <w:r>
              <w:rPr>
                <w:rFonts w:ascii="Marianne" w:hAnsi="Marianne" w:eastAsia="Marianne" w:cs="Marianne"/>
                <w:sz w:val="14"/>
              </w:rPr>
              <w:t xml:space="preserve">SSP3864498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"https://fiches-risques.brgm.fr/georisques/casias/SSP3863681" \t "_blank" </w:instrText>
            </w:r>
            <w:r>
              <w:fldChar w:fldCharType="separate"/>
            </w:r>
            <w:r>
              <w:rPr>
                <w:rFonts w:ascii="Marianne" w:hAnsi="Marianne" w:eastAsia="Marianne" w:cs="Marianne"/>
                <w:sz w:val="14"/>
              </w:rPr>
              <w:t xml:space="preserve">SSP3863681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laiterie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"https://fiches-risques.brgm.fr/georisques/casias/SSP3863020" \t "_blank" </w:instrText>
            </w:r>
            <w:r>
              <w:fldChar w:fldCharType="separate"/>
            </w:r>
            <w:r>
              <w:rPr>
                <w:rFonts w:ascii="Marianne" w:hAnsi="Marianne" w:eastAsia="Marianne" w:cs="Marianne"/>
                <w:sz w:val="14"/>
              </w:rPr>
              <w:t xml:space="preserve">SSP3863020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"https://fiches-risques.brgm.fr/georisques/casias/SSP3863019" \t "_blank" </w:instrText>
            </w:r>
            <w:r>
              <w:fldChar w:fldCharType="separate"/>
            </w:r>
            <w:r>
              <w:rPr>
                <w:rFonts w:ascii="Marianne" w:hAnsi="Marianne" w:eastAsia="Marianne" w:cs="Marianne"/>
                <w:sz w:val="14"/>
              </w:rPr>
              <w:t xml:space="preserve">SSP3863019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champion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"https://fiches-risques.brgm.fr/georisques/casias/SSP3863018" \t "_blank" </w:instrText>
            </w:r>
            <w:r>
              <w:fldChar w:fldCharType="separate"/>
            </w:r>
            <w:r>
              <w:rPr>
                <w:rFonts w:ascii="Marianne" w:hAnsi="Marianne" w:eastAsia="Marianne" w:cs="Marianne"/>
                <w:sz w:val="14"/>
              </w:rPr>
              <w:t xml:space="preserve">SSP3863018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"https://fiches-risques.brgm.fr/georisques/casias/SSP3863017" \t "_blank" </w:instrText>
            </w:r>
            <w:r>
              <w:fldChar w:fldCharType="separate"/>
            </w:r>
            <w:r>
              <w:rPr>
                <w:rFonts w:ascii="Marianne" w:hAnsi="Marianne" w:eastAsia="Marianne" w:cs="Marianne"/>
                <w:sz w:val="14"/>
              </w:rPr>
              <w:t xml:space="preserve">SSP3863017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"https://fiches-risques.brgm.fr/georisques/casias/SSP3863016" \t "_blank" </w:instrText>
            </w:r>
            <w:r>
              <w:fldChar w:fldCharType="separate"/>
            </w:r>
            <w:r>
              <w:rPr>
                <w:rFonts w:ascii="Marianne" w:hAnsi="Marianne" w:eastAsia="Marianne" w:cs="Marianne"/>
                <w:sz w:val="14"/>
              </w:rPr>
              <w:t xml:space="preserve">SSP3863016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"https://fiches-risques.brgm.fr/georisques/casias/SSP3863015" \t "_blank" </w:instrText>
            </w:r>
            <w:r>
              <w:fldChar w:fldCharType="separate"/>
            </w:r>
            <w:r>
              <w:rPr>
                <w:rFonts w:ascii="Marianne" w:hAnsi="Marianne" w:eastAsia="Marianne" w:cs="Marianne"/>
                <w:sz w:val="14"/>
              </w:rPr>
              <w:t xml:space="preserve">SSP3863015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"https://fiches-risques.brgm.fr/georisques/casias/SSP3863014" \t "_blank" </w:instrText>
            </w:r>
            <w:r>
              <w:fldChar w:fldCharType="separate"/>
            </w:r>
            <w:r>
              <w:rPr>
                <w:rFonts w:ascii="Marianne" w:hAnsi="Marianne" w:eastAsia="Marianne" w:cs="Marianne"/>
                <w:sz w:val="14"/>
              </w:rPr>
              <w:t xml:space="preserve">SSP3863014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"https://fiches-risques.brgm.fr/georisques/casias/SSP3863013" \t "_blank" </w:instrText>
            </w:r>
            <w:r>
              <w:fldChar w:fldCharType="separate"/>
            </w:r>
            <w:r>
              <w:rPr>
                <w:rFonts w:ascii="Marianne" w:hAnsi="Marianne" w:eastAsia="Marianne" w:cs="Marianne"/>
                <w:sz w:val="14"/>
              </w:rPr>
              <w:t xml:space="preserve">SSP3863013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"https://fiches-risques.brgm.fr/georisques/casias/SSP3863012" \t "_blank" </w:instrText>
            </w:r>
            <w:r>
              <w:fldChar w:fldCharType="separate"/>
            </w:r>
            <w:r>
              <w:rPr>
                <w:rFonts w:ascii="Marianne" w:hAnsi="Marianne" w:eastAsia="Marianne" w:cs="Marianne"/>
                <w:sz w:val="14"/>
              </w:rPr>
              <w:t xml:space="preserve">SSP3863012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"https://fiches-risques.brgm.fr/georisques/casias/SSP3863011" \t "_blank" </w:instrText>
            </w:r>
            <w:r>
              <w:fldChar w:fldCharType="separate"/>
            </w:r>
            <w:r>
              <w:rPr>
                <w:rFonts w:ascii="Marianne" w:hAnsi="Marianne" w:eastAsia="Marianne" w:cs="Marianne"/>
                <w:sz w:val="14"/>
              </w:rPr>
              <w:t xml:space="preserve">SSP3863011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"https://fiches-risques.brgm.fr/georisques/casias/SSP3863010" \t "_blank" </w:instrText>
            </w:r>
            <w:r>
              <w:fldChar w:fldCharType="separate"/>
            </w:r>
            <w:r>
              <w:rPr>
                <w:rFonts w:ascii="Marianne" w:hAnsi="Marianne" w:eastAsia="Marianne" w:cs="Marianne"/>
                <w:sz w:val="14"/>
              </w:rPr>
              <w:t xml:space="preserve">SSP3863010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"https://fiches-risques.brgm.fr/georisques/casias/SSP3863009" \t "_blank" </w:instrText>
            </w:r>
            <w:r>
              <w:fldChar w:fldCharType="separate"/>
            </w:r>
            <w:r>
              <w:rPr>
                <w:rFonts w:ascii="Marianne" w:hAnsi="Marianne" w:eastAsia="Marianne" w:cs="Marianne"/>
                <w:sz w:val="14"/>
              </w:rPr>
              <w:t xml:space="preserve">SSP3863009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"https://fiches-risques.brgm.fr/georisques/casias/SSP3863008" \t "_blank" </w:instrText>
            </w:r>
            <w:r>
              <w:fldChar w:fldCharType="separate"/>
            </w:r>
            <w:r>
              <w:rPr>
                <w:rFonts w:ascii="Marianne" w:hAnsi="Marianne" w:eastAsia="Marianne" w:cs="Marianne"/>
                <w:sz w:val="14"/>
              </w:rPr>
              <w:t xml:space="preserve">SSP3863008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"https://fiches-risques.brgm.fr/georisques/casias/SSP3863007" \t "_blank" </w:instrText>
            </w:r>
            <w:r>
              <w:fldChar w:fldCharType="separate"/>
            </w:r>
            <w:r>
              <w:rPr>
                <w:rFonts w:ascii="Marianne" w:hAnsi="Marianne" w:eastAsia="Marianne" w:cs="Marianne"/>
                <w:sz w:val="14"/>
              </w:rPr>
              <w:t xml:space="preserve">SSP3863007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"https://fiches-risques.brgm.fr/georisques/casias/SSP3863006" \t "_blank" </w:instrText>
            </w:r>
            <w:r>
              <w:fldChar w:fldCharType="separate"/>
            </w:r>
            <w:r>
              <w:rPr>
                <w:rFonts w:ascii="Marianne" w:hAnsi="Marianne" w:eastAsia="Marianne" w:cs="Marianne"/>
                <w:sz w:val="14"/>
              </w:rPr>
              <w:t xml:space="preserve">SSP3863006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"https://fiches-risques.brgm.fr/georisques/casias/SSP3863005" \t "_blank" </w:instrText>
            </w:r>
            <w:r>
              <w:fldChar w:fldCharType="separate"/>
            </w:r>
            <w:r>
              <w:rPr>
                <w:rFonts w:ascii="Marianne" w:hAnsi="Marianne" w:eastAsia="Marianne" w:cs="Marianne"/>
                <w:sz w:val="14"/>
              </w:rPr>
              <w:t xml:space="preserve">SSP3863005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"https://fiches-risques.brgm.fr/georisques/casias/SSP3863004" \t "_blank" </w:instrText>
            </w:r>
            <w:r>
              <w:fldChar w:fldCharType="separate"/>
            </w:r>
            <w:r>
              <w:rPr>
                <w:rFonts w:ascii="Marianne" w:hAnsi="Marianne" w:eastAsia="Marianne" w:cs="Marianne"/>
                <w:sz w:val="14"/>
              </w:rPr>
              <w:t xml:space="preserve">SSP3863004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"https://fiches-risques.brgm.fr/georisques/casias/SSP3863003" \t "_blank" </w:instrText>
            </w:r>
            <w:r>
              <w:fldChar w:fldCharType="separate"/>
            </w:r>
            <w:r>
              <w:rPr>
                <w:rFonts w:ascii="Marianne" w:hAnsi="Marianne" w:eastAsia="Marianne" w:cs="Marianne"/>
                <w:sz w:val="14"/>
              </w:rPr>
              <w:t xml:space="preserve">SSP3863003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"https://fiches-risques.brgm.fr/georisques/casias/SSP3863002" \t "_blank" </w:instrText>
            </w:r>
            <w:r>
              <w:fldChar w:fldCharType="separate"/>
            </w:r>
            <w:r>
              <w:rPr>
                <w:rFonts w:ascii="Marianne" w:hAnsi="Marianne" w:eastAsia="Marianne" w:cs="Marianne"/>
                <w:sz w:val="14"/>
              </w:rPr>
              <w:t xml:space="preserve">SSP3863002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"https://fiches-risques.brgm.fr/georisques/casias/SSP3863001" \t "_blank" </w:instrText>
            </w:r>
            <w:r>
              <w:fldChar w:fldCharType="separate"/>
            </w:r>
            <w:r>
              <w:rPr>
                <w:rFonts w:ascii="Marianne" w:hAnsi="Marianne" w:eastAsia="Marianne" w:cs="Marianne"/>
                <w:sz w:val="14"/>
              </w:rPr>
              <w:t xml:space="preserve">SSP3863001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