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089872" name="Picture">
</wp:docPr>
                  <a:graphic>
                    <a:graphicData uri="http://schemas.openxmlformats.org/drawingml/2006/picture">
                      <pic:pic>
                        <pic:nvPicPr>
                          <pic:cNvPr id="211308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8399634" name="Picture">
</wp:docPr>
                  <a:graphic>
                    <a:graphicData uri="http://schemas.openxmlformats.org/drawingml/2006/picture">
                      <pic:pic>
                        <pic:nvPicPr>
                          <pic:cNvPr id="2883996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516246" name="Picture">
</wp:docPr>
                        <a:graphic>
                          <a:graphicData uri="http://schemas.openxmlformats.org/drawingml/2006/picture">
                            <pic:pic>
                              <pic:nvPicPr>
                                <pic:cNvPr id="1565162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49460 Cantenay-Épinard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39048" name="Picture">
</wp:docPr>
                  <a:graphic>
                    <a:graphicData uri="http://schemas.openxmlformats.org/drawingml/2006/picture">
                      <pic:pic>
                        <pic:nvPicPr>
                          <pic:cNvPr id="24390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4627348" name="Picture">
</wp:docPr>
                  <a:graphic>
                    <a:graphicData uri="http://schemas.openxmlformats.org/drawingml/2006/picture">
                      <pic:pic>
                        <pic:nvPicPr>
                          <pic:cNvPr id="14046273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140120" name="Picture">
</wp:docPr>
                  <a:graphic>
                    <a:graphicData uri="http://schemas.openxmlformats.org/drawingml/2006/picture">
                      <pic:pic>
                        <pic:nvPicPr>
                          <pic:cNvPr id="319140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881928" name="Picture">
</wp:docPr>
                  <a:graphic>
                    <a:graphicData uri="http://schemas.openxmlformats.org/drawingml/2006/picture">
                      <pic:pic>
                        <pic:nvPicPr>
                          <pic:cNvPr id="1146881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49460 Cantenay-Épinard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672131" name="Picture">
</wp:docPr>
                  <a:graphic>
                    <a:graphicData uri="http://schemas.openxmlformats.org/drawingml/2006/picture">
                      <pic:pic>
                        <pic:nvPicPr>
                          <pic:cNvPr id="2078672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290921" name="Picture">
</wp:docPr>
                        <a:graphic>
                          <a:graphicData uri="http://schemas.openxmlformats.org/drawingml/2006/picture">
                            <pic:pic>
                              <pic:nvPicPr>
                                <pic:cNvPr id="8932909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386320" name="Picture">
</wp:docPr>
                        <a:graphic>
                          <a:graphicData uri="http://schemas.openxmlformats.org/drawingml/2006/picture">
                            <pic:pic>
                              <pic:nvPicPr>
                                <pic:cNvPr id="18063863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525559" name="Picture">
</wp:docPr>
                        <a:graphic>
                          <a:graphicData uri="http://schemas.openxmlformats.org/drawingml/2006/picture">
                            <pic:pic>
                              <pic:nvPicPr>
                                <pic:cNvPr id="5955255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621519" name="Picture">
</wp:docPr>
                        <a:graphic>
                          <a:graphicData uri="http://schemas.openxmlformats.org/drawingml/2006/picture">
                            <pic:pic>
                              <pic:nvPicPr>
                                <pic:cNvPr id="14396215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814414" name="Picture">
</wp:docPr>
                        <a:graphic>
                          <a:graphicData uri="http://schemas.openxmlformats.org/drawingml/2006/picture">
                            <pic:pic>
                              <pic:nvPicPr>
                                <pic:cNvPr id="17278144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785857" name="Picture">
</wp:docPr>
                        <a:graphic>
                          <a:graphicData uri="http://schemas.openxmlformats.org/drawingml/2006/picture">
                            <pic:pic>
                              <pic:nvPicPr>
                                <pic:cNvPr id="12647858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525753" name="Picture">
</wp:docPr>
                        <a:graphic>
                          <a:graphicData uri="http://schemas.openxmlformats.org/drawingml/2006/picture">
                            <pic:pic>
                              <pic:nvPicPr>
                                <pic:cNvPr id="20275257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699163" name="Picture">
</wp:docPr>
                        <a:graphic>
                          <a:graphicData uri="http://schemas.openxmlformats.org/drawingml/2006/picture">
                            <pic:pic>
                              <pic:nvPicPr>
                                <pic:cNvPr id="20396991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062483" name="Picture">
</wp:docPr>
                        <a:graphic>
                          <a:graphicData uri="http://schemas.openxmlformats.org/drawingml/2006/picture">
                            <pic:pic>
                              <pic:nvPicPr>
                                <pic:cNvPr id="14950624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815773" name="Picture">
</wp:docPr>
                        <a:graphic>
                          <a:graphicData uri="http://schemas.openxmlformats.org/drawingml/2006/picture">
                            <pic:pic>
                              <pic:nvPicPr>
                                <pic:cNvPr id="18308157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359909" name="Picture">
</wp:docPr>
                        <a:graphic>
                          <a:graphicData uri="http://schemas.openxmlformats.org/drawingml/2006/picture">
                            <pic:pic>
                              <pic:nvPicPr>
                                <pic:cNvPr id="15683599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993976" name="Picture">
</wp:docPr>
                        <a:graphic>
                          <a:graphicData uri="http://schemas.openxmlformats.org/drawingml/2006/picture">
                            <pic:pic>
                              <pic:nvPicPr>
                                <pic:cNvPr id="7539939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114343" name="Picture">
</wp:docPr>
                        <a:graphic>
                          <a:graphicData uri="http://schemas.openxmlformats.org/drawingml/2006/picture">
                            <pic:pic>
                              <pic:nvPicPr>
                                <pic:cNvPr id="5201143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252813" name="Picture">
</wp:docPr>
                        <a:graphic>
                          <a:graphicData uri="http://schemas.openxmlformats.org/drawingml/2006/picture">
                            <pic:pic>
                              <pic:nvPicPr>
                                <pic:cNvPr id="3732528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385745" name="Picture">
</wp:docPr>
                        <a:graphic>
                          <a:graphicData uri="http://schemas.openxmlformats.org/drawingml/2006/picture">
                            <pic:pic>
                              <pic:nvPicPr>
                                <pic:cNvPr id="13323857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304415" name="Picture">
</wp:docPr>
                        <a:graphic>
                          <a:graphicData uri="http://schemas.openxmlformats.org/drawingml/2006/picture">
                            <pic:pic>
                              <pic:nvPicPr>
                                <pic:cNvPr id="3293044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070946" name="Picture">
</wp:docPr>
                        <a:graphic>
                          <a:graphicData uri="http://schemas.openxmlformats.org/drawingml/2006/picture">
                            <pic:pic>
                              <pic:nvPicPr>
                                <pic:cNvPr id="12090709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246771" name="Picture">
</wp:docPr>
                        <a:graphic>
                          <a:graphicData uri="http://schemas.openxmlformats.org/drawingml/2006/picture">
                            <pic:pic>
                              <pic:nvPicPr>
                                <pic:cNvPr id="9932467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360311" name="Picture">
</wp:docPr>
                        <a:graphic>
                          <a:graphicData uri="http://schemas.openxmlformats.org/drawingml/2006/picture">
                            <pic:pic>
                              <pic:nvPicPr>
                                <pic:cNvPr id="11863603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945045" name="Picture">
</wp:docPr>
                        <a:graphic>
                          <a:graphicData uri="http://schemas.openxmlformats.org/drawingml/2006/picture">
                            <pic:pic>
                              <pic:nvPicPr>
                                <pic:cNvPr id="15589450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723194" name="Picture">
</wp:docPr>
                        <a:graphic>
                          <a:graphicData uri="http://schemas.openxmlformats.org/drawingml/2006/picture">
                            <pic:pic>
                              <pic:nvPicPr>
                                <pic:cNvPr id="19807231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526549" name="Picture">
</wp:docPr>
                  <a:graphic>
                    <a:graphicData uri="http://schemas.openxmlformats.org/drawingml/2006/picture">
                      <pic:pic>
                        <pic:nvPicPr>
                          <pic:cNvPr id="679526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833455" name="Picture">
</wp:docPr>
                  <a:graphic>
                    <a:graphicData uri="http://schemas.openxmlformats.org/drawingml/2006/picture">
                      <pic:pic>
                        <pic:nvPicPr>
                          <pic:cNvPr id="454833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49460 Cantenay-Épinard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762973" name="Picture">
</wp:docPr>
                  <a:graphic>
                    <a:graphicData uri="http://schemas.openxmlformats.org/drawingml/2006/picture">
                      <pic:pic>
                        <pic:nvPicPr>
                          <pic:cNvPr id="1845762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Cantenay-epinard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088317" name="Picture">
</wp:docPr>
                  <a:graphic>
                    <a:graphicData uri="http://schemas.openxmlformats.org/drawingml/2006/picture">
                      <pic:pic>
                        <pic:nvPicPr>
                          <pic:cNvPr id="139808831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217017" name="Picture">
</wp:docPr>
                  <a:graphic>
                    <a:graphicData uri="http://schemas.openxmlformats.org/drawingml/2006/picture">
                      <pic:pic>
                        <pic:nvPicPr>
                          <pic:cNvPr id="7272170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0640820" name="Picture">
</wp:docPr>
                  <a:graphic>
                    <a:graphicData uri="http://schemas.openxmlformats.org/drawingml/2006/picture">
                      <pic:pic>
                        <pic:nvPicPr>
                          <pic:cNvPr id="7606408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PPRi-Confluence de Maine (49DDT20050006)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639789" name="Picture">
</wp:docPr>
                        <a:graphic>
                          <a:graphicData uri="http://schemas.openxmlformats.org/drawingml/2006/picture">
                            <pic:pic>
                              <pic:nvPicPr>
                                <pic:cNvPr id="9736397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PPRi-Confluence de Maine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06/02/2004</w:t>
                    <w:br/>
                    <w:t xml:space="preserve">Date d'approbation : 16/10/2009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880325" name="Picture">
</wp:docPr>
                  <a:graphic>
                    <a:graphicData uri="http://schemas.openxmlformats.org/drawingml/2006/picture">
                      <pic:pic>
                        <pic:nvPicPr>
                          <pic:cNvPr id="1863880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903935" name="Picture">
</wp:docPr>
                  <a:graphic>
                    <a:graphicData uri="http://schemas.openxmlformats.org/drawingml/2006/picture">
                      <pic:pic>
                        <pic:nvPicPr>
                          <pic:cNvPr id="1615903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49460 Cantenay-Épinard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195129" name="Picture">
</wp:docPr>
                  <a:graphic>
                    <a:graphicData uri="http://schemas.openxmlformats.org/drawingml/2006/picture">
                      <pic:pic>
                        <pic:nvPicPr>
                          <pic:cNvPr id="985195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Cantenay-epinard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Angers - Authion - Saumur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320980" name="Picture">
</wp:docPr>
                        <a:graphic>
                          <a:graphicData uri="http://schemas.openxmlformats.org/drawingml/2006/picture">
                            <pic:pic>
                              <pic:nvPicPr>
                                <pic:cNvPr id="90332098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par la Sarthe amont (de Roullée au Mans)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230008" name="Picture">
</wp:docPr>
                        <a:graphic>
                          <a:graphicData uri="http://schemas.openxmlformats.org/drawingml/2006/picture">
                            <pic:pic>
                              <pic:nvPicPr>
                                <pic:cNvPr id="162723000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336261" name="Picture">
</wp:docPr>
                        <a:graphic>
                          <a:graphicData uri="http://schemas.openxmlformats.org/drawingml/2006/picture">
                            <pic:pic>
                              <pic:nvPicPr>
                                <pic:cNvPr id="90233626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545916" name="Picture">
</wp:docPr>
                        <a:graphic>
                          <a:graphicData uri="http://schemas.openxmlformats.org/drawingml/2006/picture">
                            <pic:pic>
                              <pic:nvPicPr>
                                <pic:cNvPr id="957545916"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15/07/2003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2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453559" name="Picture">
</wp:docPr>
                  <a:graphic>
                    <a:graphicData uri="http://schemas.openxmlformats.org/drawingml/2006/picture">
                      <pic:pic>
                        <pic:nvPicPr>
                          <pic:cNvPr id="1933453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775763" name="Picture">
</wp:docPr>
                  <a:graphic>
                    <a:graphicData uri="http://schemas.openxmlformats.org/drawingml/2006/picture">
                      <pic:pic>
                        <pic:nvPicPr>
                          <pic:cNvPr id="2069775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49460 Cantenay-Épinard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093593" name="Picture">
</wp:docPr>
                  <a:graphic>
                    <a:graphicData uri="http://schemas.openxmlformats.org/drawingml/2006/picture">
                      <pic:pic>
                        <pic:nvPicPr>
                          <pic:cNvPr id="1427093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Cantenay-epinard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901774" name="Picture">
</wp:docPr>
                  <a:graphic>
                    <a:graphicData uri="http://schemas.openxmlformats.org/drawingml/2006/picture">
                      <pic:pic>
                        <pic:nvPicPr>
                          <pic:cNvPr id="9289017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919318" name="Picture">
</wp:docPr>
                  <a:graphic>
                    <a:graphicData uri="http://schemas.openxmlformats.org/drawingml/2006/picture">
                      <pic:pic>
                        <pic:nvPicPr>
                          <pic:cNvPr id="20369193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8520401" name="Picture">
</wp:docPr>
                  <a:graphic>
                    <a:graphicData uri="http://schemas.openxmlformats.org/drawingml/2006/picture">
                      <pic:pic>
                        <pic:nvPicPr>
                          <pic:cNvPr id="10085204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885781" name="Picture">
</wp:docPr>
                        <a:graphic>
                          <a:graphicData uri="http://schemas.openxmlformats.org/drawingml/2006/picture">
                            <pic:pic>
                              <pic:nvPicPr>
                                <pic:cNvPr id="9538857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801865" name="Picture">
</wp:docPr>
                        <a:graphic>
                          <a:graphicData uri="http://schemas.openxmlformats.org/drawingml/2006/picture">
                            <pic:pic>
                              <pic:nvPicPr>
                                <pic:cNvPr id="4248018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422701" name="Picture">
</wp:docPr>
                  <a:graphic>
                    <a:graphicData uri="http://schemas.openxmlformats.org/drawingml/2006/picture">
                      <pic:pic>
                        <pic:nvPicPr>
                          <pic:cNvPr id="1122422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667958" name="Picture">
</wp:docPr>
                  <a:graphic>
                    <a:graphicData uri="http://schemas.openxmlformats.org/drawingml/2006/picture">
                      <pic:pic>
                        <pic:nvPicPr>
                          <pic:cNvPr id="246667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49460 Cantenay-Épinard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663767" name="Picture">
</wp:docPr>
                  <a:graphic>
                    <a:graphicData uri="http://schemas.openxmlformats.org/drawingml/2006/picture">
                      <pic:pic>
                        <pic:nvPicPr>
                          <pic:cNvPr id="415663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Cantenay-epinard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181720" name="Picture">
</wp:docPr>
                  <a:graphic>
                    <a:graphicData uri="http://schemas.openxmlformats.org/drawingml/2006/picture">
                      <pic:pic>
                        <pic:nvPicPr>
                          <pic:cNvPr id="10121817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340327" name="Picture">
</wp:docPr>
                  <a:graphic>
                    <a:graphicData uri="http://schemas.openxmlformats.org/drawingml/2006/picture">
                      <pic:pic>
                        <pic:nvPicPr>
                          <pic:cNvPr id="8723403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7661498" name="Picture">
</wp:docPr>
                  <a:graphic>
                    <a:graphicData uri="http://schemas.openxmlformats.org/drawingml/2006/picture">
                      <pic:pic>
                        <pic:nvPicPr>
                          <pic:cNvPr id="11476614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384967" name="Picture">
</wp:docPr>
                        <a:graphic>
                          <a:graphicData uri="http://schemas.openxmlformats.org/drawingml/2006/picture">
                            <pic:pic>
                              <pic:nvPicPr>
                                <pic:cNvPr id="18093849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468962" name="Picture">
</wp:docPr>
                        <a:graphic>
                          <a:graphicData uri="http://schemas.openxmlformats.org/drawingml/2006/picture">
                            <pic:pic>
                              <pic:nvPicPr>
                                <pic:cNvPr id="19814689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701208" name="Picture">
</wp:docPr>
                  <a:graphic>
                    <a:graphicData uri="http://schemas.openxmlformats.org/drawingml/2006/picture">
                      <pic:pic>
                        <pic:nvPicPr>
                          <pic:cNvPr id="1439701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381933" name="Picture">
</wp:docPr>
                  <a:graphic>
                    <a:graphicData uri="http://schemas.openxmlformats.org/drawingml/2006/picture">
                      <pic:pic>
                        <pic:nvPicPr>
                          <pic:cNvPr id="1154381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49460 Cantenay-Épinard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173639" name="Picture">
</wp:docPr>
                  <a:graphic>
                    <a:graphicData uri="http://schemas.openxmlformats.org/drawingml/2006/picture">
                      <pic:pic>
                        <pic:nvPicPr>
                          <pic:cNvPr id="1661173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Cantenay-epinard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455684" name="Picture">
</wp:docPr>
                  <a:graphic>
                    <a:graphicData uri="http://schemas.openxmlformats.org/drawingml/2006/picture">
                      <pic:pic>
                        <pic:nvPicPr>
                          <pic:cNvPr id="45645568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877862" name="Picture">
</wp:docPr>
                  <a:graphic>
                    <a:graphicData uri="http://schemas.openxmlformats.org/drawingml/2006/picture">
                      <pic:pic>
                        <pic:nvPicPr>
                          <pic:cNvPr id="14648778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5112439" name="Picture">
</wp:docPr>
                  <a:graphic>
                    <a:graphicData uri="http://schemas.openxmlformats.org/drawingml/2006/picture">
                      <pic:pic>
                        <pic:nvPicPr>
                          <pic:cNvPr id="23511243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44104" name="Picture">
</wp:docPr>
                        <a:graphic>
                          <a:graphicData uri="http://schemas.openxmlformats.org/drawingml/2006/picture">
                            <pic:pic>
                              <pic:nvPicPr>
                                <pic:cNvPr id="12864410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805045" name="Picture">
</wp:docPr>
                  <a:graphic>
                    <a:graphicData uri="http://schemas.openxmlformats.org/drawingml/2006/picture">
                      <pic:pic>
                        <pic:nvPicPr>
                          <pic:cNvPr id="1916805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892968" name="Picture">
</wp:docPr>
                  <a:graphic>
                    <a:graphicData uri="http://schemas.openxmlformats.org/drawingml/2006/picture">
                      <pic:pic>
                        <pic:nvPicPr>
                          <pic:cNvPr id="1079892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49460 Cantenay-Épinard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314911" name="Picture">
</wp:docPr>
                  <a:graphic>
                    <a:graphicData uri="http://schemas.openxmlformats.org/drawingml/2006/picture">
                      <pic:pic>
                        <pic:nvPicPr>
                          <pic:cNvPr id="277314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Cantenay-epinard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068364" name="Picture">
</wp:docPr>
                  <a:graphic>
                    <a:graphicData uri="http://schemas.openxmlformats.org/drawingml/2006/picture">
                      <pic:pic>
                        <pic:nvPicPr>
                          <pic:cNvPr id="1111068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745144" name="Picture">
</wp:docPr>
                  <a:graphic>
                    <a:graphicData uri="http://schemas.openxmlformats.org/drawingml/2006/picture">
                      <pic:pic>
                        <pic:nvPicPr>
                          <pic:cNvPr id="1821745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49460 Cantenay-Épinard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041840" name="Picture">
</wp:docPr>
                  <a:graphic>
                    <a:graphicData uri="http://schemas.openxmlformats.org/drawingml/2006/picture">
                      <pic:pic>
                        <pic:nvPicPr>
                          <pic:cNvPr id="1205041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Cantenay-epinard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638940" name="Picture">
</wp:docPr>
                  <a:graphic>
                    <a:graphicData uri="http://schemas.openxmlformats.org/drawingml/2006/picture">
                      <pic:pic>
                        <pic:nvPicPr>
                          <pic:cNvPr id="77663894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332455" name="Picture">
</wp:docPr>
                  <a:graphic>
                    <a:graphicData uri="http://schemas.openxmlformats.org/drawingml/2006/picture">
                      <pic:pic>
                        <pic:nvPicPr>
                          <pic:cNvPr id="14963324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3633464" name="Picture">
</wp:docPr>
                  <a:graphic>
                    <a:graphicData uri="http://schemas.openxmlformats.org/drawingml/2006/picture">
                      <pic:pic>
                        <pic:nvPicPr>
                          <pic:cNvPr id="88363346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926080" name="Picture">
</wp:docPr>
                        <a:graphic>
                          <a:graphicData uri="http://schemas.openxmlformats.org/drawingml/2006/picture">
                            <pic:pic>
                              <pic:nvPicPr>
                                <pic:cNvPr id="19969260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132580" name="Picture">
</wp:docPr>
                  <a:graphic>
                    <a:graphicData uri="http://schemas.openxmlformats.org/drawingml/2006/picture">
                      <pic:pic>
                        <pic:nvPicPr>
                          <pic:cNvPr id="1074132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27694" name="Picture">
</wp:docPr>
                  <a:graphic>
                    <a:graphicData uri="http://schemas.openxmlformats.org/drawingml/2006/picture">
                      <pic:pic>
                        <pic:nvPicPr>
                          <pic:cNvPr id="200427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49460 Cantenay-Épinard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145532" name="Picture">
</wp:docPr>
                  <a:graphic>
                    <a:graphicData uri="http://schemas.openxmlformats.org/drawingml/2006/picture">
                      <pic:pic>
                        <pic:nvPicPr>
                          <pic:cNvPr id="1230145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Cantenay-epinard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686253" name="Picture">
</wp:docPr>
                  <a:graphic>
                    <a:graphicData uri="http://schemas.openxmlformats.org/drawingml/2006/picture">
                      <pic:pic>
                        <pic:nvPicPr>
                          <pic:cNvPr id="7406862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995882" name="Picture">
</wp:docPr>
                  <a:graphic>
                    <a:graphicData uri="http://schemas.openxmlformats.org/drawingml/2006/picture">
                      <pic:pic>
                        <pic:nvPicPr>
                          <pic:cNvPr id="12949958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0257435" name="Picture">
</wp:docPr>
                  <a:graphic>
                    <a:graphicData uri="http://schemas.openxmlformats.org/drawingml/2006/picture">
                      <pic:pic>
                        <pic:nvPicPr>
                          <pic:cNvPr id="12702574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160007" name="Picture">
</wp:docPr>
                        <a:graphic>
                          <a:graphicData uri="http://schemas.openxmlformats.org/drawingml/2006/picture">
                            <pic:pic>
                              <pic:nvPicPr>
                                <pic:cNvPr id="15721600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888165" name="Picture">
</wp:docPr>
                  <a:graphic>
                    <a:graphicData uri="http://schemas.openxmlformats.org/drawingml/2006/picture">
                      <pic:pic>
                        <pic:nvPicPr>
                          <pic:cNvPr id="574888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177017" name="Picture">
</wp:docPr>
                  <a:graphic>
                    <a:graphicData uri="http://schemas.openxmlformats.org/drawingml/2006/picture">
                      <pic:pic>
                        <pic:nvPicPr>
                          <pic:cNvPr id="388177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49460 Cantenay-Épinard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58187" name="Picture">
</wp:docPr>
                  <a:graphic>
                    <a:graphicData uri="http://schemas.openxmlformats.org/drawingml/2006/picture">
                      <pic:pic>
                        <pic:nvPicPr>
                          <pic:cNvPr id="171158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Cantenay-epinard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414587" name="Picture">
</wp:docPr>
                  <a:graphic>
                    <a:graphicData uri="http://schemas.openxmlformats.org/drawingml/2006/picture">
                      <pic:pic>
                        <pic:nvPicPr>
                          <pic:cNvPr id="29241458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103262" name="Picture">
</wp:docPr>
                  <a:graphic>
                    <a:graphicData uri="http://schemas.openxmlformats.org/drawingml/2006/picture">
                      <pic:pic>
                        <pic:nvPicPr>
                          <pic:cNvPr id="19301032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1242926" name="Picture">
</wp:docPr>
                  <a:graphic>
                    <a:graphicData uri="http://schemas.openxmlformats.org/drawingml/2006/picture">
                      <pic:pic>
                        <pic:nvPicPr>
                          <pic:cNvPr id="123124292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380149" name="Picture">
</wp:docPr>
                  <a:graphic>
                    <a:graphicData uri="http://schemas.openxmlformats.org/drawingml/2006/picture">
                      <pic:pic>
                        <pic:nvPicPr>
                          <pic:cNvPr id="2000380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21071" name="Picture">
</wp:docPr>
                  <a:graphic>
                    <a:graphicData uri="http://schemas.openxmlformats.org/drawingml/2006/picture">
                      <pic:pic>
                        <pic:nvPicPr>
                          <pic:cNvPr id="35721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49460 Cantenay-Épinard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62408" name="Picture">
</wp:docPr>
                  <a:graphic>
                    <a:graphicData uri="http://schemas.openxmlformats.org/drawingml/2006/picture">
                      <pic:pic>
                        <pic:nvPicPr>
                          <pic:cNvPr id="212862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"https://fiches-risques.brgm.fr/georisques/cavite/PALAA1002337" \t "_self" </w:instrText>
            </w:r>
            <w:r>
              <w:fldChar w:fldCharType="separate"/>
            </w:r>
            <w:r>
              <w:rPr>
                <w:rFonts w:ascii="Marianne" w:hAnsi="Marianne" w:eastAsia="Marianne" w:cs="Marianne"/>
                <w:sz w:val="14"/>
              </w:rPr>
              <w:t xml:space="preserve">PALAA1002337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"https://fiches-risques.brgm.fr/georisques/cavite/PALAW0020620" \t "_self" </w:instrText>
            </w:r>
            <w:r>
              <w:fldChar w:fldCharType="separate"/>
            </w:r>
            <w:r>
              <w:rPr>
                <w:rFonts w:ascii="Marianne" w:hAnsi="Marianne" w:eastAsia="Marianne" w:cs="Marianne"/>
                <w:sz w:val="14"/>
              </w:rPr>
              <w:t xml:space="preserve">PALAW0020620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du Presbytère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096752" name="Picture">
</wp:docPr>
                  <a:graphic>
                    <a:graphicData uri="http://schemas.openxmlformats.org/drawingml/2006/picture">
                      <pic:pic>
                        <pic:nvPicPr>
                          <pic:cNvPr id="605096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684363" name="Picture">
</wp:docPr>
                  <a:graphic>
                    <a:graphicData uri="http://schemas.openxmlformats.org/drawingml/2006/picture">
                      <pic:pic>
                        <pic:nvPicPr>
                          <pic:cNvPr id="424684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49460 Cantenay-Épinard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019621" name="Picture">
</wp:docPr>
                  <a:graphic>
                    <a:graphicData uri="http://schemas.openxmlformats.org/drawingml/2006/picture">
                      <pic:pic>
                        <pic:nvPicPr>
                          <pic:cNvPr id="1136019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"https://fiches-risques.brgm.fr/georisques/casias/SSP4006710" \t "_blank" </w:instrText>
            </w:r>
            <w:r>
              <w:fldChar w:fldCharType="separate"/>
            </w:r>
            <w:r>
              <w:rPr>
                <w:rFonts w:ascii="Marianne" w:hAnsi="Marianne" w:eastAsia="Marianne" w:cs="Marianne"/>
                <w:sz w:val="14"/>
              </w:rPr>
              <w:t xml:space="preserve">SSP4006710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"https://fiches-risques.brgm.fr/georisques/casias/SSP4004731" \t "_blank" </w:instrText>
            </w:r>
            <w:r>
              <w:fldChar w:fldCharType="separate"/>
            </w:r>
            <w:r>
              <w:rPr>
                <w:rFonts w:ascii="Marianne" w:hAnsi="Marianne" w:eastAsia="Marianne" w:cs="Marianne"/>
                <w:sz w:val="14"/>
              </w:rPr>
              <w:t xml:space="preserve">SSP4004731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RECUPERATION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"https://fiches-risques.brgm.fr/georisques/casias/SSP4004730" \t "_blank" </w:instrText>
            </w:r>
            <w:r>
              <w:fldChar w:fldCharType="separate"/>
            </w:r>
            <w:r>
              <w:rPr>
                <w:rFonts w:ascii="Marianne" w:hAnsi="Marianne" w:eastAsia="Marianne" w:cs="Marianne"/>
                <w:sz w:val="14"/>
              </w:rPr>
              <w:t xml:space="preserve">SSP4004730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"https://fiches-risques.brgm.fr/georisques/casias/SSP4004729" \t "_blank" </w:instrText>
            </w:r>
            <w:r>
              <w:fldChar w:fldCharType="separate"/>
            </w:r>
            <w:r>
              <w:rPr>
                <w:rFonts w:ascii="Marianne" w:hAnsi="Marianne" w:eastAsia="Marianne" w:cs="Marianne"/>
                <w:sz w:val="14"/>
              </w:rPr>
              <w:t xml:space="preserve">SSP4004729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TRAVAUX PUBLICS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"https://fiches-risques.brgm.fr/georisques/casias/SSP4004728" \t "_blank" </w:instrText>
            </w:r>
            <w:r>
              <w:fldChar w:fldCharType="separate"/>
            </w:r>
            <w:r>
              <w:rPr>
                <w:rFonts w:ascii="Marianne" w:hAnsi="Marianne" w:eastAsia="Marianne" w:cs="Marianne"/>
                <w:sz w:val="14"/>
              </w:rPr>
              <w:t xml:space="preserve">SSP4004728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CAFE RESTAURANT/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