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09659" name="Picture">
</wp:docPr>
                  <a:graphic>
                    <a:graphicData uri="http://schemas.openxmlformats.org/drawingml/2006/picture">
                      <pic:pic>
                        <pic:nvPicPr>
                          <pic:cNvPr id="8650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341234" name="Picture">
</wp:docPr>
                  <a:graphic>
                    <a:graphicData uri="http://schemas.openxmlformats.org/drawingml/2006/picture">
                      <pic:pic>
                        <pic:nvPicPr>
                          <pic:cNvPr id="1889341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0677220" name="Picture">
</wp:docPr>
                        <a:graphic>
                          <a:graphicData uri="http://schemas.openxmlformats.org/drawingml/2006/picture">
                            <pic:pic>
                              <pic:nvPicPr>
                                <pic:cNvPr id="420677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40090 Canenx-et-Réaut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853520" name="Picture">
</wp:docPr>
                  <a:graphic>
                    <a:graphicData uri="http://schemas.openxmlformats.org/drawingml/2006/picture">
                      <pic:pic>
                        <pic:nvPicPr>
                          <pic:cNvPr id="177853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101393" name="Picture">
</wp:docPr>
                  <a:graphic>
                    <a:graphicData uri="http://schemas.openxmlformats.org/drawingml/2006/picture">
                      <pic:pic>
                        <pic:nvPicPr>
                          <pic:cNvPr id="19601013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940035" name="Picture">
</wp:docPr>
                  <a:graphic>
                    <a:graphicData uri="http://schemas.openxmlformats.org/drawingml/2006/picture">
                      <pic:pic>
                        <pic:nvPicPr>
                          <pic:cNvPr id="109994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335375" name="Picture">
</wp:docPr>
                  <a:graphic>
                    <a:graphicData uri="http://schemas.openxmlformats.org/drawingml/2006/picture">
                      <pic:pic>
                        <pic:nvPicPr>
                          <pic:cNvPr id="27433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Canenx-et-Réaut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3665" name="Picture">
</wp:docPr>
                  <a:graphic>
                    <a:graphicData uri="http://schemas.openxmlformats.org/drawingml/2006/picture">
                      <pic:pic>
                        <pic:nvPicPr>
                          <pic:cNvPr id="8810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035011" name="Picture">
</wp:docPr>
                        <a:graphic>
                          <a:graphicData uri="http://schemas.openxmlformats.org/drawingml/2006/picture">
                            <pic:pic>
                              <pic:nvPicPr>
                                <pic:cNvPr id="1342035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110451" name="Picture">
</wp:docPr>
                        <a:graphic>
                          <a:graphicData uri="http://schemas.openxmlformats.org/drawingml/2006/picture">
                            <pic:pic>
                              <pic:nvPicPr>
                                <pic:cNvPr id="2070110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037119" name="Picture">
</wp:docPr>
                        <a:graphic>
                          <a:graphicData uri="http://schemas.openxmlformats.org/drawingml/2006/picture">
                            <pic:pic>
                              <pic:nvPicPr>
                                <pic:cNvPr id="1744037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982233" name="Picture">
</wp:docPr>
                        <a:graphic>
                          <a:graphicData uri="http://schemas.openxmlformats.org/drawingml/2006/picture">
                            <pic:pic>
                              <pic:nvPicPr>
                                <pic:cNvPr id="10069822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71652" name="Picture">
</wp:docPr>
                        <a:graphic>
                          <a:graphicData uri="http://schemas.openxmlformats.org/drawingml/2006/picture">
                            <pic:pic>
                              <pic:nvPicPr>
                                <pic:cNvPr id="8994716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019413" name="Picture">
</wp:docPr>
                        <a:graphic>
                          <a:graphicData uri="http://schemas.openxmlformats.org/drawingml/2006/picture">
                            <pic:pic>
                              <pic:nvPicPr>
                                <pic:cNvPr id="10900194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570948" name="Picture">
</wp:docPr>
                        <a:graphic>
                          <a:graphicData uri="http://schemas.openxmlformats.org/drawingml/2006/picture">
                            <pic:pic>
                              <pic:nvPicPr>
                                <pic:cNvPr id="1513570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54064" name="Picture">
</wp:docPr>
                        <a:graphic>
                          <a:graphicData uri="http://schemas.openxmlformats.org/drawingml/2006/picture">
                            <pic:pic>
                              <pic:nvPicPr>
                                <pic:cNvPr id="2359540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478540" name="Picture">
</wp:docPr>
                        <a:graphic>
                          <a:graphicData uri="http://schemas.openxmlformats.org/drawingml/2006/picture">
                            <pic:pic>
                              <pic:nvPicPr>
                                <pic:cNvPr id="19814785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218423" name="Picture">
</wp:docPr>
                        <a:graphic>
                          <a:graphicData uri="http://schemas.openxmlformats.org/drawingml/2006/picture">
                            <pic:pic>
                              <pic:nvPicPr>
                                <pic:cNvPr id="6172184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874719" name="Picture">
</wp:docPr>
                        <a:graphic>
                          <a:graphicData uri="http://schemas.openxmlformats.org/drawingml/2006/picture">
                            <pic:pic>
                              <pic:nvPicPr>
                                <pic:cNvPr id="869874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679912" name="Picture">
</wp:docPr>
                        <a:graphic>
                          <a:graphicData uri="http://schemas.openxmlformats.org/drawingml/2006/picture">
                            <pic:pic>
                              <pic:nvPicPr>
                                <pic:cNvPr id="4856799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496845" name="Picture">
</wp:docPr>
                        <a:graphic>
                          <a:graphicData uri="http://schemas.openxmlformats.org/drawingml/2006/picture">
                            <pic:pic>
                              <pic:nvPicPr>
                                <pic:cNvPr id="21444968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499011" name="Picture">
</wp:docPr>
                        <a:graphic>
                          <a:graphicData uri="http://schemas.openxmlformats.org/drawingml/2006/picture">
                            <pic:pic>
                              <pic:nvPicPr>
                                <pic:cNvPr id="907499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534966" name="Picture">
</wp:docPr>
                        <a:graphic>
                          <a:graphicData uri="http://schemas.openxmlformats.org/drawingml/2006/picture">
                            <pic:pic>
                              <pic:nvPicPr>
                                <pic:cNvPr id="2975349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530496" name="Picture">
</wp:docPr>
                        <a:graphic>
                          <a:graphicData uri="http://schemas.openxmlformats.org/drawingml/2006/picture">
                            <pic:pic>
                              <pic:nvPicPr>
                                <pic:cNvPr id="760530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03495" name="Picture">
</wp:docPr>
                        <a:graphic>
                          <a:graphicData uri="http://schemas.openxmlformats.org/drawingml/2006/picture">
                            <pic:pic>
                              <pic:nvPicPr>
                                <pic:cNvPr id="7853034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69156" name="Picture">
</wp:docPr>
                        <a:graphic>
                          <a:graphicData uri="http://schemas.openxmlformats.org/drawingml/2006/picture">
                            <pic:pic>
                              <pic:nvPicPr>
                                <pic:cNvPr id="2096691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141184" name="Picture">
</wp:docPr>
                        <a:graphic>
                          <a:graphicData uri="http://schemas.openxmlformats.org/drawingml/2006/picture">
                            <pic:pic>
                              <pic:nvPicPr>
                                <pic:cNvPr id="9791411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497385" name="Picture">
</wp:docPr>
                        <a:graphic>
                          <a:graphicData uri="http://schemas.openxmlformats.org/drawingml/2006/picture">
                            <pic:pic>
                              <pic:nvPicPr>
                                <pic:cNvPr id="10434973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281894" name="Picture">
</wp:docPr>
                        <a:graphic>
                          <a:graphicData uri="http://schemas.openxmlformats.org/drawingml/2006/picture">
                            <pic:pic>
                              <pic:nvPicPr>
                                <pic:cNvPr id="16532818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417527" name="Picture">
</wp:docPr>
                  <a:graphic>
                    <a:graphicData uri="http://schemas.openxmlformats.org/drawingml/2006/picture">
                      <pic:pic>
                        <pic:nvPicPr>
                          <pic:cNvPr id="191541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603696" name="Picture">
</wp:docPr>
                  <a:graphic>
                    <a:graphicData uri="http://schemas.openxmlformats.org/drawingml/2006/picture">
                      <pic:pic>
                        <pic:nvPicPr>
                          <pic:cNvPr id="188360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Canenx-et-Réaut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79988" name="Picture">
</wp:docPr>
                  <a:graphic>
                    <a:graphicData uri="http://schemas.openxmlformats.org/drawingml/2006/picture">
                      <pic:pic>
                        <pic:nvPicPr>
                          <pic:cNvPr id="177457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Canenx-et-reaut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316985" name="Picture">
</wp:docPr>
                  <a:graphic>
                    <a:graphicData uri="http://schemas.openxmlformats.org/drawingml/2006/picture">
                      <pic:pic>
                        <pic:nvPicPr>
                          <pic:cNvPr id="3213169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320980" name="Picture">
</wp:docPr>
                  <a:graphic>
                    <a:graphicData uri="http://schemas.openxmlformats.org/drawingml/2006/picture">
                      <pic:pic>
                        <pic:nvPicPr>
                          <pic:cNvPr id="1200320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0443341" name="Picture">
</wp:docPr>
                  <a:graphic>
                    <a:graphicData uri="http://schemas.openxmlformats.org/drawingml/2006/picture">
                      <pic:pic>
                        <pic:nvPicPr>
                          <pic:cNvPr id="2304433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735942" name="Picture">
</wp:docPr>
                        <a:graphic>
                          <a:graphicData uri="http://schemas.openxmlformats.org/drawingml/2006/picture">
                            <pic:pic>
                              <pic:nvPicPr>
                                <pic:cNvPr id="11617359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73931" name="Picture">
</wp:docPr>
                  <a:graphic>
                    <a:graphicData uri="http://schemas.openxmlformats.org/drawingml/2006/picture">
                      <pic:pic>
                        <pic:nvPicPr>
                          <pic:cNvPr id="169437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748440" name="Picture">
</wp:docPr>
                  <a:graphic>
                    <a:graphicData uri="http://schemas.openxmlformats.org/drawingml/2006/picture">
                      <pic:pic>
                        <pic:nvPicPr>
                          <pic:cNvPr id="24774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Canenx-et-Réaut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893529" name="Picture">
</wp:docPr>
                  <a:graphic>
                    <a:graphicData uri="http://schemas.openxmlformats.org/drawingml/2006/picture">
                      <pic:pic>
                        <pic:nvPicPr>
                          <pic:cNvPr id="105189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Canenx-et-reaut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11162" name="Picture">
</wp:docPr>
                  <a:graphic>
                    <a:graphicData uri="http://schemas.openxmlformats.org/drawingml/2006/picture">
                      <pic:pic>
                        <pic:nvPicPr>
                          <pic:cNvPr id="450111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444440" name="Picture">
</wp:docPr>
                  <a:graphic>
                    <a:graphicData uri="http://schemas.openxmlformats.org/drawingml/2006/picture">
                      <pic:pic>
                        <pic:nvPicPr>
                          <pic:cNvPr id="510444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3526106" name="Picture">
</wp:docPr>
                  <a:graphic>
                    <a:graphicData uri="http://schemas.openxmlformats.org/drawingml/2006/picture">
                      <pic:pic>
                        <pic:nvPicPr>
                          <pic:cNvPr id="14035261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724443" name="Picture">
</wp:docPr>
                        <a:graphic>
                          <a:graphicData uri="http://schemas.openxmlformats.org/drawingml/2006/picture">
                            <pic:pic>
                              <pic:nvPicPr>
                                <pic:cNvPr id="5287244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752264" name="Picture">
</wp:docPr>
                  <a:graphic>
                    <a:graphicData uri="http://schemas.openxmlformats.org/drawingml/2006/picture">
                      <pic:pic>
                        <pic:nvPicPr>
                          <pic:cNvPr id="62875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272939" name="Picture">
</wp:docPr>
                  <a:graphic>
                    <a:graphicData uri="http://schemas.openxmlformats.org/drawingml/2006/picture">
                      <pic:pic>
                        <pic:nvPicPr>
                          <pic:cNvPr id="167427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Canenx-et-Réaut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714023" name="Picture">
</wp:docPr>
                  <a:graphic>
                    <a:graphicData uri="http://schemas.openxmlformats.org/drawingml/2006/picture">
                      <pic:pic>
                        <pic:nvPicPr>
                          <pic:cNvPr id="139171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Canenx-et-reaut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08953" name="Picture">
</wp:docPr>
                  <a:graphic>
                    <a:graphicData uri="http://schemas.openxmlformats.org/drawingml/2006/picture">
                      <pic:pic>
                        <pic:nvPicPr>
                          <pic:cNvPr id="309089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025494" name="Picture">
</wp:docPr>
                  <a:graphic>
                    <a:graphicData uri="http://schemas.openxmlformats.org/drawingml/2006/picture">
                      <pic:pic>
                        <pic:nvPicPr>
                          <pic:cNvPr id="478025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1806132" name="Picture">
</wp:docPr>
                  <a:graphic>
                    <a:graphicData uri="http://schemas.openxmlformats.org/drawingml/2006/picture">
                      <pic:pic>
                        <pic:nvPicPr>
                          <pic:cNvPr id="11118061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474401" name="Picture">
</wp:docPr>
                        <a:graphic>
                          <a:graphicData uri="http://schemas.openxmlformats.org/drawingml/2006/picture">
                            <pic:pic>
                              <pic:nvPicPr>
                                <pic:cNvPr id="12484744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404630" name="Picture">
</wp:docPr>
                  <a:graphic>
                    <a:graphicData uri="http://schemas.openxmlformats.org/drawingml/2006/picture">
                      <pic:pic>
                        <pic:nvPicPr>
                          <pic:cNvPr id="212540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498254" name="Picture">
</wp:docPr>
                  <a:graphic>
                    <a:graphicData uri="http://schemas.openxmlformats.org/drawingml/2006/picture">
                      <pic:pic>
                        <pic:nvPicPr>
                          <pic:cNvPr id="75049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Canenx-et-Réaut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642565" name="Picture">
</wp:docPr>
                  <a:graphic>
                    <a:graphicData uri="http://schemas.openxmlformats.org/drawingml/2006/picture">
                      <pic:pic>
                        <pic:nvPicPr>
                          <pic:cNvPr id="93764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Canenx-et-reaut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632511" name="Picture">
</wp:docPr>
                  <a:graphic>
                    <a:graphicData uri="http://schemas.openxmlformats.org/drawingml/2006/picture">
                      <pic:pic>
                        <pic:nvPicPr>
                          <pic:cNvPr id="24963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193516" name="Picture">
</wp:docPr>
                  <a:graphic>
                    <a:graphicData uri="http://schemas.openxmlformats.org/drawingml/2006/picture">
                      <pic:pic>
                        <pic:nvPicPr>
                          <pic:cNvPr id="213319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Canenx-et-Réaut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79535" name="Picture">
</wp:docPr>
                  <a:graphic>
                    <a:graphicData uri="http://schemas.openxmlformats.org/drawingml/2006/picture">
                      <pic:pic>
                        <pic:nvPicPr>
                          <pic:cNvPr id="137947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Canenx-et-reaut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480671" name="Picture">
</wp:docPr>
                  <a:graphic>
                    <a:graphicData uri="http://schemas.openxmlformats.org/drawingml/2006/picture">
                      <pic:pic>
                        <pic:nvPicPr>
                          <pic:cNvPr id="5684806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92280" name="Picture">
</wp:docPr>
                  <a:graphic>
                    <a:graphicData uri="http://schemas.openxmlformats.org/drawingml/2006/picture">
                      <pic:pic>
                        <pic:nvPicPr>
                          <pic:cNvPr id="13753922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53634" name="Picture">
</wp:docPr>
                  <a:graphic>
                    <a:graphicData uri="http://schemas.openxmlformats.org/drawingml/2006/picture">
                      <pic:pic>
                        <pic:nvPicPr>
                          <pic:cNvPr id="1850536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719791" name="Picture">
</wp:docPr>
                        <a:graphic>
                          <a:graphicData uri="http://schemas.openxmlformats.org/drawingml/2006/picture">
                            <pic:pic>
                              <pic:nvPicPr>
                                <pic:cNvPr id="2062719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51442" name="Picture">
</wp:docPr>
                  <a:graphic>
                    <a:graphicData uri="http://schemas.openxmlformats.org/drawingml/2006/picture">
                      <pic:pic>
                        <pic:nvPicPr>
                          <pic:cNvPr id="128855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162171" name="Picture">
</wp:docPr>
                  <a:graphic>
                    <a:graphicData uri="http://schemas.openxmlformats.org/drawingml/2006/picture">
                      <pic:pic>
                        <pic:nvPicPr>
                          <pic:cNvPr id="38116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Canenx-et-Réaut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55604" name="Picture">
</wp:docPr>
                  <a:graphic>
                    <a:graphicData uri="http://schemas.openxmlformats.org/drawingml/2006/picture">
                      <pic:pic>
                        <pic:nvPicPr>
                          <pic:cNvPr id="101295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Canenx-et-reaut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461143" name="Picture">
</wp:docPr>
                  <a:graphic>
                    <a:graphicData uri="http://schemas.openxmlformats.org/drawingml/2006/picture">
                      <pic:pic>
                        <pic:nvPicPr>
                          <pic:cNvPr id="169746114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28997" name="Picture">
</wp:docPr>
                  <a:graphic>
                    <a:graphicData uri="http://schemas.openxmlformats.org/drawingml/2006/picture">
                      <pic:pic>
                        <pic:nvPicPr>
                          <pic:cNvPr id="18778289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7641850" name="Picture">
</wp:docPr>
                  <a:graphic>
                    <a:graphicData uri="http://schemas.openxmlformats.org/drawingml/2006/picture">
                      <pic:pic>
                        <pic:nvPicPr>
                          <pic:cNvPr id="119764185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460100" name="Picture">
</wp:docPr>
                        <a:graphic>
                          <a:graphicData uri="http://schemas.openxmlformats.org/drawingml/2006/picture">
                            <pic:pic>
                              <pic:nvPicPr>
                                <pic:cNvPr id="734460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87554" name="Picture">
</wp:docPr>
                        <a:graphic>
                          <a:graphicData uri="http://schemas.openxmlformats.org/drawingml/2006/picture">
                            <pic:pic>
                              <pic:nvPicPr>
                                <pic:cNvPr id="14978755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357603" name="Picture">
</wp:docPr>
                  <a:graphic>
                    <a:graphicData uri="http://schemas.openxmlformats.org/drawingml/2006/picture">
                      <pic:pic>
                        <pic:nvPicPr>
                          <pic:cNvPr id="35135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924375" name="Picture">
</wp:docPr>
                  <a:graphic>
                    <a:graphicData uri="http://schemas.openxmlformats.org/drawingml/2006/picture">
                      <pic:pic>
                        <pic:nvPicPr>
                          <pic:cNvPr id="132092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Canenx-et-Réaut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391568" name="Picture">
</wp:docPr>
                  <a:graphic>
                    <a:graphicData uri="http://schemas.openxmlformats.org/drawingml/2006/picture">
                      <pic:pic>
                        <pic:nvPicPr>
                          <pic:cNvPr id="41039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Canenx-et-reaut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284346" name="Picture">
</wp:docPr>
                  <a:graphic>
                    <a:graphicData uri="http://schemas.openxmlformats.org/drawingml/2006/picture">
                      <pic:pic>
                        <pic:nvPicPr>
                          <pic:cNvPr id="8472843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51653" name="Picture">
</wp:docPr>
                  <a:graphic>
                    <a:graphicData uri="http://schemas.openxmlformats.org/drawingml/2006/picture">
                      <pic:pic>
                        <pic:nvPicPr>
                          <pic:cNvPr id="1255251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506894" name="Picture">
</wp:docPr>
                  <a:graphic>
                    <a:graphicData uri="http://schemas.openxmlformats.org/drawingml/2006/picture">
                      <pic:pic>
                        <pic:nvPicPr>
                          <pic:cNvPr id="8625068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053686" name="Picture">
</wp:docPr>
                        <a:graphic>
                          <a:graphicData uri="http://schemas.openxmlformats.org/drawingml/2006/picture">
                            <pic:pic>
                              <pic:nvPicPr>
                                <pic:cNvPr id="8080536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50415" name="Picture">
</wp:docPr>
                  <a:graphic>
                    <a:graphicData uri="http://schemas.openxmlformats.org/drawingml/2006/picture">
                      <pic:pic>
                        <pic:nvPicPr>
                          <pic:cNvPr id="195005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2405" name="Picture">
</wp:docPr>
                  <a:graphic>
                    <a:graphicData uri="http://schemas.openxmlformats.org/drawingml/2006/picture">
                      <pic:pic>
                        <pic:nvPicPr>
                          <pic:cNvPr id="19610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Canenx-et-Réaut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88439" name="Picture">
</wp:docPr>
                  <a:graphic>
                    <a:graphicData uri="http://schemas.openxmlformats.org/drawingml/2006/picture">
                      <pic:pic>
                        <pic:nvPicPr>
                          <pic:cNvPr id="21468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Canenx-et-reaut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484172" name="Picture">
</wp:docPr>
                  <a:graphic>
                    <a:graphicData uri="http://schemas.openxmlformats.org/drawingml/2006/picture">
                      <pic:pic>
                        <pic:nvPicPr>
                          <pic:cNvPr id="16704841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942458" name="Picture">
</wp:docPr>
                  <a:graphic>
                    <a:graphicData uri="http://schemas.openxmlformats.org/drawingml/2006/picture">
                      <pic:pic>
                        <pic:nvPicPr>
                          <pic:cNvPr id="20569424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1387709" name="Picture">
</wp:docPr>
                  <a:graphic>
                    <a:graphicData uri="http://schemas.openxmlformats.org/drawingml/2006/picture">
                      <pic:pic>
                        <pic:nvPicPr>
                          <pic:cNvPr id="14813877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13623" name="Picture">
</wp:docPr>
                  <a:graphic>
                    <a:graphicData uri="http://schemas.openxmlformats.org/drawingml/2006/picture">
                      <pic:pic>
                        <pic:nvPicPr>
                          <pic:cNvPr id="196231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00198" name="Picture">
</wp:docPr>
                  <a:graphic>
                    <a:graphicData uri="http://schemas.openxmlformats.org/drawingml/2006/picture">
                      <pic:pic>
                        <pic:nvPicPr>
                          <pic:cNvPr id="104240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Canenx-et-Réaut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090921" name="Picture">
</wp:docPr>
                  <a:graphic>
                    <a:graphicData uri="http://schemas.openxmlformats.org/drawingml/2006/picture">
                      <pic:pic>
                        <pic:nvPicPr>
                          <pic:cNvPr id="124709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"https://fiches-risques.brgm.fr/georisques/casias/SSP3777369" \t "_blank" </w:instrText>
            </w:r>
            <w:r>
              <w:fldChar w:fldCharType="separate"/>
            </w:r>
            <w:r>
              <w:rPr>
                <w:rFonts w:ascii="Marianne" w:hAnsi="Marianne" w:eastAsia="Marianne" w:cs="Marianne"/>
                <w:sz w:val="14"/>
              </w:rPr>
              <w:t xml:space="preserve">SSP3777369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