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9553561" name="Picture">
</wp:docPr>
                  <a:graphic>
                    <a:graphicData uri="http://schemas.openxmlformats.org/drawingml/2006/picture">
                      <pic:pic>
                        <pic:nvPicPr>
                          <pic:cNvPr id="389553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36671180" name="Picture">
</wp:docPr>
                  <a:graphic>
                    <a:graphicData uri="http://schemas.openxmlformats.org/drawingml/2006/picture">
                      <pic:pic>
                        <pic:nvPicPr>
                          <pic:cNvPr id="5366711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90272709" name="Picture">
</wp:docPr>
                        <a:graphic>
                          <a:graphicData uri="http://schemas.openxmlformats.org/drawingml/2006/picture">
                            <pic:pic>
                              <pic:nvPicPr>
                                <pic:cNvPr id="6902727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76690 Cailly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54067973" name="Picture">
</wp:docPr>
                  <a:graphic>
                    <a:graphicData uri="http://schemas.openxmlformats.org/drawingml/2006/picture">
                      <pic:pic>
                        <pic:nvPicPr>
                          <pic:cNvPr id="2540679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91604525" name="Picture">
</wp:docPr>
                  <a:graphic>
                    <a:graphicData uri="http://schemas.openxmlformats.org/drawingml/2006/picture">
                      <pic:pic>
                        <pic:nvPicPr>
                          <pic:cNvPr id="4916045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545658" name="Picture">
</wp:docPr>
                  <a:graphic>
                    <a:graphicData uri="http://schemas.openxmlformats.org/drawingml/2006/picture">
                      <pic:pic>
                        <pic:nvPicPr>
                          <pic:cNvPr id="216545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2457404" name="Picture">
</wp:docPr>
                  <a:graphic>
                    <a:graphicData uri="http://schemas.openxmlformats.org/drawingml/2006/picture">
                      <pic:pic>
                        <pic:nvPicPr>
                          <pic:cNvPr id="762457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Cailly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003325" name="Picture">
</wp:docPr>
                  <a:graphic>
                    <a:graphicData uri="http://schemas.openxmlformats.org/drawingml/2006/picture">
                      <pic:pic>
                        <pic:nvPicPr>
                          <pic:cNvPr id="1404003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3531661" name="Picture">
</wp:docPr>
                        <a:graphic>
                          <a:graphicData uri="http://schemas.openxmlformats.org/drawingml/2006/picture">
                            <pic:pic>
                              <pic:nvPicPr>
                                <pic:cNvPr id="10035316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246427" name="Picture">
</wp:docPr>
                        <a:graphic>
                          <a:graphicData uri="http://schemas.openxmlformats.org/drawingml/2006/picture">
                            <pic:pic>
                              <pic:nvPicPr>
                                <pic:cNvPr id="17072464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9602394" name="Picture">
</wp:docPr>
                        <a:graphic>
                          <a:graphicData uri="http://schemas.openxmlformats.org/drawingml/2006/picture">
                            <pic:pic>
                              <pic:nvPicPr>
                                <pic:cNvPr id="20196023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6671180" name="Picture">
</wp:docPr>
                        <a:graphic>
                          <a:graphicData uri="http://schemas.openxmlformats.org/drawingml/2006/picture">
                            <pic:pic>
                              <pic:nvPicPr>
                                <pic:cNvPr id="15166711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896561" name="Picture">
</wp:docPr>
                        <a:graphic>
                          <a:graphicData uri="http://schemas.openxmlformats.org/drawingml/2006/picture">
                            <pic:pic>
                              <pic:nvPicPr>
                                <pic:cNvPr id="9048965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0054374" name="Picture">
</wp:docPr>
                        <a:graphic>
                          <a:graphicData uri="http://schemas.openxmlformats.org/drawingml/2006/picture">
                            <pic:pic>
                              <pic:nvPicPr>
                                <pic:cNvPr id="63005437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480256" name="Picture">
</wp:docPr>
                        <a:graphic>
                          <a:graphicData uri="http://schemas.openxmlformats.org/drawingml/2006/picture">
                            <pic:pic>
                              <pic:nvPicPr>
                                <pic:cNvPr id="914802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28989" name="Picture">
</wp:docPr>
                        <a:graphic>
                          <a:graphicData uri="http://schemas.openxmlformats.org/drawingml/2006/picture">
                            <pic:pic>
                              <pic:nvPicPr>
                                <pic:cNvPr id="1911289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417083" name="Picture">
</wp:docPr>
                        <a:graphic>
                          <a:graphicData uri="http://schemas.openxmlformats.org/drawingml/2006/picture">
                            <pic:pic>
                              <pic:nvPicPr>
                                <pic:cNvPr id="2941708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2361061" name="Picture">
</wp:docPr>
                        <a:graphic>
                          <a:graphicData uri="http://schemas.openxmlformats.org/drawingml/2006/picture">
                            <pic:pic>
                              <pic:nvPicPr>
                                <pic:cNvPr id="14723610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199647" name="Picture">
</wp:docPr>
                        <a:graphic>
                          <a:graphicData uri="http://schemas.openxmlformats.org/drawingml/2006/picture">
                            <pic:pic>
                              <pic:nvPicPr>
                                <pic:cNvPr id="11641996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3404110" name="Picture">
</wp:docPr>
                        <a:graphic>
                          <a:graphicData uri="http://schemas.openxmlformats.org/drawingml/2006/picture">
                            <pic:pic>
                              <pic:nvPicPr>
                                <pic:cNvPr id="92340411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0630267" name="Picture">
</wp:docPr>
                        <a:graphic>
                          <a:graphicData uri="http://schemas.openxmlformats.org/drawingml/2006/picture">
                            <pic:pic>
                              <pic:nvPicPr>
                                <pic:cNvPr id="175063026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97932" name="Picture">
</wp:docPr>
                        <a:graphic>
                          <a:graphicData uri="http://schemas.openxmlformats.org/drawingml/2006/picture">
                            <pic:pic>
                              <pic:nvPicPr>
                                <pic:cNvPr id="1250979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9139915" name="Picture">
</wp:docPr>
                        <a:graphic>
                          <a:graphicData uri="http://schemas.openxmlformats.org/drawingml/2006/picture">
                            <pic:pic>
                              <pic:nvPicPr>
                                <pic:cNvPr id="189913991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5763581" name="Picture">
</wp:docPr>
                        <a:graphic>
                          <a:graphicData uri="http://schemas.openxmlformats.org/drawingml/2006/picture">
                            <pic:pic>
                              <pic:nvPicPr>
                                <pic:cNvPr id="101576358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916136" name="Picture">
</wp:docPr>
                        <a:graphic>
                          <a:graphicData uri="http://schemas.openxmlformats.org/drawingml/2006/picture">
                            <pic:pic>
                              <pic:nvPicPr>
                                <pic:cNvPr id="14969161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0835031" name="Picture">
</wp:docPr>
                        <a:graphic>
                          <a:graphicData uri="http://schemas.openxmlformats.org/drawingml/2006/picture">
                            <pic:pic>
                              <pic:nvPicPr>
                                <pic:cNvPr id="28083503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008975" name="Picture">
</wp:docPr>
                        <a:graphic>
                          <a:graphicData uri="http://schemas.openxmlformats.org/drawingml/2006/picture">
                            <pic:pic>
                              <pic:nvPicPr>
                                <pic:cNvPr id="2800897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91959" name="Picture">
</wp:docPr>
                        <a:graphic>
                          <a:graphicData uri="http://schemas.openxmlformats.org/drawingml/2006/picture">
                            <pic:pic>
                              <pic:nvPicPr>
                                <pic:cNvPr id="15379195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5251477" name="Picture">
</wp:docPr>
                        <a:graphic>
                          <a:graphicData uri="http://schemas.openxmlformats.org/drawingml/2006/picture">
                            <pic:pic>
                              <pic:nvPicPr>
                                <pic:cNvPr id="132525147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121005" name="Picture">
</wp:docPr>
                  <a:graphic>
                    <a:graphicData uri="http://schemas.openxmlformats.org/drawingml/2006/picture">
                      <pic:pic>
                        <pic:nvPicPr>
                          <pic:cNvPr id="1120121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867953" name="Picture">
</wp:docPr>
                  <a:graphic>
                    <a:graphicData uri="http://schemas.openxmlformats.org/drawingml/2006/picture">
                      <pic:pic>
                        <pic:nvPicPr>
                          <pic:cNvPr id="1913867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Cailly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5935055" name="Picture">
</wp:docPr>
                  <a:graphic>
                    <a:graphicData uri="http://schemas.openxmlformats.org/drawingml/2006/picture">
                      <pic:pic>
                        <pic:nvPicPr>
                          <pic:cNvPr id="435935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2855492" name="Picture">
</wp:docPr>
                  <a:graphic>
                    <a:graphicData uri="http://schemas.openxmlformats.org/drawingml/2006/picture">
                      <pic:pic>
                        <pic:nvPicPr>
                          <pic:cNvPr id="108285549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453019" name="Picture">
</wp:docPr>
                  <a:graphic>
                    <a:graphicData uri="http://schemas.openxmlformats.org/drawingml/2006/picture">
                      <pic:pic>
                        <pic:nvPicPr>
                          <pic:cNvPr id="14234530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85927789" name="Picture">
</wp:docPr>
                  <a:graphic>
                    <a:graphicData uri="http://schemas.openxmlformats.org/drawingml/2006/picture">
                      <pic:pic>
                        <pic:nvPicPr>
                          <pic:cNvPr id="68592778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PPRi-Cailly Aubette Robec (76DDTM20110001)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6602358" name="Picture">
</wp:docPr>
                        <a:graphic>
                          <a:graphicData uri="http://schemas.openxmlformats.org/drawingml/2006/picture">
                            <pic:pic>
                              <pic:nvPicPr>
                                <pic:cNvPr id="126660235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PPRi-Cailly Aubette Robec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Date de prescription : 29/12/2008</w:t>
                    <w:br/>
                    <w:t xml:space="preserve">Date d'approbation : 11/07/2022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"/donnee-risques/PPR/Fiche-ppr/pprn/76DDTM20110001"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881692" name="Picture">
</wp:docPr>
                  <a:graphic>
                    <a:graphicData uri="http://schemas.openxmlformats.org/drawingml/2006/picture">
                      <pic:pic>
                        <pic:nvPicPr>
                          <pic:cNvPr id="824881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8587861" name="Picture">
</wp:docPr>
                  <a:graphic>
                    <a:graphicData uri="http://schemas.openxmlformats.org/drawingml/2006/picture">
                      <pic:pic>
                        <pic:nvPicPr>
                          <pic:cNvPr id="678587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Cailly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594893" name="Picture">
</wp:docPr>
                  <a:graphic>
                    <a:graphicData uri="http://schemas.openxmlformats.org/drawingml/2006/picture">
                      <pic:pic>
                        <pic:nvPicPr>
                          <pic:cNvPr id="1211594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Cailly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2227873" name="Picture">
</wp:docPr>
                        <a:graphic>
                          <a:graphicData uri="http://schemas.openxmlformats.org/drawingml/2006/picture">
                            <pic:pic>
                              <pic:nvPicPr>
                                <pic:cNvPr id="36222787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0820086" name="Picture">
</wp:docPr>
                        <a:graphic>
                          <a:graphicData uri="http://schemas.openxmlformats.org/drawingml/2006/picture">
                            <pic:pic>
                              <pic:nvPicPr>
                                <pic:cNvPr id="159082008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br/>
                    <w:t xml:space="preserve">Mouvement de terrain</w:t>
                    <w:br/>
                    <w:t xml:space="preserve">  Tassements différentiels</w:t>
                    <w:b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INTE1804348A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IOCE0768747A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16/07/2007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820117" name="Picture">
</wp:docPr>
                  <a:graphic>
                    <a:graphicData uri="http://schemas.openxmlformats.org/drawingml/2006/picture">
                      <pic:pic>
                        <pic:nvPicPr>
                          <pic:cNvPr id="412820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3602118" name="Picture">
</wp:docPr>
                  <a:graphic>
                    <a:graphicData uri="http://schemas.openxmlformats.org/drawingml/2006/picture">
                      <pic:pic>
                        <pic:nvPicPr>
                          <pic:cNvPr id="363602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Cailly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5784521" name="Picture">
</wp:docPr>
                  <a:graphic>
                    <a:graphicData uri="http://schemas.openxmlformats.org/drawingml/2006/picture">
                      <pic:pic>
                        <pic:nvPicPr>
                          <pic:cNvPr id="1145784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8887636" name="Picture">
</wp:docPr>
                  <a:graphic>
                    <a:graphicData uri="http://schemas.openxmlformats.org/drawingml/2006/picture">
                      <pic:pic>
                        <pic:nvPicPr>
                          <pic:cNvPr id="90888763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567642" name="Picture">
</wp:docPr>
                  <a:graphic>
                    <a:graphicData uri="http://schemas.openxmlformats.org/drawingml/2006/picture">
                      <pic:pic>
                        <pic:nvPicPr>
                          <pic:cNvPr id="13815676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31412942" name="Picture">
</wp:docPr>
                  <a:graphic>
                    <a:graphicData uri="http://schemas.openxmlformats.org/drawingml/2006/picture">
                      <pic:pic>
                        <pic:nvPicPr>
                          <pic:cNvPr id="213141294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8604792" name="Picture">
</wp:docPr>
                        <a:graphic>
                          <a:graphicData uri="http://schemas.openxmlformats.org/drawingml/2006/picture">
                            <pic:pic>
                              <pic:nvPicPr>
                                <pic:cNvPr id="11986047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246664" name="Picture">
</wp:docPr>
                        <a:graphic>
                          <a:graphicData uri="http://schemas.openxmlformats.org/drawingml/2006/picture">
                            <pic:pic>
                              <pic:nvPicPr>
                                <pic:cNvPr id="15224666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637850" name="Picture">
</wp:docPr>
                  <a:graphic>
                    <a:graphicData uri="http://schemas.openxmlformats.org/drawingml/2006/picture">
                      <pic:pic>
                        <pic:nvPicPr>
                          <pic:cNvPr id="1276637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5266850" name="Picture">
</wp:docPr>
                  <a:graphic>
                    <a:graphicData uri="http://schemas.openxmlformats.org/drawingml/2006/picture">
                      <pic:pic>
                        <pic:nvPicPr>
                          <pic:cNvPr id="415266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Cailly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66059" name="Picture">
</wp:docPr>
                  <a:graphic>
                    <a:graphicData uri="http://schemas.openxmlformats.org/drawingml/2006/picture">
                      <pic:pic>
                        <pic:nvPicPr>
                          <pic:cNvPr id="160366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496172" name="Picture">
</wp:docPr>
                  <a:graphic>
                    <a:graphicData uri="http://schemas.openxmlformats.org/drawingml/2006/picture">
                      <pic:pic>
                        <pic:nvPicPr>
                          <pic:cNvPr id="17249617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541428" name="Picture">
</wp:docPr>
                  <a:graphic>
                    <a:graphicData uri="http://schemas.openxmlformats.org/drawingml/2006/picture">
                      <pic:pic>
                        <pic:nvPicPr>
                          <pic:cNvPr id="7125414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96926271" name="Picture">
</wp:docPr>
                  <a:graphic>
                    <a:graphicData uri="http://schemas.openxmlformats.org/drawingml/2006/picture">
                      <pic:pic>
                        <pic:nvPicPr>
                          <pic:cNvPr id="29692627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3018034" name="Picture">
</wp:docPr>
                        <a:graphic>
                          <a:graphicData uri="http://schemas.openxmlformats.org/drawingml/2006/picture">
                            <pic:pic>
                              <pic:nvPicPr>
                                <pic:cNvPr id="13930180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4912297" name="Picture">
</wp:docPr>
                  <a:graphic>
                    <a:graphicData uri="http://schemas.openxmlformats.org/drawingml/2006/picture">
                      <pic:pic>
                        <pic:nvPicPr>
                          <pic:cNvPr id="1464912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85578" name="Picture">
</wp:docPr>
                  <a:graphic>
                    <a:graphicData uri="http://schemas.openxmlformats.org/drawingml/2006/picture">
                      <pic:pic>
                        <pic:nvPicPr>
                          <pic:cNvPr id="201485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Cailly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0743354" name="Picture">
</wp:docPr>
                  <a:graphic>
                    <a:graphicData uri="http://schemas.openxmlformats.org/drawingml/2006/picture">
                      <pic:pic>
                        <pic:nvPicPr>
                          <pic:cNvPr id="330743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9924644" name="Picture">
</wp:docPr>
                  <a:graphic>
                    <a:graphicData uri="http://schemas.openxmlformats.org/drawingml/2006/picture">
                      <pic:pic>
                        <pic:nvPicPr>
                          <pic:cNvPr id="64992464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290905" name="Picture">
</wp:docPr>
                  <a:graphic>
                    <a:graphicData uri="http://schemas.openxmlformats.org/drawingml/2006/picture">
                      <pic:pic>
                        <pic:nvPicPr>
                          <pic:cNvPr id="2172909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67143334" name="Picture">
</wp:docPr>
                  <a:graphic>
                    <a:graphicData uri="http://schemas.openxmlformats.org/drawingml/2006/picture">
                      <pic:pic>
                        <pic:nvPicPr>
                          <pic:cNvPr id="36714333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6782261" name="Picture">
</wp:docPr>
                        <a:graphic>
                          <a:graphicData uri="http://schemas.openxmlformats.org/drawingml/2006/picture">
                            <pic:pic>
                              <pic:nvPicPr>
                                <pic:cNvPr id="130678226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113958" name="Picture">
</wp:docPr>
                  <a:graphic>
                    <a:graphicData uri="http://schemas.openxmlformats.org/drawingml/2006/picture">
                      <pic:pic>
                        <pic:nvPicPr>
                          <pic:cNvPr id="987113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4180802" name="Picture">
</wp:docPr>
                  <a:graphic>
                    <a:graphicData uri="http://schemas.openxmlformats.org/drawingml/2006/picture">
                      <pic:pic>
                        <pic:nvPicPr>
                          <pic:cNvPr id="834180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Cailly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128962" name="Picture">
</wp:docPr>
                  <a:graphic>
                    <a:graphicData uri="http://schemas.openxmlformats.org/drawingml/2006/picture">
                      <pic:pic>
                        <pic:nvPicPr>
                          <pic:cNvPr id="1675128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Cailly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817117" name="Picture">
</wp:docPr>
                  <a:graphic>
                    <a:graphicData uri="http://schemas.openxmlformats.org/drawingml/2006/picture">
                      <pic:pic>
                        <pic:nvPicPr>
                          <pic:cNvPr id="1922817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143690" name="Picture">
</wp:docPr>
                  <a:graphic>
                    <a:graphicData uri="http://schemas.openxmlformats.org/drawingml/2006/picture">
                      <pic:pic>
                        <pic:nvPicPr>
                          <pic:cNvPr id="132143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Cailly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172628" name="Picture">
</wp:docPr>
                  <a:graphic>
                    <a:graphicData uri="http://schemas.openxmlformats.org/drawingml/2006/picture">
                      <pic:pic>
                        <pic:nvPicPr>
                          <pic:cNvPr id="656172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0706680" name="Picture">
</wp:docPr>
                  <a:graphic>
                    <a:graphicData uri="http://schemas.openxmlformats.org/drawingml/2006/picture">
                      <pic:pic>
                        <pic:nvPicPr>
                          <pic:cNvPr id="95070668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939697" name="Picture">
</wp:docPr>
                  <a:graphic>
                    <a:graphicData uri="http://schemas.openxmlformats.org/drawingml/2006/picture">
                      <pic:pic>
                        <pic:nvPicPr>
                          <pic:cNvPr id="18139396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5523889" name="Picture">
</wp:docPr>
                  <a:graphic>
                    <a:graphicData uri="http://schemas.openxmlformats.org/drawingml/2006/picture">
                      <pic:pic>
                        <pic:nvPicPr>
                          <pic:cNvPr id="144552388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2059127" name="Picture">
</wp:docPr>
                        <a:graphic>
                          <a:graphicData uri="http://schemas.openxmlformats.org/drawingml/2006/picture">
                            <pic:pic>
                              <pic:nvPicPr>
                                <pic:cNvPr id="119205912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6618334" name="Picture">
</wp:docPr>
                  <a:graphic>
                    <a:graphicData uri="http://schemas.openxmlformats.org/drawingml/2006/picture">
                      <pic:pic>
                        <pic:nvPicPr>
                          <pic:cNvPr id="1446618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3556230" name="Picture">
</wp:docPr>
                  <a:graphic>
                    <a:graphicData uri="http://schemas.openxmlformats.org/drawingml/2006/picture">
                      <pic:pic>
                        <pic:nvPicPr>
                          <pic:cNvPr id="373556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Cailly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5570218" name="Picture">
</wp:docPr>
                  <a:graphic>
                    <a:graphicData uri="http://schemas.openxmlformats.org/drawingml/2006/picture">
                      <pic:pic>
                        <pic:nvPicPr>
                          <pic:cNvPr id="1895570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8881320" name="Picture">
</wp:docPr>
                  <a:graphic>
                    <a:graphicData uri="http://schemas.openxmlformats.org/drawingml/2006/picture">
                      <pic:pic>
                        <pic:nvPicPr>
                          <pic:cNvPr id="180888132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867482" name="Picture">
</wp:docPr>
                  <a:graphic>
                    <a:graphicData uri="http://schemas.openxmlformats.org/drawingml/2006/picture">
                      <pic:pic>
                        <pic:nvPicPr>
                          <pic:cNvPr id="16698674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1462955" name="Picture">
</wp:docPr>
                  <a:graphic>
                    <a:graphicData uri="http://schemas.openxmlformats.org/drawingml/2006/picture">
                      <pic:pic>
                        <pic:nvPicPr>
                          <pic:cNvPr id="102146295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9624928" name="Picture">
</wp:docPr>
                        <a:graphic>
                          <a:graphicData uri="http://schemas.openxmlformats.org/drawingml/2006/picture">
                            <pic:pic>
                              <pic:nvPicPr>
                                <pic:cNvPr id="105962492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7911615" name="Picture">
</wp:docPr>
                  <a:graphic>
                    <a:graphicData uri="http://schemas.openxmlformats.org/drawingml/2006/picture">
                      <pic:pic>
                        <pic:nvPicPr>
                          <pic:cNvPr id="287911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007887" name="Picture">
</wp:docPr>
                  <a:graphic>
                    <a:graphicData uri="http://schemas.openxmlformats.org/drawingml/2006/picture">
                      <pic:pic>
                        <pic:nvPicPr>
                          <pic:cNvPr id="1066007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Cailly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269814" name="Picture">
</wp:docPr>
                  <a:graphic>
                    <a:graphicData uri="http://schemas.openxmlformats.org/drawingml/2006/picture">
                      <pic:pic>
                        <pic:nvPicPr>
                          <pic:cNvPr id="339269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5821890" name="Picture">
</wp:docPr>
                  <a:graphic>
                    <a:graphicData uri="http://schemas.openxmlformats.org/drawingml/2006/picture">
                      <pic:pic>
                        <pic:nvPicPr>
                          <pic:cNvPr id="154582189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408931" name="Picture">
</wp:docPr>
                  <a:graphic>
                    <a:graphicData uri="http://schemas.openxmlformats.org/drawingml/2006/picture">
                      <pic:pic>
                        <pic:nvPicPr>
                          <pic:cNvPr id="119540893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14698424" name="Picture">
</wp:docPr>
                  <a:graphic>
                    <a:graphicData uri="http://schemas.openxmlformats.org/drawingml/2006/picture">
                      <pic:pic>
                        <pic:nvPicPr>
                          <pic:cNvPr id="71469842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489827" name="Picture">
</wp:docPr>
                  <a:graphic>
                    <a:graphicData uri="http://schemas.openxmlformats.org/drawingml/2006/picture">
                      <pic:pic>
                        <pic:nvPicPr>
                          <pic:cNvPr id="1399489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871193" name="Picture">
</wp:docPr>
                  <a:graphic>
                    <a:graphicData uri="http://schemas.openxmlformats.org/drawingml/2006/picture">
                      <pic:pic>
                        <pic:nvPicPr>
                          <pic:cNvPr id="1758871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Cailly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6256883" name="Picture">
</wp:docPr>
                  <a:graphic>
                    <a:graphicData uri="http://schemas.openxmlformats.org/drawingml/2006/picture">
                      <pic:pic>
                        <pic:nvPicPr>
                          <pic:cNvPr id="786256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"https://fiches-risques.brgm.fr/georisques/cavite/HNOAW0028637" \t "_self" </w:instrText>
            </w:r>
            <w:r>
              <w:fldChar w:fldCharType="separate"/>
            </w:r>
            <w:r>
              <w:rPr>
                <w:rFonts w:ascii="Marianne" w:hAnsi="Marianne" w:eastAsia="Marianne" w:cs="Marianne"/>
                <w:sz w:val="14"/>
              </w:rPr>
              <w:t xml:space="preserve">HNOAW0028637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12, Bois Guernache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"https://fiches-risques.brgm.fr/georisques/cavite/HNOAW0028642" \t "_self" </w:instrText>
            </w:r>
            <w:r>
              <w:fldChar w:fldCharType="separate"/>
            </w:r>
            <w:r>
              <w:rPr>
                <w:rFonts w:ascii="Marianne" w:hAnsi="Marianne" w:eastAsia="Marianne" w:cs="Marianne"/>
                <w:sz w:val="14"/>
              </w:rPr>
              <w:t xml:space="preserve">HNOAW0028642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13, Plaine de Grenouville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"https://fiches-risques.brgm.fr/georisques/cavite/HNOAW0028643" \t "_self" </w:instrText>
            </w:r>
            <w:r>
              <w:fldChar w:fldCharType="separate"/>
            </w:r>
            <w:r>
              <w:rPr>
                <w:rFonts w:ascii="Marianne" w:hAnsi="Marianne" w:eastAsia="Marianne" w:cs="Marianne"/>
                <w:sz w:val="14"/>
              </w:rPr>
              <w:t xml:space="preserve">HNOAW0028643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15, Plaine de l'Epine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"https://fiches-risques.brgm.fr/georisques/cavite/HNOAW0028648" \t "_self" </w:instrText>
            </w:r>
            <w:r>
              <w:fldChar w:fldCharType="separate"/>
            </w:r>
            <w:r>
              <w:rPr>
                <w:rFonts w:ascii="Marianne" w:hAnsi="Marianne" w:eastAsia="Marianne" w:cs="Marianne"/>
                <w:sz w:val="14"/>
              </w:rPr>
              <w:t xml:space="preserve">HNOAW0028648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26, La Plaine de Cailly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"https://fiches-risques.brgm.fr/georisques/cavite/HNOAW0028649" \t "_self" </w:instrText>
            </w:r>
            <w:r>
              <w:fldChar w:fldCharType="separate"/>
            </w:r>
            <w:r>
              <w:rPr>
                <w:rFonts w:ascii="Marianne" w:hAnsi="Marianne" w:eastAsia="Marianne" w:cs="Marianne"/>
                <w:sz w:val="14"/>
              </w:rPr>
              <w:t xml:space="preserve">HNOAW0028649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27b, Les joncs Marins/Bois du Mont-Saint-Taurin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"https://fiches-risques.brgm.fr/georisques/cavite/HNOAW0028650" \t "_self" </w:instrText>
            </w:r>
            <w:r>
              <w:fldChar w:fldCharType="separate"/>
            </w:r>
            <w:r>
              <w:rPr>
                <w:rFonts w:ascii="Marianne" w:hAnsi="Marianne" w:eastAsia="Marianne" w:cs="Marianne"/>
                <w:sz w:val="14"/>
              </w:rPr>
              <w:t xml:space="preserve">HNOAW0028650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27c, Les jonc Marins/Bois du Mont Saint-Taurin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"https://fiches-risques.brgm.fr/georisques/cavite/HNOAW0028659" \t "_self" </w:instrText>
            </w:r>
            <w:r>
              <w:fldChar w:fldCharType="separate"/>
            </w:r>
            <w:r>
              <w:rPr>
                <w:rFonts w:ascii="Marianne" w:hAnsi="Marianne" w:eastAsia="Marianne" w:cs="Marianne"/>
                <w:sz w:val="14"/>
              </w:rPr>
              <w:t xml:space="preserve">HNOAW0028659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"https://fiches-risques.brgm.fr/georisques/cavite/HNOAW0028665" \t "_self" </w:instrText>
            </w:r>
            <w:r>
              <w:fldChar w:fldCharType="separate"/>
            </w:r>
            <w:r>
              <w:rPr>
                <w:rFonts w:ascii="Marianne" w:hAnsi="Marianne" w:eastAsia="Marianne" w:cs="Marianne"/>
                <w:sz w:val="14"/>
              </w:rPr>
              <w:t xml:space="preserve">HNOAW0028665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34, Le Montplaisir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"https://fiches-risques.brgm.fr/georisques/cavite/HNOAW0028666" \t "_self" </w:instrText>
            </w:r>
            <w:r>
              <w:fldChar w:fldCharType="separate"/>
            </w:r>
            <w:r>
              <w:rPr>
                <w:rFonts w:ascii="Marianne" w:hAnsi="Marianne" w:eastAsia="Marianne" w:cs="Marianne"/>
                <w:sz w:val="14"/>
              </w:rPr>
              <w:t xml:space="preserve">HNOAW0028666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35, Le Mont-Saint-Taurin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"https://fiches-risques.brgm.fr/georisques/cavite/HNOAW0028676" \t "_self" </w:instrText>
            </w:r>
            <w:r>
              <w:fldChar w:fldCharType="separate"/>
            </w:r>
            <w:r>
              <w:rPr>
                <w:rFonts w:ascii="Marianne" w:hAnsi="Marianne" w:eastAsia="Marianne" w:cs="Marianne"/>
                <w:sz w:val="14"/>
              </w:rPr>
              <w:t xml:space="preserve">HNOAW0028676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37, Les Joncs Marins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"https://fiches-risques.brgm.fr/georisques/cavite/HNOAW0028677" \t "_self" </w:instrText>
            </w:r>
            <w:r>
              <w:fldChar w:fldCharType="separate"/>
            </w:r>
            <w:r>
              <w:rPr>
                <w:rFonts w:ascii="Marianne" w:hAnsi="Marianne" w:eastAsia="Marianne" w:cs="Marianne"/>
                <w:sz w:val="14"/>
              </w:rPr>
              <w:t xml:space="preserve">HNOAW0028677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38, Le Mont Gaille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"https://fiches-risques.brgm.fr/georisques/cavite/HNOAW0028678" \t "_self" </w:instrText>
            </w:r>
            <w:r>
              <w:fldChar w:fldCharType="separate"/>
            </w:r>
            <w:r>
              <w:rPr>
                <w:rFonts w:ascii="Marianne" w:hAnsi="Marianne" w:eastAsia="Marianne" w:cs="Marianne"/>
                <w:sz w:val="14"/>
              </w:rPr>
              <w:t xml:space="preserve">HNOAW0028678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39, Le Mont Gaille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"https://fiches-risques.brgm.fr/georisques/cavite/HNOAW0028683" \t "_self" </w:instrText>
            </w:r>
            <w:r>
              <w:fldChar w:fldCharType="separate"/>
            </w:r>
            <w:r>
              <w:rPr>
                <w:rFonts w:ascii="Marianne" w:hAnsi="Marianne" w:eastAsia="Marianne" w:cs="Marianne"/>
                <w:sz w:val="14"/>
              </w:rPr>
              <w:t xml:space="preserve">HNOAW0028683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40, Le Floquet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"https://fiches-risques.brgm.fr/georisques/cavite/HNOAW0028684" \t "_self" </w:instrText>
            </w:r>
            <w:r>
              <w:fldChar w:fldCharType="separate"/>
            </w:r>
            <w:r>
              <w:rPr>
                <w:rFonts w:ascii="Marianne" w:hAnsi="Marianne" w:eastAsia="Marianne" w:cs="Marianne"/>
                <w:sz w:val="14"/>
              </w:rPr>
              <w:t xml:space="preserve">HNOAW0028684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41, Le Floquet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"https://fiches-risques.brgm.fr/georisques/cavite/HNOAW0028685" \t "_self" </w:instrText>
            </w:r>
            <w:r>
              <w:fldChar w:fldCharType="separate"/>
            </w:r>
            <w:r>
              <w:rPr>
                <w:rFonts w:ascii="Marianne" w:hAnsi="Marianne" w:eastAsia="Marianne" w:cs="Marianne"/>
                <w:sz w:val="14"/>
              </w:rPr>
              <w:t xml:space="preserve">HNOAW0028685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42, Le Floquet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"https://fiches-risques.brgm.fr/georisques/cavite/HNOAW0028686" \t "_self" </w:instrText>
            </w:r>
            <w:r>
              <w:fldChar w:fldCharType="separate"/>
            </w:r>
            <w:r>
              <w:rPr>
                <w:rFonts w:ascii="Marianne" w:hAnsi="Marianne" w:eastAsia="Marianne" w:cs="Marianne"/>
                <w:sz w:val="14"/>
              </w:rPr>
              <w:t xml:space="preserve">HNOAW0028686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43, Plaine du Floquet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"https://fiches-risques.brgm.fr/georisques/cavite/HNOAW0028690" \t "_self" </w:instrText>
            </w:r>
            <w:r>
              <w:fldChar w:fldCharType="separate"/>
            </w:r>
            <w:r>
              <w:rPr>
                <w:rFonts w:ascii="Marianne" w:hAnsi="Marianne" w:eastAsia="Marianne" w:cs="Marianne"/>
                <w:sz w:val="14"/>
              </w:rPr>
              <w:t xml:space="preserve">HNOAW0028690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44, Plaine du Floquet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"https://fiches-risques.brgm.fr/georisques/cavite/HNOAW0028691" \t "_self" </w:instrText>
            </w:r>
            <w:r>
              <w:fldChar w:fldCharType="separate"/>
            </w:r>
            <w:r>
              <w:rPr>
                <w:rFonts w:ascii="Marianne" w:hAnsi="Marianne" w:eastAsia="Marianne" w:cs="Marianne"/>
                <w:sz w:val="14"/>
              </w:rPr>
              <w:t xml:space="preserve">HNOAW0028691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45, Plaine du Floquet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"https://fiches-risques.brgm.fr/georisques/cavite/HNOAW0028694" \t "_self" </w:instrText>
            </w:r>
            <w:r>
              <w:fldChar w:fldCharType="separate"/>
            </w:r>
            <w:r>
              <w:rPr>
                <w:rFonts w:ascii="Marianne" w:hAnsi="Marianne" w:eastAsia="Marianne" w:cs="Marianne"/>
                <w:sz w:val="14"/>
              </w:rPr>
              <w:t xml:space="preserve">HNOAW0028694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46, Plaine du Floquet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"https://fiches-risques.brgm.fr/georisques/cavite/HNOAW0028695" \t "_self" </w:instrText>
            </w:r>
            <w:r>
              <w:fldChar w:fldCharType="separate"/>
            </w:r>
            <w:r>
              <w:rPr>
                <w:rFonts w:ascii="Marianne" w:hAnsi="Marianne" w:eastAsia="Marianne" w:cs="Marianne"/>
                <w:sz w:val="14"/>
              </w:rPr>
              <w:t xml:space="preserve">HNOAW0028695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47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"https://fiches-risques.brgm.fr/georisques/cavite/HNOAW0028699" \t "_self" </w:instrText>
            </w:r>
            <w:r>
              <w:fldChar w:fldCharType="separate"/>
            </w:r>
            <w:r>
              <w:rPr>
                <w:rFonts w:ascii="Marianne" w:hAnsi="Marianne" w:eastAsia="Marianne" w:cs="Marianne"/>
                <w:sz w:val="14"/>
              </w:rPr>
              <w:t xml:space="preserve">HNOAW0028699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49, Plaine de Cailly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"https://fiches-risques.brgm.fr/georisques/cavite/HNOAW0028700" \t "_self" </w:instrText>
            </w:r>
            <w:r>
              <w:fldChar w:fldCharType="separate"/>
            </w:r>
            <w:r>
              <w:rPr>
                <w:rFonts w:ascii="Marianne" w:hAnsi="Marianne" w:eastAsia="Marianne" w:cs="Marianne"/>
                <w:sz w:val="14"/>
              </w:rPr>
              <w:t xml:space="preserve">HNOAW0028700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50, Mont Gaille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"https://fiches-risques.brgm.fr/georisques/cavite/HNOAW0048067" \t "_self" </w:instrText>
            </w:r>
            <w:r>
              <w:fldChar w:fldCharType="separate"/>
            </w:r>
            <w:r>
              <w:rPr>
                <w:rFonts w:ascii="Marianne" w:hAnsi="Marianne" w:eastAsia="Marianne" w:cs="Marianne"/>
                <w:sz w:val="14"/>
              </w:rPr>
              <w:t xml:space="preserve">HNOAW0048067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76247-058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"https://fiches-risques.brgm.fr/georisques/cavite/HNOAW0048068" \t "_self" </w:instrText>
            </w:r>
            <w:r>
              <w:fldChar w:fldCharType="separate"/>
            </w:r>
            <w:r>
              <w:rPr>
                <w:rFonts w:ascii="Marianne" w:hAnsi="Marianne" w:eastAsia="Marianne" w:cs="Marianne"/>
                <w:sz w:val="14"/>
              </w:rPr>
              <w:t xml:space="preserve">HNOAW0048068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76247-059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"https://fiches-risques.brgm.fr/georisques/cavite/HNOAW0048097" \t "_self" </w:instrText>
            </w:r>
            <w:r>
              <w:fldChar w:fldCharType="separate"/>
            </w:r>
            <w:r>
              <w:rPr>
                <w:rFonts w:ascii="Marianne" w:hAnsi="Marianne" w:eastAsia="Marianne" w:cs="Marianne"/>
                <w:sz w:val="14"/>
              </w:rPr>
              <w:t xml:space="preserve">HNOAW0048097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76247-089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"https://fiches-risques.brgm.fr/georisques/cavite/HNOAW0048098" \t "_self" </w:instrText>
            </w:r>
            <w:r>
              <w:fldChar w:fldCharType="separate"/>
            </w:r>
            <w:r>
              <w:rPr>
                <w:rFonts w:ascii="Marianne" w:hAnsi="Marianne" w:eastAsia="Marianne" w:cs="Marianne"/>
                <w:sz w:val="14"/>
              </w:rPr>
              <w:t xml:space="preserve">HNOAW0048098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76247-090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"https://fiches-risques.brgm.fr/georisques/cavite/HNOAW0048099" \t "_self" </w:instrText>
            </w:r>
            <w:r>
              <w:fldChar w:fldCharType="separate"/>
            </w:r>
            <w:r>
              <w:rPr>
                <w:rFonts w:ascii="Marianne" w:hAnsi="Marianne" w:eastAsia="Marianne" w:cs="Marianne"/>
                <w:sz w:val="14"/>
              </w:rPr>
              <w:t xml:space="preserve">HNOAW0048099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76247-091</w:t>
            </w: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89392" name="Picture">
</wp:docPr>
                  <a:graphic>
                    <a:graphicData uri="http://schemas.openxmlformats.org/drawingml/2006/picture">
                      <pic:pic>
                        <pic:nvPicPr>
                          <pic:cNvPr id="133489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234206" name="Picture">
</wp:docPr>
                  <a:graphic>
                    <a:graphicData uri="http://schemas.openxmlformats.org/drawingml/2006/picture">
                      <pic:pic>
                        <pic:nvPicPr>
                          <pic:cNvPr id="345234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Cailly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9192178" name="Picture">
</wp:docPr>
                  <a:graphic>
                    <a:graphicData uri="http://schemas.openxmlformats.org/drawingml/2006/picture">
                      <pic:pic>
                        <pic:nvPicPr>
                          <pic:cNvPr id="1999192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"https://fiches-risques.brgm.fr/georisques/casias/SSP3860767" \t "_blank" </w:instrText>
            </w:r>
            <w:r>
              <w:fldChar w:fldCharType="separate"/>
            </w:r>
            <w:r>
              <w:rPr>
                <w:rFonts w:ascii="Marianne" w:hAnsi="Marianne" w:eastAsia="Marianne" w:cs="Marianne"/>
                <w:sz w:val="14"/>
              </w:rPr>
              <w:t xml:space="preserve">SSP3860767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