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916460" name="Picture">
</wp:docPr>
                  <a:graphic>
                    <a:graphicData uri="http://schemas.openxmlformats.org/drawingml/2006/picture">
                      <pic:pic>
                        <pic:nvPicPr>
                          <pic:cNvPr id="158791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6437437" name="Picture">
</wp:docPr>
                  <a:graphic>
                    <a:graphicData uri="http://schemas.openxmlformats.org/drawingml/2006/picture">
                      <pic:pic>
                        <pic:nvPicPr>
                          <pic:cNvPr id="1536437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8183244" name="Picture">
</wp:docPr>
                        <a:graphic>
                          <a:graphicData uri="http://schemas.openxmlformats.org/drawingml/2006/picture">
                            <pic:pic>
                              <pic:nvPicPr>
                                <pic:cNvPr id="5181832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62700 Bruay-la-Buissière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6599534" name="Picture">
</wp:docPr>
                  <a:graphic>
                    <a:graphicData uri="http://schemas.openxmlformats.org/drawingml/2006/picture">
                      <pic:pic>
                        <pic:nvPicPr>
                          <pic:cNvPr id="416599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9645198" name="Picture">
</wp:docPr>
                  <a:graphic>
                    <a:graphicData uri="http://schemas.openxmlformats.org/drawingml/2006/picture">
                      <pic:pic>
                        <pic:nvPicPr>
                          <pic:cNvPr id="1139645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08269" name="Picture">
</wp:docPr>
                  <a:graphic>
                    <a:graphicData uri="http://schemas.openxmlformats.org/drawingml/2006/picture">
                      <pic:pic>
                        <pic:nvPicPr>
                          <pic:cNvPr id="172410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724877" name="Picture">
</wp:docPr>
                  <a:graphic>
                    <a:graphicData uri="http://schemas.openxmlformats.org/drawingml/2006/picture">
                      <pic:pic>
                        <pic:nvPicPr>
                          <pic:cNvPr id="67872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453053" name="Picture">
</wp:docPr>
                  <a:graphic>
                    <a:graphicData uri="http://schemas.openxmlformats.org/drawingml/2006/picture">
                      <pic:pic>
                        <pic:nvPicPr>
                          <pic:cNvPr id="31645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370852" name="Picture">
</wp:docPr>
                        <a:graphic>
                          <a:graphicData uri="http://schemas.openxmlformats.org/drawingml/2006/picture">
                            <pic:pic>
                              <pic:nvPicPr>
                                <pic:cNvPr id="592370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551787" name="Picture">
</wp:docPr>
                        <a:graphic>
                          <a:graphicData uri="http://schemas.openxmlformats.org/drawingml/2006/picture">
                            <pic:pic>
                              <pic:nvPicPr>
                                <pic:cNvPr id="374551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460602" name="Picture">
</wp:docPr>
                        <a:graphic>
                          <a:graphicData uri="http://schemas.openxmlformats.org/drawingml/2006/picture">
                            <pic:pic>
                              <pic:nvPicPr>
                                <pic:cNvPr id="1262460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944339" name="Picture">
</wp:docPr>
                        <a:graphic>
                          <a:graphicData uri="http://schemas.openxmlformats.org/drawingml/2006/picture">
                            <pic:pic>
                              <pic:nvPicPr>
                                <pic:cNvPr id="11109443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88101" name="Picture">
</wp:docPr>
                        <a:graphic>
                          <a:graphicData uri="http://schemas.openxmlformats.org/drawingml/2006/picture">
                            <pic:pic>
                              <pic:nvPicPr>
                                <pic:cNvPr id="757488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133448" name="Picture">
</wp:docPr>
                        <a:graphic>
                          <a:graphicData uri="http://schemas.openxmlformats.org/drawingml/2006/picture">
                            <pic:pic>
                              <pic:nvPicPr>
                                <pic:cNvPr id="16971334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002482" name="Picture">
</wp:docPr>
                        <a:graphic>
                          <a:graphicData uri="http://schemas.openxmlformats.org/drawingml/2006/picture">
                            <pic:pic>
                              <pic:nvPicPr>
                                <pic:cNvPr id="279002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10273" name="Picture">
</wp:docPr>
                        <a:graphic>
                          <a:graphicData uri="http://schemas.openxmlformats.org/drawingml/2006/picture">
                            <pic:pic>
                              <pic:nvPicPr>
                                <pic:cNvPr id="962610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366449" name="Picture">
</wp:docPr>
                        <a:graphic>
                          <a:graphicData uri="http://schemas.openxmlformats.org/drawingml/2006/picture">
                            <pic:pic>
                              <pic:nvPicPr>
                                <pic:cNvPr id="12733664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255655" name="Picture">
</wp:docPr>
                        <a:graphic>
                          <a:graphicData uri="http://schemas.openxmlformats.org/drawingml/2006/picture">
                            <pic:pic>
                              <pic:nvPicPr>
                                <pic:cNvPr id="9492556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43001" name="Picture">
</wp:docPr>
                        <a:graphic>
                          <a:graphicData uri="http://schemas.openxmlformats.org/drawingml/2006/picture">
                            <pic:pic>
                              <pic:nvPicPr>
                                <pic:cNvPr id="731643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294555" name="Picture">
</wp:docPr>
                        <a:graphic>
                          <a:graphicData uri="http://schemas.openxmlformats.org/drawingml/2006/picture">
                            <pic:pic>
                              <pic:nvPicPr>
                                <pic:cNvPr id="10172945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350087" name="Picture">
</wp:docPr>
                        <a:graphic>
                          <a:graphicData uri="http://schemas.openxmlformats.org/drawingml/2006/picture">
                            <pic:pic>
                              <pic:nvPicPr>
                                <pic:cNvPr id="7293500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148224" name="Picture">
</wp:docPr>
                        <a:graphic>
                          <a:graphicData uri="http://schemas.openxmlformats.org/drawingml/2006/picture">
                            <pic:pic>
                              <pic:nvPicPr>
                                <pic:cNvPr id="709148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507193" name="Picture">
</wp:docPr>
                        <a:graphic>
                          <a:graphicData uri="http://schemas.openxmlformats.org/drawingml/2006/picture">
                            <pic:pic>
                              <pic:nvPicPr>
                                <pic:cNvPr id="8555071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814444" name="Picture">
</wp:docPr>
                        <a:graphic>
                          <a:graphicData uri="http://schemas.openxmlformats.org/drawingml/2006/picture">
                            <pic:pic>
                              <pic:nvPicPr>
                                <pic:cNvPr id="20808144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274658" name="Picture">
</wp:docPr>
                        <a:graphic>
                          <a:graphicData uri="http://schemas.openxmlformats.org/drawingml/2006/picture">
                            <pic:pic>
                              <pic:nvPicPr>
                                <pic:cNvPr id="18982746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957660" name="Picture">
</wp:docPr>
                        <a:graphic>
                          <a:graphicData uri="http://schemas.openxmlformats.org/drawingml/2006/picture">
                            <pic:pic>
                              <pic:nvPicPr>
                                <pic:cNvPr id="104995766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952597" name="Picture">
</wp:docPr>
                        <a:graphic>
                          <a:graphicData uri="http://schemas.openxmlformats.org/drawingml/2006/picture">
                            <pic:pic>
                              <pic:nvPicPr>
                                <pic:cNvPr id="10699525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948422" name="Picture">
</wp:docPr>
                        <a:graphic>
                          <a:graphicData uri="http://schemas.openxmlformats.org/drawingml/2006/picture">
                            <pic:pic>
                              <pic:nvPicPr>
                                <pic:cNvPr id="16529484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428781" name="Picture">
</wp:docPr>
                        <a:graphic>
                          <a:graphicData uri="http://schemas.openxmlformats.org/drawingml/2006/picture">
                            <pic:pic>
                              <pic:nvPicPr>
                                <pic:cNvPr id="2110428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175024" name="Picture">
</wp:docPr>
                        <a:graphic>
                          <a:graphicData uri="http://schemas.openxmlformats.org/drawingml/2006/picture">
                            <pic:pic>
                              <pic:nvPicPr>
                                <pic:cNvPr id="20781750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196435" name="Picture">
</wp:docPr>
                        <a:graphic>
                          <a:graphicData uri="http://schemas.openxmlformats.org/drawingml/2006/picture">
                            <pic:pic>
                              <pic:nvPicPr>
                                <pic:cNvPr id="21191964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321338" name="Picture">
</wp:docPr>
                        <a:graphic>
                          <a:graphicData uri="http://schemas.openxmlformats.org/drawingml/2006/picture">
                            <pic:pic>
                              <pic:nvPicPr>
                                <pic:cNvPr id="9653213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753888" name="Picture">
</wp:docPr>
                        <a:graphic>
                          <a:graphicData uri="http://schemas.openxmlformats.org/drawingml/2006/picture">
                            <pic:pic>
                              <pic:nvPicPr>
                                <pic:cNvPr id="12087538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562047" name="Picture">
</wp:docPr>
                        <a:graphic>
                          <a:graphicData uri="http://schemas.openxmlformats.org/drawingml/2006/picture">
                            <pic:pic>
                              <pic:nvPicPr>
                                <pic:cNvPr id="10515620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318119" name="Picture">
</wp:docPr>
                        <a:graphic>
                          <a:graphicData uri="http://schemas.openxmlformats.org/drawingml/2006/picture">
                            <pic:pic>
                              <pic:nvPicPr>
                                <pic:cNvPr id="6713181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450416" name="Picture">
</wp:docPr>
                  <a:graphic>
                    <a:graphicData uri="http://schemas.openxmlformats.org/drawingml/2006/picture">
                      <pic:pic>
                        <pic:nvPicPr>
                          <pic:cNvPr id="206345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277689" name="Picture">
</wp:docPr>
                  <a:graphic>
                    <a:graphicData uri="http://schemas.openxmlformats.org/drawingml/2006/picture">
                      <pic:pic>
                        <pic:nvPicPr>
                          <pic:cNvPr id="53627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232304" name="Picture">
</wp:docPr>
                  <a:graphic>
                    <a:graphicData uri="http://schemas.openxmlformats.org/drawingml/2006/picture">
                      <pic:pic>
                        <pic:nvPicPr>
                          <pic:cNvPr id="168723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205" name="Picture">
</wp:docPr>
                        <a:graphic>
                          <a:graphicData uri="http://schemas.openxmlformats.org/drawingml/2006/picture">
                            <pic:pic>
                              <pic:nvPicPr>
                                <pic:cNvPr id="70020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350145" name="Picture">
</wp:docPr>
                        <a:graphic>
                          <a:graphicData uri="http://schemas.openxmlformats.org/drawingml/2006/picture">
                            <pic:pic>
                              <pic:nvPicPr>
                                <pic:cNvPr id="25535014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989442" name="Picture">
</wp:docPr>
                        <a:graphic>
                          <a:graphicData uri="http://schemas.openxmlformats.org/drawingml/2006/picture">
                            <pic:pic>
                              <pic:nvPicPr>
                                <pic:cNvPr id="213498944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34455" name="Picture">
</wp:docPr>
                  <a:graphic>
                    <a:graphicData uri="http://schemas.openxmlformats.org/drawingml/2006/picture">
                      <pic:pic>
                        <pic:nvPicPr>
                          <pic:cNvPr id="89603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679526" name="Picture">
</wp:docPr>
                  <a:graphic>
                    <a:graphicData uri="http://schemas.openxmlformats.org/drawingml/2006/picture">
                      <pic:pic>
                        <pic:nvPicPr>
                          <pic:cNvPr id="79767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167568" name="Picture">
</wp:docPr>
                  <a:graphic>
                    <a:graphicData uri="http://schemas.openxmlformats.org/drawingml/2006/picture">
                      <pic:pic>
                        <pic:nvPicPr>
                          <pic:cNvPr id="84716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Bruay-la-buissiere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229856" name="Picture">
</wp:docPr>
                  <a:graphic>
                    <a:graphicData uri="http://schemas.openxmlformats.org/drawingml/2006/picture">
                      <pic:pic>
                        <pic:nvPicPr>
                          <pic:cNvPr id="200422985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394184" name="Picture">
</wp:docPr>
                  <a:graphic>
                    <a:graphicData uri="http://schemas.openxmlformats.org/drawingml/2006/picture">
                      <pic:pic>
                        <pic:nvPicPr>
                          <pic:cNvPr id="16233941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2853056" name="Picture">
</wp:docPr>
                  <a:graphic>
                    <a:graphicData uri="http://schemas.openxmlformats.org/drawingml/2006/picture">
                      <pic:pic>
                        <pic:nvPicPr>
                          <pic:cNvPr id="100285305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600832" name="Picture">
</wp:docPr>
                        <a:graphic>
                          <a:graphicData uri="http://schemas.openxmlformats.org/drawingml/2006/picture">
                            <pic:pic>
                              <pic:nvPicPr>
                                <pic:cNvPr id="103460083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61348" name="Picture">
</wp:docPr>
                  <a:graphic>
                    <a:graphicData uri="http://schemas.openxmlformats.org/drawingml/2006/picture">
                      <pic:pic>
                        <pic:nvPicPr>
                          <pic:cNvPr id="5656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06126" name="Picture">
</wp:docPr>
                  <a:graphic>
                    <a:graphicData uri="http://schemas.openxmlformats.org/drawingml/2006/picture">
                      <pic:pic>
                        <pic:nvPicPr>
                          <pic:cNvPr id="189870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03672" name="Picture">
</wp:docPr>
                  <a:graphic>
                    <a:graphicData uri="http://schemas.openxmlformats.org/drawingml/2006/picture">
                      <pic:pic>
                        <pic:nvPicPr>
                          <pic:cNvPr id="5760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Bruay-la-buissiere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282762" name="Picture">
</wp:docPr>
                        <a:graphic>
                          <a:graphicData uri="http://schemas.openxmlformats.org/drawingml/2006/picture">
                            <pic:pic>
                              <pic:nvPicPr>
                                <pic:cNvPr id="25728276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013102" name="Picture">
</wp:docPr>
                        <a:graphic>
                          <a:graphicData uri="http://schemas.openxmlformats.org/drawingml/2006/picture">
                            <pic:pic>
                              <pic:nvPicPr>
                                <pic:cNvPr id="199101310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998305" name="Picture">
</wp:docPr>
                        <a:graphic>
                          <a:graphicData uri="http://schemas.openxmlformats.org/drawingml/2006/picture">
                            <pic:pic>
                              <pic:nvPicPr>
                                <pic:cNvPr id="72899830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241662" name="Picture">
</wp:docPr>
                  <a:graphic>
                    <a:graphicData uri="http://schemas.openxmlformats.org/drawingml/2006/picture">
                      <pic:pic>
                        <pic:nvPicPr>
                          <pic:cNvPr id="41724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633117" name="Picture">
</wp:docPr>
                  <a:graphic>
                    <a:graphicData uri="http://schemas.openxmlformats.org/drawingml/2006/picture">
                      <pic:pic>
                        <pic:nvPicPr>
                          <pic:cNvPr id="68563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092686" name="Picture">
</wp:docPr>
                  <a:graphic>
                    <a:graphicData uri="http://schemas.openxmlformats.org/drawingml/2006/picture">
                      <pic:pic>
                        <pic:nvPicPr>
                          <pic:cNvPr id="51309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Bruay-la-buissiere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1463" name="Picture">
</wp:docPr>
                  <a:graphic>
                    <a:graphicData uri="http://schemas.openxmlformats.org/drawingml/2006/picture">
                      <pic:pic>
                        <pic:nvPicPr>
                          <pic:cNvPr id="153514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808878" name="Picture">
</wp:docPr>
                  <a:graphic>
                    <a:graphicData uri="http://schemas.openxmlformats.org/drawingml/2006/picture">
                      <pic:pic>
                        <pic:nvPicPr>
                          <pic:cNvPr id="3528088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2549114" name="Picture">
</wp:docPr>
                  <a:graphic>
                    <a:graphicData uri="http://schemas.openxmlformats.org/drawingml/2006/picture">
                      <pic:pic>
                        <pic:nvPicPr>
                          <pic:cNvPr id="170254911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183222" name="Picture">
</wp:docPr>
                        <a:graphic>
                          <a:graphicData uri="http://schemas.openxmlformats.org/drawingml/2006/picture">
                            <pic:pic>
                              <pic:nvPicPr>
                                <pic:cNvPr id="705183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98793" name="Picture">
</wp:docPr>
                        <a:graphic>
                          <a:graphicData uri="http://schemas.openxmlformats.org/drawingml/2006/picture">
                            <pic:pic>
                              <pic:nvPicPr>
                                <pic:cNvPr id="1645987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430439" name="Picture">
</wp:docPr>
                  <a:graphic>
                    <a:graphicData uri="http://schemas.openxmlformats.org/drawingml/2006/picture">
                      <pic:pic>
                        <pic:nvPicPr>
                          <pic:cNvPr id="182043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83927" name="Picture">
</wp:docPr>
                  <a:graphic>
                    <a:graphicData uri="http://schemas.openxmlformats.org/drawingml/2006/picture">
                      <pic:pic>
                        <pic:nvPicPr>
                          <pic:cNvPr id="4238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326194" name="Picture">
</wp:docPr>
                  <a:graphic>
                    <a:graphicData uri="http://schemas.openxmlformats.org/drawingml/2006/picture">
                      <pic:pic>
                        <pic:nvPicPr>
                          <pic:cNvPr id="199832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Bruay-la-buissiere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72244" name="Picture">
</wp:docPr>
                  <a:graphic>
                    <a:graphicData uri="http://schemas.openxmlformats.org/drawingml/2006/picture">
                      <pic:pic>
                        <pic:nvPicPr>
                          <pic:cNvPr id="8017224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592012" name="Picture">
</wp:docPr>
                  <a:graphic>
                    <a:graphicData uri="http://schemas.openxmlformats.org/drawingml/2006/picture">
                      <pic:pic>
                        <pic:nvPicPr>
                          <pic:cNvPr id="514592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4492597" name="Picture">
</wp:docPr>
                  <a:graphic>
                    <a:graphicData uri="http://schemas.openxmlformats.org/drawingml/2006/picture">
                      <pic:pic>
                        <pic:nvPicPr>
                          <pic:cNvPr id="170449259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764879" name="Picture">
</wp:docPr>
                        <a:graphic>
                          <a:graphicData uri="http://schemas.openxmlformats.org/drawingml/2006/picture">
                            <pic:pic>
                              <pic:nvPicPr>
                                <pic:cNvPr id="2617648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233312" name="Picture">
</wp:docPr>
                        <a:graphic>
                          <a:graphicData uri="http://schemas.openxmlformats.org/drawingml/2006/picture">
                            <pic:pic>
                              <pic:nvPicPr>
                                <pic:cNvPr id="3542333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058307" name="Picture">
</wp:docPr>
                  <a:graphic>
                    <a:graphicData uri="http://schemas.openxmlformats.org/drawingml/2006/picture">
                      <pic:pic>
                        <pic:nvPicPr>
                          <pic:cNvPr id="127305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953873" name="Picture">
</wp:docPr>
                  <a:graphic>
                    <a:graphicData uri="http://schemas.openxmlformats.org/drawingml/2006/picture">
                      <pic:pic>
                        <pic:nvPicPr>
                          <pic:cNvPr id="132495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109258" name="Picture">
</wp:docPr>
                  <a:graphic>
                    <a:graphicData uri="http://schemas.openxmlformats.org/drawingml/2006/picture">
                      <pic:pic>
                        <pic:nvPicPr>
                          <pic:cNvPr id="31110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Bruay-la-buissiere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735304" name="Picture">
</wp:docPr>
                  <a:graphic>
                    <a:graphicData uri="http://schemas.openxmlformats.org/drawingml/2006/picture">
                      <pic:pic>
                        <pic:nvPicPr>
                          <pic:cNvPr id="66573530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248423" name="Picture">
</wp:docPr>
                  <a:graphic>
                    <a:graphicData uri="http://schemas.openxmlformats.org/drawingml/2006/picture">
                      <pic:pic>
                        <pic:nvPicPr>
                          <pic:cNvPr id="13262484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6524830" name="Picture">
</wp:docPr>
                  <a:graphic>
                    <a:graphicData uri="http://schemas.openxmlformats.org/drawingml/2006/picture">
                      <pic:pic>
                        <pic:nvPicPr>
                          <pic:cNvPr id="636524830"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170851" name="Picture">
</wp:docPr>
                        <a:graphic>
                          <a:graphicData uri="http://schemas.openxmlformats.org/drawingml/2006/picture">
                            <pic:pic>
                              <pic:nvPicPr>
                                <pic:cNvPr id="6421708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734862" name="Picture">
</wp:docPr>
                  <a:graphic>
                    <a:graphicData uri="http://schemas.openxmlformats.org/drawingml/2006/picture">
                      <pic:pic>
                        <pic:nvPicPr>
                          <pic:cNvPr id="142473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618641" name="Picture">
</wp:docPr>
                  <a:graphic>
                    <a:graphicData uri="http://schemas.openxmlformats.org/drawingml/2006/picture">
                      <pic:pic>
                        <pic:nvPicPr>
                          <pic:cNvPr id="41961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31925" name="Picture">
</wp:docPr>
                  <a:graphic>
                    <a:graphicData uri="http://schemas.openxmlformats.org/drawingml/2006/picture">
                      <pic:pic>
                        <pic:nvPicPr>
                          <pic:cNvPr id="17883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Bruay-la-buissiere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58873" name="Picture">
</wp:docPr>
                  <a:graphic>
                    <a:graphicData uri="http://schemas.openxmlformats.org/drawingml/2006/picture">
                      <pic:pic>
                        <pic:nvPicPr>
                          <pic:cNvPr id="207065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388690" name="Picture">
</wp:docPr>
                  <a:graphic>
                    <a:graphicData uri="http://schemas.openxmlformats.org/drawingml/2006/picture">
                      <pic:pic>
                        <pic:nvPicPr>
                          <pic:cNvPr id="195638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455198" name="Picture">
</wp:docPr>
                  <a:graphic>
                    <a:graphicData uri="http://schemas.openxmlformats.org/drawingml/2006/picture">
                      <pic:pic>
                        <pic:nvPicPr>
                          <pic:cNvPr id="94645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Bruay-la-buissiere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293933" name="Picture">
</wp:docPr>
                  <a:graphic>
                    <a:graphicData uri="http://schemas.openxmlformats.org/drawingml/2006/picture">
                      <pic:pic>
                        <pic:nvPicPr>
                          <pic:cNvPr id="787293933"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386039" name="Picture">
</wp:docPr>
                  <a:graphic>
                    <a:graphicData uri="http://schemas.openxmlformats.org/drawingml/2006/picture">
                      <pic:pic>
                        <pic:nvPicPr>
                          <pic:cNvPr id="12283860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753292" name="Picture">
</wp:docPr>
                  <a:graphic>
                    <a:graphicData uri="http://schemas.openxmlformats.org/drawingml/2006/picture">
                      <pic:pic>
                        <pic:nvPicPr>
                          <pic:cNvPr id="507753292"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553918" name="Picture">
</wp:docPr>
                        <a:graphic>
                          <a:graphicData uri="http://schemas.openxmlformats.org/drawingml/2006/picture">
                            <pic:pic>
                              <pic:nvPicPr>
                                <pic:cNvPr id="13655539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3681" name="Picture">
</wp:docPr>
                  <a:graphic>
                    <a:graphicData uri="http://schemas.openxmlformats.org/drawingml/2006/picture">
                      <pic:pic>
                        <pic:nvPicPr>
                          <pic:cNvPr id="12053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14439" name="Picture">
</wp:docPr>
                  <a:graphic>
                    <a:graphicData uri="http://schemas.openxmlformats.org/drawingml/2006/picture">
                      <pic:pic>
                        <pic:nvPicPr>
                          <pic:cNvPr id="2038914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554635" name="Picture">
</wp:docPr>
                  <a:graphic>
                    <a:graphicData uri="http://schemas.openxmlformats.org/drawingml/2006/picture">
                      <pic:pic>
                        <pic:nvPicPr>
                          <pic:cNvPr id="22655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Bruay-la-buissiere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301607" name="Picture">
</wp:docPr>
                  <a:graphic>
                    <a:graphicData uri="http://schemas.openxmlformats.org/drawingml/2006/picture">
                      <pic:pic>
                        <pic:nvPicPr>
                          <pic:cNvPr id="18063016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49060" name="Picture">
</wp:docPr>
                  <a:graphic>
                    <a:graphicData uri="http://schemas.openxmlformats.org/drawingml/2006/picture">
                      <pic:pic>
                        <pic:nvPicPr>
                          <pic:cNvPr id="15478490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314764" name="Picture">
</wp:docPr>
                  <a:graphic>
                    <a:graphicData uri="http://schemas.openxmlformats.org/drawingml/2006/picture">
                      <pic:pic>
                        <pic:nvPicPr>
                          <pic:cNvPr id="19163147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688015" name="Picture">
</wp:docPr>
                        <a:graphic>
                          <a:graphicData uri="http://schemas.openxmlformats.org/drawingml/2006/picture">
                            <pic:pic>
                              <pic:nvPicPr>
                                <pic:cNvPr id="16166880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835852" name="Picture">
</wp:docPr>
                  <a:graphic>
                    <a:graphicData uri="http://schemas.openxmlformats.org/drawingml/2006/picture">
                      <pic:pic>
                        <pic:nvPicPr>
                          <pic:cNvPr id="147583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488398" name="Picture">
</wp:docPr>
                  <a:graphic>
                    <a:graphicData uri="http://schemas.openxmlformats.org/drawingml/2006/picture">
                      <pic:pic>
                        <pic:nvPicPr>
                          <pic:cNvPr id="33748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07481" name="Picture">
</wp:docPr>
                  <a:graphic>
                    <a:graphicData uri="http://schemas.openxmlformats.org/drawingml/2006/picture">
                      <pic:pic>
                        <pic:nvPicPr>
                          <pic:cNvPr id="83400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Bruay-la-buissiere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51275" name="Picture">
</wp:docPr>
                  <a:graphic>
                    <a:graphicData uri="http://schemas.openxmlformats.org/drawingml/2006/picture">
                      <pic:pic>
                        <pic:nvPicPr>
                          <pic:cNvPr id="20775127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31077" name="Picture">
</wp:docPr>
                  <a:graphic>
                    <a:graphicData uri="http://schemas.openxmlformats.org/drawingml/2006/picture">
                      <pic:pic>
                        <pic:nvPicPr>
                          <pic:cNvPr id="14640310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00582367" name="Picture">
</wp:docPr>
                  <a:graphic>
                    <a:graphicData uri="http://schemas.openxmlformats.org/drawingml/2006/picture">
                      <pic:pic>
                        <pic:nvPicPr>
                          <pic:cNvPr id="100058236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511193" name="Picture">
</wp:docPr>
                  <a:graphic>
                    <a:graphicData uri="http://schemas.openxmlformats.org/drawingml/2006/picture">
                      <pic:pic>
                        <pic:nvPicPr>
                          <pic:cNvPr id="167951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599249" name="Picture">
</wp:docPr>
                  <a:graphic>
                    <a:graphicData uri="http://schemas.openxmlformats.org/drawingml/2006/picture">
                      <pic:pic>
                        <pic:nvPicPr>
                          <pic:cNvPr id="112359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70107" name="Picture">
</wp:docPr>
                  <a:graphic>
                    <a:graphicData uri="http://schemas.openxmlformats.org/drawingml/2006/picture">
                      <pic:pic>
                        <pic:nvPicPr>
                          <pic:cNvPr id="8887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Bruay-la-buissiere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695461" name="Picture">
</wp:docPr>
                  <a:graphic>
                    <a:graphicData uri="http://schemas.openxmlformats.org/drawingml/2006/picture">
                      <pic:pic>
                        <pic:nvPicPr>
                          <pic:cNvPr id="209369546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9811" name="Picture">
</wp:docPr>
                  <a:graphic>
                    <a:graphicData uri="http://schemas.openxmlformats.org/drawingml/2006/picture">
                      <pic:pic>
                        <pic:nvPicPr>
                          <pic:cNvPr id="826698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441460" name="Picture">
</wp:docPr>
                  <a:graphic>
                    <a:graphicData uri="http://schemas.openxmlformats.org/drawingml/2006/picture">
                      <pic:pic>
                        <pic:nvPicPr>
                          <pic:cNvPr id="3144146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801108" name="Picture">
</wp:docPr>
                  <a:graphic>
                    <a:graphicData uri="http://schemas.openxmlformats.org/drawingml/2006/picture">
                      <pic:pic>
                        <pic:nvPicPr>
                          <pic:cNvPr id="185980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570272" name="Picture">
</wp:docPr>
                  <a:graphic>
                    <a:graphicData uri="http://schemas.openxmlformats.org/drawingml/2006/picture">
                      <pic:pic>
                        <pic:nvPicPr>
                          <pic:cNvPr id="84557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620184" name="Picture">
</wp:docPr>
                  <a:graphic>
                    <a:graphicData uri="http://schemas.openxmlformats.org/drawingml/2006/picture">
                      <pic:pic>
                        <pic:nvPicPr>
                          <pic:cNvPr id="89862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Bruay-la-buissiere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99233" name="Picture">
</wp:docPr>
                  <a:graphic>
                    <a:graphicData uri="http://schemas.openxmlformats.org/drawingml/2006/picture">
                      <pic:pic>
                        <pic:nvPicPr>
                          <pic:cNvPr id="9519923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63056" name="Picture">
</wp:docPr>
                  <a:graphic>
                    <a:graphicData uri="http://schemas.openxmlformats.org/drawingml/2006/picture">
                      <pic:pic>
                        <pic:nvPicPr>
                          <pic:cNvPr id="4857630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9121292" name="Picture">
</wp:docPr>
                  <a:graphic>
                    <a:graphicData uri="http://schemas.openxmlformats.org/drawingml/2006/picture">
                      <pic:pic>
                        <pic:nvPicPr>
                          <pic:cNvPr id="1109121292"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724181" name="Picture">
</wp:docPr>
                        <a:graphic>
                          <a:graphicData uri="http://schemas.openxmlformats.org/drawingml/2006/picture">
                            <pic:pic>
                              <pic:nvPicPr>
                                <pic:cNvPr id="1540724181"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37370" name="Picture">
</wp:docPr>
                  <a:graphic>
                    <a:graphicData uri="http://schemas.openxmlformats.org/drawingml/2006/picture">
                      <pic:pic>
                        <pic:nvPicPr>
                          <pic:cNvPr id="120133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863626" name="Picture">
</wp:docPr>
                  <a:graphic>
                    <a:graphicData uri="http://schemas.openxmlformats.org/drawingml/2006/picture">
                      <pic:pic>
                        <pic:nvPicPr>
                          <pic:cNvPr id="135086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702548" name="Picture">
</wp:docPr>
                  <a:graphic>
                    <a:graphicData uri="http://schemas.openxmlformats.org/drawingml/2006/picture">
                      <pic:pic>
                        <pic:nvPicPr>
                          <pic:cNvPr id="89670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Bruay-la-buissiere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4235" name="Picture">
</wp:docPr>
                  <a:graphic>
                    <a:graphicData uri="http://schemas.openxmlformats.org/drawingml/2006/picture">
                      <pic:pic>
                        <pic:nvPicPr>
                          <pic:cNvPr id="12460423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7383208" name="Picture">
</wp:docPr>
                  <a:graphic>
                    <a:graphicData uri="http://schemas.openxmlformats.org/drawingml/2006/picture">
                      <pic:pic>
                        <pic:nvPicPr>
                          <pic:cNvPr id="127383208"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du BETHUNOIS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44676" name="Picture">
</wp:docPr>
                        <a:graphic>
                          <a:graphicData uri="http://schemas.openxmlformats.org/drawingml/2006/picture">
                            <pic:pic>
                              <pic:nvPicPr>
                                <pic:cNvPr id="9934467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du BETHUNOIS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Echauffement des terrains de dépôts</w:t>
                    <w:br/>
                    <w:t xml:space="preserve">Affaissement minier</w:t>
                    <w:br/>
                    <w:t xml:space="preserve">  Effondrements localisés</w:t>
                    <w:br/>
                    <w:t xml:space="preserve">  Affaissements progressifs</w:t>
                    <w:br/>
                    <w:t xml:space="preserve">  Tassements</w:t>
                    <w:br/>
                    <w:t xml:space="preserve">  Glissements ou mouvements de pente</w:t>
                    <w:br/>
                    <w:t xml:space="preserve">Emissions en surface de gaz de mine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10/06/2015</w:t>
                    <w:br/>
                    <w:t xml:space="preserve">Date d'approbation : 17/11/2017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"/donnee-risques/PPR/Fiche-ppr/pprm/62DDTM20150001"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903623" name="Picture">
</wp:docPr>
                  <a:graphic>
                    <a:graphicData uri="http://schemas.openxmlformats.org/drawingml/2006/picture">
                      <pic:pic>
                        <pic:nvPicPr>
                          <pic:cNvPr id="107290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663593" name="Picture">
</wp:docPr>
                  <a:graphic>
                    <a:graphicData uri="http://schemas.openxmlformats.org/drawingml/2006/picture">
                      <pic:pic>
                        <pic:nvPicPr>
                          <pic:cNvPr id="95066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16392" name="Picture">
</wp:docPr>
                  <a:graphic>
                    <a:graphicData uri="http://schemas.openxmlformats.org/drawingml/2006/picture">
                      <pic:pic>
                        <pic:nvPicPr>
                          <pic:cNvPr id="4271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Bruay-la-buissiere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079566" name="Picture">
</wp:docPr>
                        <a:graphic>
                          <a:graphicData uri="http://schemas.openxmlformats.org/drawingml/2006/picture">
                            <pic:pic>
                              <pic:nvPicPr>
                                <pic:cNvPr id="1433079566"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4796" name="Picture">
</wp:docPr>
                  <a:graphic>
                    <a:graphicData uri="http://schemas.openxmlformats.org/drawingml/2006/picture">
                      <pic:pic>
                        <pic:nvPicPr>
                          <pic:cNvPr id="16243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018854" name="Picture">
</wp:docPr>
                  <a:graphic>
                    <a:graphicData uri="http://schemas.openxmlformats.org/drawingml/2006/picture">
                      <pic:pic>
                        <pic:nvPicPr>
                          <pic:cNvPr id="186901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47012" name="Picture">
</wp:docPr>
                  <a:graphic>
                    <a:graphicData uri="http://schemas.openxmlformats.org/drawingml/2006/picture">
                      <pic:pic>
                        <pic:nvPicPr>
                          <pic:cNvPr id="68954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"https://fiches-risques.brgm.fr/georisques/cavite/NPCAW0008338" \t "_self" </w:instrText>
            </w:r>
            <w:r>
              <w:fldChar w:fldCharType="separate"/>
            </w:r>
            <w:r>
              <w:rPr>
                <w:rFonts w:ascii="Marianne" w:hAnsi="Marianne" w:eastAsia="Marianne" w:cs="Marianne"/>
                <w:sz w:val="14"/>
              </w:rPr>
              <w:t xml:space="preserve">NPCAW0008338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Louis Dussart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"https://fiches-risques.brgm.fr/georisques/cavite/NPCAW0008340" \t "_self" </w:instrText>
            </w:r>
            <w:r>
              <w:fldChar w:fldCharType="separate"/>
            </w:r>
            <w:r>
              <w:rPr>
                <w:rFonts w:ascii="Marianne" w:hAnsi="Marianne" w:eastAsia="Marianne" w:cs="Marianne"/>
                <w:sz w:val="14"/>
              </w:rPr>
              <w:t xml:space="preserve">NPCAW0008340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Anatole France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"https://fiches-risques.brgm.fr/georisques/cavite/NPCAW0008354" \t "_self" </w:instrText>
            </w:r>
            <w:r>
              <w:fldChar w:fldCharType="separate"/>
            </w:r>
            <w:r>
              <w:rPr>
                <w:rFonts w:ascii="Marianne" w:hAnsi="Marianne" w:eastAsia="Marianne" w:cs="Marianne"/>
                <w:sz w:val="14"/>
              </w:rPr>
              <w:t xml:space="preserve">NPCAW0008354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René Wallard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"https://fiches-risques.brgm.fr/georisques/cavite/NPCAW0008361" \t "_self" </w:instrText>
            </w:r>
            <w:r>
              <w:fldChar w:fldCharType="separate"/>
            </w:r>
            <w:r>
              <w:rPr>
                <w:rFonts w:ascii="Marianne" w:hAnsi="Marianne" w:eastAsia="Marianne" w:cs="Marianne"/>
                <w:sz w:val="14"/>
              </w:rPr>
              <w:t xml:space="preserve">NPCAW0008361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19 mars 1962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"https://fiches-risques.brgm.fr/georisques/cavite/NPCAW0008364" \t "_self" </w:instrText>
            </w:r>
            <w:r>
              <w:fldChar w:fldCharType="separate"/>
            </w:r>
            <w:r>
              <w:rPr>
                <w:rFonts w:ascii="Marianne" w:hAnsi="Marianne" w:eastAsia="Marianne" w:cs="Marianne"/>
                <w:sz w:val="14"/>
              </w:rPr>
              <w:t xml:space="preserve">NPCAW0008364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Paul Descamps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"https://fiches-risques.brgm.fr/georisques/cavite/NPCAW0013561" \t "_self" </w:instrText>
            </w:r>
            <w:r>
              <w:fldChar w:fldCharType="separate"/>
            </w:r>
            <w:r>
              <w:rPr>
                <w:rFonts w:ascii="Marianne" w:hAnsi="Marianne" w:eastAsia="Marianne" w:cs="Marianne"/>
                <w:sz w:val="14"/>
              </w:rPr>
              <w:t xml:space="preserve">NPCAW0013561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Anatole France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"https://fiches-risques.brgm.fr/georisques/cavite/NPCAW0013564" \t "_self" </w:instrText>
            </w:r>
            <w:r>
              <w:fldChar w:fldCharType="separate"/>
            </w:r>
            <w:r>
              <w:rPr>
                <w:rFonts w:ascii="Marianne" w:hAnsi="Marianne" w:eastAsia="Marianne" w:cs="Marianne"/>
                <w:sz w:val="14"/>
              </w:rPr>
              <w:t xml:space="preserve">NPCAW0013564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Anatole France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"https://fiches-risques.brgm.fr/georisques/cavite/NPCAW0013565" \t "_self" </w:instrText>
            </w:r>
            <w:r>
              <w:fldChar w:fldCharType="separate"/>
            </w:r>
            <w:r>
              <w:rPr>
                <w:rFonts w:ascii="Marianne" w:hAnsi="Marianne" w:eastAsia="Marianne" w:cs="Marianne"/>
                <w:sz w:val="14"/>
              </w:rPr>
              <w:t xml:space="preserve">NPCAW0013565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Fauvettes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"https://fiches-risques.brgm.fr/georisques/cavite/NPCAW0013566" \t "_self" </w:instrText>
            </w:r>
            <w:r>
              <w:fldChar w:fldCharType="separate"/>
            </w:r>
            <w:r>
              <w:rPr>
                <w:rFonts w:ascii="Marianne" w:hAnsi="Marianne" w:eastAsia="Marianne" w:cs="Marianne"/>
                <w:sz w:val="14"/>
              </w:rPr>
              <w:t xml:space="preserve">NPCAW0013566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Paul Descamps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"https://fiches-risques.brgm.fr/georisques/cavite/NPCAW0013575" \t "_self" </w:instrText>
            </w:r>
            <w:r>
              <w:fldChar w:fldCharType="separate"/>
            </w:r>
            <w:r>
              <w:rPr>
                <w:rFonts w:ascii="Marianne" w:hAnsi="Marianne" w:eastAsia="Marianne" w:cs="Marianne"/>
                <w:sz w:val="14"/>
              </w:rPr>
              <w:t xml:space="preserve">NPCAW0013575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 du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"https://fiches-risques.brgm.fr/georisques/cavite/NPCAW0013584" \t "_self" </w:instrText>
            </w:r>
            <w:r>
              <w:fldChar w:fldCharType="separate"/>
            </w:r>
            <w:r>
              <w:rPr>
                <w:rFonts w:ascii="Marianne" w:hAnsi="Marianne" w:eastAsia="Marianne" w:cs="Marianne"/>
                <w:sz w:val="14"/>
              </w:rPr>
              <w:t xml:space="preserve">NPCAW0013584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Avenue Libération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"https://fiches-risques.brgm.fr/georisques/cavite/NPCAW0013585" \t "_self" </w:instrText>
            </w:r>
            <w:r>
              <w:fldChar w:fldCharType="separate"/>
            </w:r>
            <w:r>
              <w:rPr>
                <w:rFonts w:ascii="Marianne" w:hAnsi="Marianne" w:eastAsia="Marianne" w:cs="Marianne"/>
                <w:sz w:val="14"/>
              </w:rPr>
              <w:t xml:space="preserve">NPCAW0013585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Alpes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"https://fiches-risques.brgm.fr/georisques/cavite/NPCAW0013588" \t "_self" </w:instrText>
            </w:r>
            <w:r>
              <w:fldChar w:fldCharType="separate"/>
            </w:r>
            <w:r>
              <w:rPr>
                <w:rFonts w:ascii="Marianne" w:hAnsi="Marianne" w:eastAsia="Marianne" w:cs="Marianne"/>
                <w:sz w:val="14"/>
              </w:rPr>
              <w:t xml:space="preserve">NPCAW0013588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Fez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"https://fiches-risques.brgm.fr/georisques/cavite/NPCAW0013597" \t "_self" </w:instrText>
            </w:r>
            <w:r>
              <w:fldChar w:fldCharType="separate"/>
            </w:r>
            <w:r>
              <w:rPr>
                <w:rFonts w:ascii="Marianne" w:hAnsi="Marianne" w:eastAsia="Marianne" w:cs="Marianne"/>
                <w:sz w:val="14"/>
              </w:rPr>
              <w:t xml:space="preserve">NPCAW0013597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paul Descamps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"https://fiches-risques.brgm.fr/georisques/cavite/NPCAW0039385" \t "_self" </w:instrText>
            </w:r>
            <w:r>
              <w:fldChar w:fldCharType="separate"/>
            </w:r>
            <w:r>
              <w:rPr>
                <w:rFonts w:ascii="Marianne" w:hAnsi="Marianne" w:eastAsia="Marianne" w:cs="Marianne"/>
                <w:sz w:val="14"/>
              </w:rPr>
              <w:t xml:space="preserve">NPCAW0039385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Lycée Professionnel</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426040" name="Picture">
</wp:docPr>
                  <a:graphic>
                    <a:graphicData uri="http://schemas.openxmlformats.org/drawingml/2006/picture">
                      <pic:pic>
                        <pic:nvPicPr>
                          <pic:cNvPr id="71742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12907" name="Picture">
</wp:docPr>
                  <a:graphic>
                    <a:graphicData uri="http://schemas.openxmlformats.org/drawingml/2006/picture">
                      <pic:pic>
                        <pic:nvPicPr>
                          <pic:cNvPr id="156271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829766" name="Picture">
</wp:docPr>
                  <a:graphic>
                    <a:graphicData uri="http://schemas.openxmlformats.org/drawingml/2006/picture">
                      <pic:pic>
                        <pic:nvPicPr>
                          <pic:cNvPr id="166882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"https://fiches-risques.brgm.fr/georisques/infosols/instruction/SSP000368201" \t "_blank" </w:instrText>
            </w:r>
            <w:r>
              <w:fldChar w:fldCharType="separate"/>
            </w:r>
            <w:r>
              <w:rPr>
                <w:rFonts w:ascii="Marianne" w:hAnsi="Marianne" w:eastAsia="Marianne" w:cs="Marianne"/>
                <w:sz w:val="14"/>
              </w:rPr>
              <w:t xml:space="preserve">SSP000368201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12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"https://fiches-risques.brgm.fr/georisques/infosols/instruction/SSP000436801" \t "_blank" </w:instrText>
            </w:r>
            <w:r>
              <w:fldChar w:fldCharType="separate"/>
            </w:r>
            <w:r>
              <w:rPr>
                <w:rFonts w:ascii="Marianne" w:hAnsi="Marianne" w:eastAsia="Marianne" w:cs="Marianne"/>
                <w:sz w:val="14"/>
              </w:rPr>
              <w:t xml:space="preserve">SSP000436801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ET DE COMPRESSION DE GAZ DE BRUAY LA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"https://fiches-risques.brgm.fr/georisques/infosols/instruction/SSP000432001" \t "_blank" </w:instrText>
            </w:r>
            <w:r>
              <w:fldChar w:fldCharType="separate"/>
            </w:r>
            <w:r>
              <w:rPr>
                <w:rFonts w:ascii="Marianne" w:hAnsi="Marianne" w:eastAsia="Marianne" w:cs="Marianne"/>
                <w:sz w:val="14"/>
              </w:rPr>
              <w:t xml:space="preserve">SSP000432001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CARBOLUX (COKERIE DE GOSNAY)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"https://fiches-risques.brgm.fr/georisques/infosols/instruction/SSP000439001" \t "_blank" </w:instrText>
            </w:r>
            <w:r>
              <w:fldChar w:fldCharType="separate"/>
            </w:r>
            <w:r>
              <w:rPr>
                <w:rFonts w:ascii="Marianne" w:hAnsi="Marianne" w:eastAsia="Marianne" w:cs="Marianne"/>
                <w:sz w:val="14"/>
              </w:rPr>
              <w:t xml:space="preserve">SSP000439001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FOULON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787038" name="Picture">
</wp:docPr>
                  <a:graphic>
                    <a:graphicData uri="http://schemas.openxmlformats.org/drawingml/2006/picture">
                      <pic:pic>
                        <pic:nvPicPr>
                          <pic:cNvPr id="71578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431285" name="Picture">
</wp:docPr>
                  <a:graphic>
                    <a:graphicData uri="http://schemas.openxmlformats.org/drawingml/2006/picture">
                      <pic:pic>
                        <pic:nvPicPr>
                          <pic:cNvPr id="46143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544895" name="Picture">
</wp:docPr>
                  <a:graphic>
                    <a:graphicData uri="http://schemas.openxmlformats.org/drawingml/2006/picture">
                      <pic:pic>
                        <pic:nvPicPr>
                          <pic:cNvPr id="48654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"https://fiches-risques.brgm.fr/georisques/casias/SSP3974823" \t "_blank" </w:instrText>
            </w:r>
            <w:r>
              <w:fldChar w:fldCharType="separate"/>
            </w:r>
            <w:r>
              <w:rPr>
                <w:rFonts w:ascii="Marianne" w:hAnsi="Marianne" w:eastAsia="Marianne" w:cs="Marianne"/>
                <w:sz w:val="14"/>
              </w:rPr>
              <w:t xml:space="preserve">SSP3974823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Bassin de décantation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"https://fiches-risques.brgm.fr/georisques/casias/SSP3974803" \t "_blank" </w:instrText>
            </w:r>
            <w:r>
              <w:fldChar w:fldCharType="separate"/>
            </w:r>
            <w:r>
              <w:rPr>
                <w:rFonts w:ascii="Marianne" w:hAnsi="Marianne" w:eastAsia="Marianne" w:cs="Marianne"/>
                <w:sz w:val="14"/>
              </w:rPr>
              <w:t xml:space="preserve">SSP3974803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n°6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"https://fiches-risques.brgm.fr/georisques/casias/SSP3974802" \t "_blank" </w:instrText>
            </w:r>
            <w:r>
              <w:fldChar w:fldCharType="separate"/>
            </w:r>
            <w:r>
              <w:rPr>
                <w:rFonts w:ascii="Marianne" w:hAnsi="Marianne" w:eastAsia="Marianne" w:cs="Marianne"/>
                <w:sz w:val="14"/>
              </w:rPr>
              <w:t xml:space="preserve">SSP3974802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Terrils n°29 et 29 bis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"https://fiches-risques.brgm.fr/georisques/casias/SSP3974801" \t "_blank" </w:instrText>
            </w:r>
            <w:r>
              <w:fldChar w:fldCharType="separate"/>
            </w:r>
            <w:r>
              <w:rPr>
                <w:rFonts w:ascii="Marianne" w:hAnsi="Marianne" w:eastAsia="Marianne" w:cs="Marianne"/>
                <w:sz w:val="14"/>
              </w:rPr>
              <w:t xml:space="preserve">SSP3974801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n° 27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"https://fiches-risques.brgm.fr/georisques/casias/SSP3974795" \t "_blank" </w:instrText>
            </w:r>
            <w:r>
              <w:fldChar w:fldCharType="separate"/>
            </w:r>
            <w:r>
              <w:rPr>
                <w:rFonts w:ascii="Marianne" w:hAnsi="Marianne" w:eastAsia="Marianne" w:cs="Marianne"/>
                <w:sz w:val="14"/>
              </w:rPr>
              <w:t xml:space="preserve">SSP3974795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n°17 de la fosse n°2 de Bruay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"https://fiches-risques.brgm.fr/georisques/casias/SSP3974794" \t "_blank" </w:instrText>
            </w:r>
            <w:r>
              <w:fldChar w:fldCharType="separate"/>
            </w:r>
            <w:r>
              <w:rPr>
                <w:rFonts w:ascii="Marianne" w:hAnsi="Marianne" w:eastAsia="Marianne" w:cs="Marianne"/>
                <w:sz w:val="14"/>
              </w:rPr>
              <w:t xml:space="preserve">SSP3974794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n°11 du Bois des Dames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"https://fiches-risques.brgm.fr/georisques/casias/SSP3974793" \t "_blank" </w:instrText>
            </w:r>
            <w:r>
              <w:fldChar w:fldCharType="separate"/>
            </w:r>
            <w:r>
              <w:rPr>
                <w:rFonts w:ascii="Marianne" w:hAnsi="Marianne" w:eastAsia="Marianne" w:cs="Marianne"/>
                <w:sz w:val="14"/>
              </w:rPr>
              <w:t xml:space="preserve">SSP3974793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n°12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"https://fiches-risques.brgm.fr/georisques/casias/SSP3974792" \t "_blank" </w:instrText>
            </w:r>
            <w:r>
              <w:fldChar w:fldCharType="separate"/>
            </w:r>
            <w:r>
              <w:rPr>
                <w:rFonts w:ascii="Marianne" w:hAnsi="Marianne" w:eastAsia="Marianne" w:cs="Marianne"/>
                <w:sz w:val="14"/>
              </w:rPr>
              <w:t xml:space="preserve">SSP3974792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Terrils n° 10 et , fosse n°3 de Bruay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"https://fiches-risques.brgm.fr/georisques/casias/SSP3974752" \t "_blank" </w:instrText>
            </w:r>
            <w:r>
              <w:fldChar w:fldCharType="separate"/>
            </w:r>
            <w:r>
              <w:rPr>
                <w:rFonts w:ascii="Marianne" w:hAnsi="Marianne" w:eastAsia="Marianne" w:cs="Marianne"/>
                <w:sz w:val="14"/>
              </w:rPr>
              <w:t xml:space="preserve">SSP3974752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"https://fiches-risques.brgm.fr/georisques/casias/SSP3974735" \t "_blank" </w:instrText>
            </w:r>
            <w:r>
              <w:fldChar w:fldCharType="separate"/>
            </w:r>
            <w:r>
              <w:rPr>
                <w:rFonts w:ascii="Marianne" w:hAnsi="Marianne" w:eastAsia="Marianne" w:cs="Marianne"/>
                <w:sz w:val="14"/>
              </w:rPr>
              <w:t xml:space="preserve">SSP3974735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dépôt de locomotives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"https://fiches-risques.brgm.fr/georisques/casias/SSP3974732" \t "_blank" </w:instrText>
            </w:r>
            <w:r>
              <w:fldChar w:fldCharType="separate"/>
            </w:r>
            <w:r>
              <w:rPr>
                <w:rFonts w:ascii="Marianne" w:hAnsi="Marianne" w:eastAsia="Marianne" w:cs="Marianne"/>
                <w:sz w:val="14"/>
              </w:rPr>
              <w:t xml:space="preserve">SSP3974732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"https://fiches-risques.brgm.fr/georisques/casias/SSP3974730" \t "_blank" </w:instrText>
            </w:r>
            <w:r>
              <w:fldChar w:fldCharType="separate"/>
            </w:r>
            <w:r>
              <w:rPr>
                <w:rFonts w:ascii="Marianne" w:hAnsi="Marianne" w:eastAsia="Marianne" w:cs="Marianne"/>
                <w:sz w:val="14"/>
              </w:rPr>
              <w:t xml:space="preserve">SSP3974730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"https://fiches-risques.brgm.fr/georisques/casias/SSP3974713" \t "_blank" </w:instrText>
            </w:r>
            <w:r>
              <w:fldChar w:fldCharType="separate"/>
            </w:r>
            <w:r>
              <w:rPr>
                <w:rFonts w:ascii="Marianne" w:hAnsi="Marianne" w:eastAsia="Marianne" w:cs="Marianne"/>
                <w:sz w:val="14"/>
              </w:rPr>
              <w:t xml:space="preserve">SSP3974713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"https://fiches-risques.brgm.fr/georisques/casias/SSP3974704" \t "_blank" </w:instrText>
            </w:r>
            <w:r>
              <w:fldChar w:fldCharType="separate"/>
            </w:r>
            <w:r>
              <w:rPr>
                <w:rFonts w:ascii="Marianne" w:hAnsi="Marianne" w:eastAsia="Marianne" w:cs="Marianne"/>
                <w:sz w:val="14"/>
              </w:rPr>
              <w:t xml:space="preserve">SSP3974704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solvants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"https://fiches-risques.brgm.fr/georisques/casias/SSP3974701" \t "_blank" </w:instrText>
            </w:r>
            <w:r>
              <w:fldChar w:fldCharType="separate"/>
            </w:r>
            <w:r>
              <w:rPr>
                <w:rFonts w:ascii="Marianne" w:hAnsi="Marianne" w:eastAsia="Marianne" w:cs="Marianne"/>
                <w:sz w:val="14"/>
              </w:rPr>
              <w:t xml:space="preserve">SSP3974701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"https://fiches-risques.brgm.fr/georisques/casias/SSP3974694" \t "_blank" </w:instrText>
            </w:r>
            <w:r>
              <w:fldChar w:fldCharType="separate"/>
            </w:r>
            <w:r>
              <w:rPr>
                <w:rFonts w:ascii="Marianne" w:hAnsi="Marianne" w:eastAsia="Marianne" w:cs="Marianne"/>
                <w:sz w:val="14"/>
              </w:rPr>
              <w:t xml:space="preserve">SSP3974694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 ESSO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"https://fiches-risques.brgm.fr/georisques/casias/SSP3974692" \t "_blank" </w:instrText>
            </w:r>
            <w:r>
              <w:fldChar w:fldCharType="separate"/>
            </w:r>
            <w:r>
              <w:rPr>
                <w:rFonts w:ascii="Marianne" w:hAnsi="Marianne" w:eastAsia="Marianne" w:cs="Marianne"/>
                <w:sz w:val="14"/>
              </w:rPr>
              <w:t xml:space="preserve">SSP3974692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"https://fiches-risques.brgm.fr/georisques/casias/SSP3974683" \t "_blank" </w:instrText>
            </w:r>
            <w:r>
              <w:fldChar w:fldCharType="separate"/>
            </w:r>
            <w:r>
              <w:rPr>
                <w:rFonts w:ascii="Marianne" w:hAnsi="Marianne" w:eastAsia="Marianne" w:cs="Marianne"/>
                <w:sz w:val="14"/>
              </w:rPr>
              <w:t xml:space="preserve">SSP3974683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ESSO "St Eloi"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"https://fiches-risques.brgm.fr/georisques/casias/SSP3974670" \t "_blank" </w:instrText>
            </w:r>
            <w:r>
              <w:fldChar w:fldCharType="separate"/>
            </w:r>
            <w:r>
              <w:rPr>
                <w:rFonts w:ascii="Marianne" w:hAnsi="Marianne" w:eastAsia="Marianne" w:cs="Marianne"/>
                <w:sz w:val="14"/>
              </w:rPr>
              <w:t xml:space="preserve">SSP3974670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GRO anc. Supermarché LIBERAL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"https://fiches-risques.brgm.fr/georisques/casias/SSP3974653" \t "_blank" </w:instrText>
            </w:r>
            <w:r>
              <w:fldChar w:fldCharType="separate"/>
            </w:r>
            <w:r>
              <w:rPr>
                <w:rFonts w:ascii="Marianne" w:hAnsi="Marianne" w:eastAsia="Marianne" w:cs="Marianne"/>
                <w:sz w:val="14"/>
              </w:rPr>
              <w:t xml:space="preserve">SSP3974653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charbon,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"https://fiches-risques.brgm.fr/georisques/casias/SSP3974647" \t "_blank" </w:instrText>
            </w:r>
            <w:r>
              <w:fldChar w:fldCharType="separate"/>
            </w:r>
            <w:r>
              <w:rPr>
                <w:rFonts w:ascii="Marianne" w:hAnsi="Marianne" w:eastAsia="Marianne" w:cs="Marianne"/>
                <w:sz w:val="14"/>
              </w:rPr>
              <w:t xml:space="preserve">SSP3974647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"https://fiches-risques.brgm.fr/georisques/casias/SSP3974643" \t "_blank" </w:instrText>
            </w:r>
            <w:r>
              <w:fldChar w:fldCharType="separate"/>
            </w:r>
            <w:r>
              <w:rPr>
                <w:rFonts w:ascii="Marianne" w:hAnsi="Marianne" w:eastAsia="Marianne" w:cs="Marianne"/>
                <w:sz w:val="14"/>
              </w:rPr>
              <w:t xml:space="preserve">SSP3974643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"https://fiches-risques.brgm.fr/georisques/casias/SSP3974631" \t "_blank" </w:instrText>
            </w:r>
            <w:r>
              <w:fldChar w:fldCharType="separate"/>
            </w:r>
            <w:r>
              <w:rPr>
                <w:rFonts w:ascii="Marianne" w:hAnsi="Marianne" w:eastAsia="Marianne" w:cs="Marianne"/>
                <w:sz w:val="14"/>
              </w:rPr>
              <w:t xml:space="preserve">SSP3974631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confection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"https://fiches-risques.brgm.fr/georisques/casias/SSP3974630" \t "_blank" </w:instrText>
            </w:r>
            <w:r>
              <w:fldChar w:fldCharType="separate"/>
            </w:r>
            <w:r>
              <w:rPr>
                <w:rFonts w:ascii="Marianne" w:hAnsi="Marianne" w:eastAsia="Marianne" w:cs="Marianne"/>
                <w:sz w:val="14"/>
              </w:rPr>
              <w:t xml:space="preserve">SSP3974630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Sainte Barbe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"https://fiches-risques.brgm.fr/georisques/casias/SSP3974612" \t "_blank" </w:instrText>
            </w:r>
            <w:r>
              <w:fldChar w:fldCharType="separate"/>
            </w:r>
            <w:r>
              <w:rPr>
                <w:rFonts w:ascii="Marianne" w:hAnsi="Marianne" w:eastAsia="Marianne" w:cs="Marianne"/>
                <w:sz w:val="14"/>
              </w:rPr>
              <w:t xml:space="preserve">SSP3974612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LOURME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"https://fiches-risques.brgm.fr/georisques/casias/SSP3974604" \t "_blank" </w:instrText>
            </w:r>
            <w:r>
              <w:fldChar w:fldCharType="separate"/>
            </w:r>
            <w:r>
              <w:rPr>
                <w:rFonts w:ascii="Marianne" w:hAnsi="Marianne" w:eastAsia="Marianne" w:cs="Marianne"/>
                <w:sz w:val="14"/>
              </w:rPr>
              <w:t xml:space="preserve">SSP3974604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"https://fiches-risques.brgm.fr/georisques/casias/SSP3974588" \t "_blank" </w:instrText>
            </w:r>
            <w:r>
              <w:fldChar w:fldCharType="separate"/>
            </w:r>
            <w:r>
              <w:rPr>
                <w:rFonts w:ascii="Marianne" w:hAnsi="Marianne" w:eastAsia="Marianne" w:cs="Marianne"/>
                <w:sz w:val="14"/>
              </w:rPr>
              <w:t xml:space="preserve">SSP3974588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 et 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"https://fiches-risques.brgm.fr/georisques/casias/SSP3974574" \t "_blank" </w:instrText>
            </w:r>
            <w:r>
              <w:fldChar w:fldCharType="separate"/>
            </w:r>
            <w:r>
              <w:rPr>
                <w:rFonts w:ascii="Marianne" w:hAnsi="Marianne" w:eastAsia="Marianne" w:cs="Marianne"/>
                <w:sz w:val="14"/>
              </w:rPr>
              <w:t xml:space="preserve">SSP3974574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SEPAM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"https://fiches-risques.brgm.fr/georisques/casias/SSP3974569" \t "_blank" </w:instrText>
            </w:r>
            <w:r>
              <w:fldChar w:fldCharType="separate"/>
            </w:r>
            <w:r>
              <w:rPr>
                <w:rFonts w:ascii="Marianne" w:hAnsi="Marianne" w:eastAsia="Marianne" w:cs="Marianne"/>
                <w:sz w:val="14"/>
              </w:rPr>
              <w:t xml:space="preserve">SSP3974569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"https://fiches-risques.brgm.fr/georisques/casias/SSP3974565" \t "_blank" </w:instrText>
            </w:r>
            <w:r>
              <w:fldChar w:fldCharType="separate"/>
            </w:r>
            <w:r>
              <w:rPr>
                <w:rFonts w:ascii="Marianne" w:hAnsi="Marianne" w:eastAsia="Marianne" w:cs="Marianne"/>
                <w:sz w:val="14"/>
              </w:rPr>
              <w:t xml:space="preserve">SSP3974565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"Relai Azur"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"https://fiches-risques.brgm.fr/georisques/casias/SSP3974562" \t "_blank" </w:instrText>
            </w:r>
            <w:r>
              <w:fldChar w:fldCharType="separate"/>
            </w:r>
            <w:r>
              <w:rPr>
                <w:rFonts w:ascii="Marianne" w:hAnsi="Marianne" w:eastAsia="Marianne" w:cs="Marianne"/>
                <w:sz w:val="14"/>
              </w:rPr>
              <w:t xml:space="preserve">SSP3974562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Centraux des Houillères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"https://fiches-risques.brgm.fr/georisques/casias/SSP3974561" \t "_blank" </w:instrText>
            </w:r>
            <w:r>
              <w:fldChar w:fldCharType="separate"/>
            </w:r>
            <w:r>
              <w:rPr>
                <w:rFonts w:ascii="Marianne" w:hAnsi="Marianne" w:eastAsia="Marianne" w:cs="Marianne"/>
                <w:sz w:val="14"/>
              </w:rPr>
              <w:t xml:space="preserve">SSP3974561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"https://fiches-risques.brgm.fr/georisques/casias/SSP3974547" \t "_blank" </w:instrText>
            </w:r>
            <w:r>
              <w:fldChar w:fldCharType="separate"/>
            </w:r>
            <w:r>
              <w:rPr>
                <w:rFonts w:ascii="Marianne" w:hAnsi="Marianne" w:eastAsia="Marianne" w:cs="Marianne"/>
                <w:sz w:val="14"/>
              </w:rPr>
              <w:t xml:space="preserve">SSP3974547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"https://fiches-risques.brgm.fr/georisques/casias/SSP3974545" \t "_blank" </w:instrText>
            </w:r>
            <w:r>
              <w:fldChar w:fldCharType="separate"/>
            </w:r>
            <w:r>
              <w:rPr>
                <w:rFonts w:ascii="Marianne" w:hAnsi="Marianne" w:eastAsia="Marianne" w:cs="Marianne"/>
                <w:sz w:val="14"/>
              </w:rPr>
              <w:t xml:space="preserve">SSP3974545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"https://fiches-risques.brgm.fr/georisques/casias/SSP3974527" \t "_blank" </w:instrText>
            </w:r>
            <w:r>
              <w:fldChar w:fldCharType="separate"/>
            </w:r>
            <w:r>
              <w:rPr>
                <w:rFonts w:ascii="Marianne" w:hAnsi="Marianne" w:eastAsia="Marianne" w:cs="Marianne"/>
                <w:sz w:val="14"/>
              </w:rPr>
              <w:t xml:space="preserve">SSP3974527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"https://fiches-risques.brgm.fr/georisques/casias/SSP3974526" \t "_blank" </w:instrText>
            </w:r>
            <w:r>
              <w:fldChar w:fldCharType="separate"/>
            </w:r>
            <w:r>
              <w:rPr>
                <w:rFonts w:ascii="Marianne" w:hAnsi="Marianne" w:eastAsia="Marianne" w:cs="Marianne"/>
                <w:sz w:val="14"/>
              </w:rPr>
              <w:t xml:space="preserve">SSP3974526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Stop-Pressing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"https://fiches-risques.brgm.fr/georisques/casias/SSP3974525" \t "_blank" </w:instrText>
            </w:r>
            <w:r>
              <w:fldChar w:fldCharType="separate"/>
            </w:r>
            <w:r>
              <w:rPr>
                <w:rFonts w:ascii="Marianne" w:hAnsi="Marianne" w:eastAsia="Marianne" w:cs="Marianne"/>
                <w:sz w:val="14"/>
              </w:rPr>
              <w:t xml:space="preserve">SSP3974525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Houillères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"https://fiches-risques.brgm.fr/georisques/casias/SSP3974515" \t "_blank" </w:instrText>
            </w:r>
            <w:r>
              <w:fldChar w:fldCharType="separate"/>
            </w:r>
            <w:r>
              <w:rPr>
                <w:rFonts w:ascii="Marianne" w:hAnsi="Marianne" w:eastAsia="Marianne" w:cs="Marianne"/>
                <w:sz w:val="14"/>
              </w:rPr>
              <w:t xml:space="preserve">SSP3974515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011135" name="Picture">
</wp:docPr>
                  <a:graphic>
                    <a:graphicData uri="http://schemas.openxmlformats.org/drawingml/2006/picture">
                      <pic:pic>
                        <pic:nvPicPr>
                          <pic:cNvPr id="83701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709055" name="Picture">
</wp:docPr>
                  <a:graphic>
                    <a:graphicData uri="http://schemas.openxmlformats.org/drawingml/2006/picture">
                      <pic:pic>
                        <pic:nvPicPr>
                          <pic:cNvPr id="77070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52627" name="Picture">
</wp:docPr>
                  <a:graphic>
                    <a:graphicData uri="http://schemas.openxmlformats.org/drawingml/2006/picture">
                      <pic:pic>
                        <pic:nvPicPr>
                          <pic:cNvPr id="80965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"https://fiches-risques.brgm.fr/georisques/casias/SSP3974506" \t "_blank" </w:instrText>
            </w:r>
            <w:r>
              <w:fldChar w:fldCharType="separate"/>
            </w:r>
            <w:r>
              <w:rPr>
                <w:rFonts w:ascii="Marianne" w:hAnsi="Marianne" w:eastAsia="Marianne" w:cs="Marianne"/>
                <w:sz w:val="14"/>
              </w:rPr>
              <w:t xml:space="preserve">SSP3974506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Lavoir à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"https://fiches-risques.brgm.fr/georisques/casias/SSP3974488" \t "_blank" </w:instrText>
            </w:r>
            <w:r>
              <w:fldChar w:fldCharType="separate"/>
            </w:r>
            <w:r>
              <w:rPr>
                <w:rFonts w:ascii="Marianne" w:hAnsi="Marianne" w:eastAsia="Marianne" w:cs="Marianne"/>
                <w:sz w:val="14"/>
              </w:rPr>
              <w:t xml:space="preserve">SSP3974488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 usine à Boulets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"https://fiches-risques.brgm.fr/georisques/casias/SSP3974486" \t "_blank" </w:instrText>
            </w:r>
            <w:r>
              <w:fldChar w:fldCharType="separate"/>
            </w:r>
            <w:r>
              <w:rPr>
                <w:rFonts w:ascii="Marianne" w:hAnsi="Marianne" w:eastAsia="Marianne" w:cs="Marianne"/>
                <w:sz w:val="14"/>
              </w:rPr>
              <w:t xml:space="preserve">SSP3974486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carbonisation (Carbolux)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"https://fiches-risques.brgm.fr/georisques/casias/SSP3974475" \t "_blank" </w:instrText>
            </w:r>
            <w:r>
              <w:fldChar w:fldCharType="separate"/>
            </w:r>
            <w:r>
              <w:rPr>
                <w:rFonts w:ascii="Marianne" w:hAnsi="Marianne" w:eastAsia="Marianne" w:cs="Marianne"/>
                <w:sz w:val="14"/>
              </w:rPr>
              <w:t xml:space="preserve">SSP3974475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"https://fiches-risques.brgm.fr/georisques/casias/SSP3974425" \t "_blank" </w:instrText>
            </w:r>
            <w:r>
              <w:fldChar w:fldCharType="separate"/>
            </w:r>
            <w:r>
              <w:rPr>
                <w:rFonts w:ascii="Marianne" w:hAnsi="Marianne" w:eastAsia="Marianne" w:cs="Marianne"/>
                <w:sz w:val="14"/>
              </w:rPr>
              <w:t xml:space="preserve">SSP3974425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Fosse n° 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"https://fiches-risques.brgm.fr/georisques/casias/SSP3974383" \t "_blank" </w:instrText>
            </w:r>
            <w:r>
              <w:fldChar w:fldCharType="separate"/>
            </w:r>
            <w:r>
              <w:rPr>
                <w:rFonts w:ascii="Marianne" w:hAnsi="Marianne" w:eastAsia="Marianne" w:cs="Marianne"/>
                <w:sz w:val="14"/>
              </w:rPr>
              <w:t xml:space="preserve">SSP3974383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"https://fiches-risques.brgm.fr/georisques/casias/SSP3974382" \t "_blank" </w:instrText>
            </w:r>
            <w:r>
              <w:fldChar w:fldCharType="separate"/>
            </w:r>
            <w:r>
              <w:rPr>
                <w:rFonts w:ascii="Marianne" w:hAnsi="Marianne" w:eastAsia="Marianne" w:cs="Marianne"/>
                <w:sz w:val="14"/>
              </w:rPr>
              <w:t xml:space="preserve">SSP3974382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82498" name="Picture">
</wp:docPr>
                  <a:graphic>
                    <a:graphicData uri="http://schemas.openxmlformats.org/drawingml/2006/picture">
                      <pic:pic>
                        <pic:nvPicPr>
                          <pic:cNvPr id="17538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318333" name="Picture">
</wp:docPr>
                  <a:graphic>
                    <a:graphicData uri="http://schemas.openxmlformats.org/drawingml/2006/picture">
                      <pic:pic>
                        <pic:nvPicPr>
                          <pic:cNvPr id="66431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62700 Bruay-la-Buissière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9940" name="Picture">
</wp:docPr>
                  <a:graphic>
                    <a:graphicData uri="http://schemas.openxmlformats.org/drawingml/2006/picture">
                      <pic:pic>
                        <pic:nvPicPr>
                          <pic:cNvPr id="9152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_2.png" Type="http://schemas.openxmlformats.org/officeDocument/2006/relationships/image" Target="media/img_0_15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