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29784" name="Picture">
</wp:docPr>
                  <a:graphic>
                    <a:graphicData uri="http://schemas.openxmlformats.org/drawingml/2006/picture">
                      <pic:pic>
                        <pic:nvPicPr>
                          <pic:cNvPr id="162802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61371" name="Picture">
</wp:docPr>
                  <a:graphic>
                    <a:graphicData uri="http://schemas.openxmlformats.org/drawingml/2006/picture">
                      <pic:pic>
                        <pic:nvPicPr>
                          <pic:cNvPr id="202461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299477" name="Picture">
</wp:docPr>
                        <a:graphic>
                          <a:graphicData uri="http://schemas.openxmlformats.org/drawingml/2006/picture">
                            <pic:pic>
                              <pic:nvPicPr>
                                <pic:cNvPr id="593299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Brillon-en-Barrois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449004" name="Picture">
</wp:docPr>
                  <a:graphic>
                    <a:graphicData uri="http://schemas.openxmlformats.org/drawingml/2006/picture">
                      <pic:pic>
                        <pic:nvPicPr>
                          <pic:cNvPr id="4114490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26539" name="Picture">
</wp:docPr>
                  <a:graphic>
                    <a:graphicData uri="http://schemas.openxmlformats.org/drawingml/2006/picture">
                      <pic:pic>
                        <pic:nvPicPr>
                          <pic:cNvPr id="192026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03501" name="Picture">
</wp:docPr>
                  <a:graphic>
                    <a:graphicData uri="http://schemas.openxmlformats.org/drawingml/2006/picture">
                      <pic:pic>
                        <pic:nvPicPr>
                          <pic:cNvPr id="45100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656759" name="Picture">
</wp:docPr>
                  <a:graphic>
                    <a:graphicData uri="http://schemas.openxmlformats.org/drawingml/2006/picture">
                      <pic:pic>
                        <pic:nvPicPr>
                          <pic:cNvPr id="169165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99223" name="Picture">
</wp:docPr>
                  <a:graphic>
                    <a:graphicData uri="http://schemas.openxmlformats.org/drawingml/2006/picture">
                      <pic:pic>
                        <pic:nvPicPr>
                          <pic:cNvPr id="89019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901127" name="Picture">
</wp:docPr>
                        <a:graphic>
                          <a:graphicData uri="http://schemas.openxmlformats.org/drawingml/2006/picture">
                            <pic:pic>
                              <pic:nvPicPr>
                                <pic:cNvPr id="424901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2782" name="Picture">
</wp:docPr>
                        <a:graphic>
                          <a:graphicData uri="http://schemas.openxmlformats.org/drawingml/2006/picture">
                            <pic:pic>
                              <pic:nvPicPr>
                                <pic:cNvPr id="186462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87910" name="Picture">
</wp:docPr>
                        <a:graphic>
                          <a:graphicData uri="http://schemas.openxmlformats.org/drawingml/2006/picture">
                            <pic:pic>
                              <pic:nvPicPr>
                                <pic:cNvPr id="2130287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707939" name="Picture">
</wp:docPr>
                        <a:graphic>
                          <a:graphicData uri="http://schemas.openxmlformats.org/drawingml/2006/picture">
                            <pic:pic>
                              <pic:nvPicPr>
                                <pic:cNvPr id="1106707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6281" name="Picture">
</wp:docPr>
                        <a:graphic>
                          <a:graphicData uri="http://schemas.openxmlformats.org/drawingml/2006/picture">
                            <pic:pic>
                              <pic:nvPicPr>
                                <pic:cNvPr id="203806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998588" name="Picture">
</wp:docPr>
                        <a:graphic>
                          <a:graphicData uri="http://schemas.openxmlformats.org/drawingml/2006/picture">
                            <pic:pic>
                              <pic:nvPicPr>
                                <pic:cNvPr id="2066998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997738" name="Picture">
</wp:docPr>
                        <a:graphic>
                          <a:graphicData uri="http://schemas.openxmlformats.org/drawingml/2006/picture">
                            <pic:pic>
                              <pic:nvPicPr>
                                <pic:cNvPr id="1229997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744946" name="Picture">
</wp:docPr>
                        <a:graphic>
                          <a:graphicData uri="http://schemas.openxmlformats.org/drawingml/2006/picture">
                            <pic:pic>
                              <pic:nvPicPr>
                                <pic:cNvPr id="2023744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19852" name="Picture">
</wp:docPr>
                        <a:graphic>
                          <a:graphicData uri="http://schemas.openxmlformats.org/drawingml/2006/picture">
                            <pic:pic>
                              <pic:nvPicPr>
                                <pic:cNvPr id="2100219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4668" name="Picture">
</wp:docPr>
                        <a:graphic>
                          <a:graphicData uri="http://schemas.openxmlformats.org/drawingml/2006/picture">
                            <pic:pic>
                              <pic:nvPicPr>
                                <pic:cNvPr id="12534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640" name="Picture">
</wp:docPr>
                        <a:graphic>
                          <a:graphicData uri="http://schemas.openxmlformats.org/drawingml/2006/picture">
                            <pic:pic>
                              <pic:nvPicPr>
                                <pic:cNvPr id="9451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593421" name="Picture">
</wp:docPr>
                        <a:graphic>
                          <a:graphicData uri="http://schemas.openxmlformats.org/drawingml/2006/picture">
                            <pic:pic>
                              <pic:nvPicPr>
                                <pic:cNvPr id="20515934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69046" name="Picture">
</wp:docPr>
                        <a:graphic>
                          <a:graphicData uri="http://schemas.openxmlformats.org/drawingml/2006/picture">
                            <pic:pic>
                              <pic:nvPicPr>
                                <pic:cNvPr id="9804690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53225" name="Picture">
</wp:docPr>
                        <a:graphic>
                          <a:graphicData uri="http://schemas.openxmlformats.org/drawingml/2006/picture">
                            <pic:pic>
                              <pic:nvPicPr>
                                <pic:cNvPr id="1969753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88491" name="Picture">
</wp:docPr>
                        <a:graphic>
                          <a:graphicData uri="http://schemas.openxmlformats.org/drawingml/2006/picture">
                            <pic:pic>
                              <pic:nvPicPr>
                                <pic:cNvPr id="1934688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90452" name="Picture">
</wp:docPr>
                        <a:graphic>
                          <a:graphicData uri="http://schemas.openxmlformats.org/drawingml/2006/picture">
                            <pic:pic>
                              <pic:nvPicPr>
                                <pic:cNvPr id="14652904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92522" name="Picture">
</wp:docPr>
                        <a:graphic>
                          <a:graphicData uri="http://schemas.openxmlformats.org/drawingml/2006/picture">
                            <pic:pic>
                              <pic:nvPicPr>
                                <pic:cNvPr id="2138292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805905" name="Picture">
</wp:docPr>
                        <a:graphic>
                          <a:graphicData uri="http://schemas.openxmlformats.org/drawingml/2006/picture">
                            <pic:pic>
                              <pic:nvPicPr>
                                <pic:cNvPr id="18008059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833050" name="Picture">
</wp:docPr>
                  <a:graphic>
                    <a:graphicData uri="http://schemas.openxmlformats.org/drawingml/2006/picture">
                      <pic:pic>
                        <pic:nvPicPr>
                          <pic:cNvPr id="136483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84635" name="Picture">
</wp:docPr>
                  <a:graphic>
                    <a:graphicData uri="http://schemas.openxmlformats.org/drawingml/2006/picture">
                      <pic:pic>
                        <pic:nvPicPr>
                          <pic:cNvPr id="65558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652693" name="Picture">
</wp:docPr>
                  <a:graphic>
                    <a:graphicData uri="http://schemas.openxmlformats.org/drawingml/2006/picture">
                      <pic:pic>
                        <pic:nvPicPr>
                          <pic:cNvPr id="211165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Brillon-en-barrois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748616" name="Picture">
</wp:docPr>
                  <a:graphic>
                    <a:graphicData uri="http://schemas.openxmlformats.org/drawingml/2006/picture">
                      <pic:pic>
                        <pic:nvPicPr>
                          <pic:cNvPr id="7187486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87930" name="Picture">
</wp:docPr>
                  <a:graphic>
                    <a:graphicData uri="http://schemas.openxmlformats.org/drawingml/2006/picture">
                      <pic:pic>
                        <pic:nvPicPr>
                          <pic:cNvPr id="290887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614827" name="Picture">
</wp:docPr>
                  <a:graphic>
                    <a:graphicData uri="http://schemas.openxmlformats.org/drawingml/2006/picture">
                      <pic:pic>
                        <pic:nvPicPr>
                          <pic:cNvPr id="10746148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51037" name="Picture">
</wp:docPr>
                        <a:graphic>
                          <a:graphicData uri="http://schemas.openxmlformats.org/drawingml/2006/picture">
                            <pic:pic>
                              <pic:nvPicPr>
                                <pic:cNvPr id="1911351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270749" name="Picture">
</wp:docPr>
                  <a:graphic>
                    <a:graphicData uri="http://schemas.openxmlformats.org/drawingml/2006/picture">
                      <pic:pic>
                        <pic:nvPicPr>
                          <pic:cNvPr id="187227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73390" name="Picture">
</wp:docPr>
                  <a:graphic>
                    <a:graphicData uri="http://schemas.openxmlformats.org/drawingml/2006/picture">
                      <pic:pic>
                        <pic:nvPicPr>
                          <pic:cNvPr id="68067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38927" name="Picture">
</wp:docPr>
                  <a:graphic>
                    <a:graphicData uri="http://schemas.openxmlformats.org/drawingml/2006/picture">
                      <pic:pic>
                        <pic:nvPicPr>
                          <pic:cNvPr id="105483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Brillon-en-barrois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944206" name="Picture">
</wp:docPr>
                  <a:graphic>
                    <a:graphicData uri="http://schemas.openxmlformats.org/drawingml/2006/picture">
                      <pic:pic>
                        <pic:nvPicPr>
                          <pic:cNvPr id="16979442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45447" name="Picture">
</wp:docPr>
                  <a:graphic>
                    <a:graphicData uri="http://schemas.openxmlformats.org/drawingml/2006/picture">
                      <pic:pic>
                        <pic:nvPicPr>
                          <pic:cNvPr id="1479945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698917" name="Picture">
</wp:docPr>
                  <a:graphic>
                    <a:graphicData uri="http://schemas.openxmlformats.org/drawingml/2006/picture">
                      <pic:pic>
                        <pic:nvPicPr>
                          <pic:cNvPr id="10676989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89626" name="Picture">
</wp:docPr>
                        <a:graphic>
                          <a:graphicData uri="http://schemas.openxmlformats.org/drawingml/2006/picture">
                            <pic:pic>
                              <pic:nvPicPr>
                                <pic:cNvPr id="1869989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98696" name="Picture">
</wp:docPr>
                  <a:graphic>
                    <a:graphicData uri="http://schemas.openxmlformats.org/drawingml/2006/picture">
                      <pic:pic>
                        <pic:nvPicPr>
                          <pic:cNvPr id="129519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452961" name="Picture">
</wp:docPr>
                  <a:graphic>
                    <a:graphicData uri="http://schemas.openxmlformats.org/drawingml/2006/picture">
                      <pic:pic>
                        <pic:nvPicPr>
                          <pic:cNvPr id="40045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8740" name="Picture">
</wp:docPr>
                  <a:graphic>
                    <a:graphicData uri="http://schemas.openxmlformats.org/drawingml/2006/picture">
                      <pic:pic>
                        <pic:nvPicPr>
                          <pic:cNvPr id="9893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Brillon-en-barrois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822184" name="Picture">
</wp:docPr>
                  <a:graphic>
                    <a:graphicData uri="http://schemas.openxmlformats.org/drawingml/2006/picture">
                      <pic:pic>
                        <pic:nvPicPr>
                          <pic:cNvPr id="17908221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59608" name="Picture">
</wp:docPr>
                  <a:graphic>
                    <a:graphicData uri="http://schemas.openxmlformats.org/drawingml/2006/picture">
                      <pic:pic>
                        <pic:nvPicPr>
                          <pic:cNvPr id="2048959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2689" name="Picture">
</wp:docPr>
                  <a:graphic>
                    <a:graphicData uri="http://schemas.openxmlformats.org/drawingml/2006/picture">
                      <pic:pic>
                        <pic:nvPicPr>
                          <pic:cNvPr id="22126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12562" name="Picture">
</wp:docPr>
                        <a:graphic>
                          <a:graphicData uri="http://schemas.openxmlformats.org/drawingml/2006/picture">
                            <pic:pic>
                              <pic:nvPicPr>
                                <pic:cNvPr id="8740125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42809" name="Picture">
</wp:docPr>
                  <a:graphic>
                    <a:graphicData uri="http://schemas.openxmlformats.org/drawingml/2006/picture">
                      <pic:pic>
                        <pic:nvPicPr>
                          <pic:cNvPr id="29724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06747" name="Picture">
</wp:docPr>
                  <a:graphic>
                    <a:graphicData uri="http://schemas.openxmlformats.org/drawingml/2006/picture">
                      <pic:pic>
                        <pic:nvPicPr>
                          <pic:cNvPr id="44020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19777" name="Picture">
</wp:docPr>
                  <a:graphic>
                    <a:graphicData uri="http://schemas.openxmlformats.org/drawingml/2006/picture">
                      <pic:pic>
                        <pic:nvPicPr>
                          <pic:cNvPr id="182341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Brillon-en-barrois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84636" name="Picture">
</wp:docPr>
                  <a:graphic>
                    <a:graphicData uri="http://schemas.openxmlformats.org/drawingml/2006/picture">
                      <pic:pic>
                        <pic:nvPicPr>
                          <pic:cNvPr id="27008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09625" name="Picture">
</wp:docPr>
                  <a:graphic>
                    <a:graphicData uri="http://schemas.openxmlformats.org/drawingml/2006/picture">
                      <pic:pic>
                        <pic:nvPicPr>
                          <pic:cNvPr id="166060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80130" name="Picture">
</wp:docPr>
                  <a:graphic>
                    <a:graphicData uri="http://schemas.openxmlformats.org/drawingml/2006/picture">
                      <pic:pic>
                        <pic:nvPicPr>
                          <pic:cNvPr id="199938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Brillon-en-barrois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15407" name="Picture">
</wp:docPr>
                  <a:graphic>
                    <a:graphicData uri="http://schemas.openxmlformats.org/drawingml/2006/picture">
                      <pic:pic>
                        <pic:nvPicPr>
                          <pic:cNvPr id="128615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53427" name="Picture">
</wp:docPr>
                  <a:graphic>
                    <a:graphicData uri="http://schemas.openxmlformats.org/drawingml/2006/picture">
                      <pic:pic>
                        <pic:nvPicPr>
                          <pic:cNvPr id="1057053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076047" name="Picture">
</wp:docPr>
                  <a:graphic>
                    <a:graphicData uri="http://schemas.openxmlformats.org/drawingml/2006/picture">
                      <pic:pic>
                        <pic:nvPicPr>
                          <pic:cNvPr id="7680760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95019" name="Picture">
</wp:docPr>
                        <a:graphic>
                          <a:graphicData uri="http://schemas.openxmlformats.org/drawingml/2006/picture">
                            <pic:pic>
                              <pic:nvPicPr>
                                <pic:cNvPr id="1906695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70657" name="Picture">
</wp:docPr>
                  <a:graphic>
                    <a:graphicData uri="http://schemas.openxmlformats.org/drawingml/2006/picture">
                      <pic:pic>
                        <pic:nvPicPr>
                          <pic:cNvPr id="166467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704104" name="Picture">
</wp:docPr>
                  <a:graphic>
                    <a:graphicData uri="http://schemas.openxmlformats.org/drawingml/2006/picture">
                      <pic:pic>
                        <pic:nvPicPr>
                          <pic:cNvPr id="155870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60517" name="Picture">
</wp:docPr>
                  <a:graphic>
                    <a:graphicData uri="http://schemas.openxmlformats.org/drawingml/2006/picture">
                      <pic:pic>
                        <pic:nvPicPr>
                          <pic:cNvPr id="176376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Brillon-en-barrois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409480" name="Picture">
</wp:docPr>
                  <a:graphic>
                    <a:graphicData uri="http://schemas.openxmlformats.org/drawingml/2006/picture">
                      <pic:pic>
                        <pic:nvPicPr>
                          <pic:cNvPr id="5504094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10671" name="Picture">
</wp:docPr>
                  <a:graphic>
                    <a:graphicData uri="http://schemas.openxmlformats.org/drawingml/2006/picture">
                      <pic:pic>
                        <pic:nvPicPr>
                          <pic:cNvPr id="1412710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156138" name="Picture">
</wp:docPr>
                  <a:graphic>
                    <a:graphicData uri="http://schemas.openxmlformats.org/drawingml/2006/picture">
                      <pic:pic>
                        <pic:nvPicPr>
                          <pic:cNvPr id="1398156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07005" name="Picture">
</wp:docPr>
                        <a:graphic>
                          <a:graphicData uri="http://schemas.openxmlformats.org/drawingml/2006/picture">
                            <pic:pic>
                              <pic:nvPicPr>
                                <pic:cNvPr id="531407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82073" name="Picture">
</wp:docPr>
                  <a:graphic>
                    <a:graphicData uri="http://schemas.openxmlformats.org/drawingml/2006/picture">
                      <pic:pic>
                        <pic:nvPicPr>
                          <pic:cNvPr id="210998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27859" name="Picture">
</wp:docPr>
                  <a:graphic>
                    <a:graphicData uri="http://schemas.openxmlformats.org/drawingml/2006/picture">
                      <pic:pic>
                        <pic:nvPicPr>
                          <pic:cNvPr id="96012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021561" name="Picture">
</wp:docPr>
                  <a:graphic>
                    <a:graphicData uri="http://schemas.openxmlformats.org/drawingml/2006/picture">
                      <pic:pic>
                        <pic:nvPicPr>
                          <pic:cNvPr id="139002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Brillon-en-barrois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807870" name="Picture">
</wp:docPr>
                  <a:graphic>
                    <a:graphicData uri="http://schemas.openxmlformats.org/drawingml/2006/picture">
                      <pic:pic>
                        <pic:nvPicPr>
                          <pic:cNvPr id="12858078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74853" name="Picture">
</wp:docPr>
                  <a:graphic>
                    <a:graphicData uri="http://schemas.openxmlformats.org/drawingml/2006/picture">
                      <pic:pic>
                        <pic:nvPicPr>
                          <pic:cNvPr id="936774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0558864" name="Picture">
</wp:docPr>
                  <a:graphic>
                    <a:graphicData uri="http://schemas.openxmlformats.org/drawingml/2006/picture">
                      <pic:pic>
                        <pic:nvPicPr>
                          <pic:cNvPr id="14605588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83003" name="Picture">
</wp:docPr>
                  <a:graphic>
                    <a:graphicData uri="http://schemas.openxmlformats.org/drawingml/2006/picture">
                      <pic:pic>
                        <pic:nvPicPr>
                          <pic:cNvPr id="202348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59715" name="Picture">
</wp:docPr>
                  <a:graphic>
                    <a:graphicData uri="http://schemas.openxmlformats.org/drawingml/2006/picture">
                      <pic:pic>
                        <pic:nvPicPr>
                          <pic:cNvPr id="206545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0791" name="Picture">
</wp:docPr>
                  <a:graphic>
                    <a:graphicData uri="http://schemas.openxmlformats.org/drawingml/2006/picture">
                      <pic:pic>
                        <pic:nvPicPr>
                          <pic:cNvPr id="17815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"https://fiches-risques.brgm.fr/fr/georisques/mvt-synthetique/11576840" \t "_self" </w:instrText>
            </w:r>
            <w:r>
              <w:fldChar w:fldCharType="separate"/>
            </w:r>
            <w:r>
              <w:rPr>
                <w:rFonts w:ascii="Marianne" w:hAnsi="Marianne" w:eastAsia="Marianne" w:cs="Marianne"/>
                <w:sz w:val="14"/>
              </w:rPr>
              <w:t xml:space="preserve">11576840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 Régnier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"https://fiches-risques.brgm.fr/fr/georisques/mvt-synthetique/65500125" \t "_self" </w:instrText>
            </w:r>
            <w:r>
              <w:fldChar w:fldCharType="separate"/>
            </w:r>
            <w:r>
              <w:rPr>
                <w:rFonts w:ascii="Marianne" w:hAnsi="Marianne" w:eastAsia="Marianne" w:cs="Marianne"/>
                <w:sz w:val="14"/>
              </w:rPr>
              <w:t xml:space="preserve">65500125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Mare Regnier/Le Paquis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"https://fiches-risques.brgm.fr/fr/georisques/mvt-synthetique/65500126" \t "_self" </w:instrText>
            </w:r>
            <w:r>
              <w:fldChar w:fldCharType="separate"/>
            </w:r>
            <w:r>
              <w:rPr>
                <w:rFonts w:ascii="Marianne" w:hAnsi="Marianne" w:eastAsia="Marianne" w:cs="Marianne"/>
                <w:sz w:val="14"/>
              </w:rPr>
              <w:t xml:space="preserve">65500126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Préau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"https://fiches-risques.brgm.fr/fr/georisques/mvt-synthetique/65500129" \t "_self" </w:instrText>
            </w:r>
            <w:r>
              <w:fldChar w:fldCharType="separate"/>
            </w:r>
            <w:r>
              <w:rPr>
                <w:rFonts w:ascii="Marianne" w:hAnsi="Marianne" w:eastAsia="Marianne" w:cs="Marianne"/>
                <w:sz w:val="14"/>
              </w:rPr>
              <w:t xml:space="preserve">65500129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de la ferme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"https://fiches-risques.brgm.fr/fr/georisques/mvt-synthetique/65500130" \t "_self" </w:instrText>
            </w:r>
            <w:r>
              <w:fldChar w:fldCharType="separate"/>
            </w:r>
            <w:r>
              <w:rPr>
                <w:rFonts w:ascii="Marianne" w:hAnsi="Marianne" w:eastAsia="Marianne" w:cs="Marianne"/>
                <w:sz w:val="14"/>
              </w:rPr>
              <w:t xml:space="preserve">65500130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petit juré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"https://fiches-risques.brgm.fr/fr/georisques/mvt-synthetique/65500225" \t "_self" </w:instrText>
            </w:r>
            <w:r>
              <w:fldChar w:fldCharType="separate"/>
            </w:r>
            <w:r>
              <w:rPr>
                <w:rFonts w:ascii="Marianne" w:hAnsi="Marianne" w:eastAsia="Marianne" w:cs="Marianne"/>
                <w:sz w:val="14"/>
              </w:rPr>
              <w:t xml:space="preserve">65500225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Haye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72416" name="Picture">
</wp:docPr>
                  <a:graphic>
                    <a:graphicData uri="http://schemas.openxmlformats.org/drawingml/2006/picture">
                      <pic:pic>
                        <pic:nvPicPr>
                          <pic:cNvPr id="40097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90560" name="Picture">
</wp:docPr>
                  <a:graphic>
                    <a:graphicData uri="http://schemas.openxmlformats.org/drawingml/2006/picture">
                      <pic:pic>
                        <pic:nvPicPr>
                          <pic:cNvPr id="161329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264423" name="Picture">
</wp:docPr>
                  <a:graphic>
                    <a:graphicData uri="http://schemas.openxmlformats.org/drawingml/2006/picture">
                      <pic:pic>
                        <pic:nvPicPr>
                          <pic:cNvPr id="163426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"https://fiches-risques.brgm.fr/georisques/cavite/LORAW0020362" \t "_self" </w:instrText>
            </w:r>
            <w:r>
              <w:fldChar w:fldCharType="separate"/>
            </w:r>
            <w:r>
              <w:rPr>
                <w:rFonts w:ascii="Marianne" w:hAnsi="Marianne" w:eastAsia="Marianne" w:cs="Marianne"/>
                <w:sz w:val="14"/>
              </w:rPr>
              <w:t xml:space="preserve">LORAW0020362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Petit Juré (Doline 1 du Petit Juré)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"https://fiches-risques.brgm.fr/georisques/cavite/LORAW0020363" \t "_self" </w:instrText>
            </w:r>
            <w:r>
              <w:fldChar w:fldCharType="separate"/>
            </w:r>
            <w:r>
              <w:rPr>
                <w:rFonts w:ascii="Marianne" w:hAnsi="Marianne" w:eastAsia="Marianne" w:cs="Marianne"/>
                <w:sz w:val="14"/>
              </w:rPr>
              <w:t xml:space="preserve">LORAW0020363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Petit Juré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"https://fiches-risques.brgm.fr/georisques/cavite/LORAW0020364" \t "_self" </w:instrText>
            </w:r>
            <w:r>
              <w:fldChar w:fldCharType="separate"/>
            </w:r>
            <w:r>
              <w:rPr>
                <w:rFonts w:ascii="Marianne" w:hAnsi="Marianne" w:eastAsia="Marianne" w:cs="Marianne"/>
                <w:sz w:val="14"/>
              </w:rPr>
              <w:t xml:space="preserve">LORAW0020364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Javart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"https://fiches-risques.brgm.fr/georisques/cavite/LORAW0020365" \t "_self" </w:instrText>
            </w:r>
            <w:r>
              <w:fldChar w:fldCharType="separate"/>
            </w:r>
            <w:r>
              <w:rPr>
                <w:rFonts w:ascii="Marianne" w:hAnsi="Marianne" w:eastAsia="Marianne" w:cs="Marianne"/>
                <w:sz w:val="14"/>
              </w:rPr>
              <w:t xml:space="preserve">LORAW0020365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Javart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"https://fiches-risques.brgm.fr/georisques/cavite/LORAW0020366" \t "_self" </w:instrText>
            </w:r>
            <w:r>
              <w:fldChar w:fldCharType="separate"/>
            </w:r>
            <w:r>
              <w:rPr>
                <w:rFonts w:ascii="Marianne" w:hAnsi="Marianne" w:eastAsia="Marianne" w:cs="Marianne"/>
                <w:sz w:val="14"/>
              </w:rPr>
              <w:t xml:space="preserve">LORAW0020366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Ferme St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"https://fiches-risques.brgm.fr/georisques/cavite/LORAW0020367" \t "_self" </w:instrText>
            </w:r>
            <w:r>
              <w:fldChar w:fldCharType="separate"/>
            </w:r>
            <w:r>
              <w:rPr>
                <w:rFonts w:ascii="Marianne" w:hAnsi="Marianne" w:eastAsia="Marianne" w:cs="Marianne"/>
                <w:sz w:val="14"/>
              </w:rPr>
              <w:t xml:space="preserve">LORAW0020367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 de la Haye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"https://fiches-risques.brgm.fr/georisques/cavite/LORAW0020368" \t "_self" </w:instrText>
            </w:r>
            <w:r>
              <w:fldChar w:fldCharType="separate"/>
            </w:r>
            <w:r>
              <w:rPr>
                <w:rFonts w:ascii="Marianne" w:hAnsi="Marianne" w:eastAsia="Marianne" w:cs="Marianne"/>
                <w:sz w:val="14"/>
              </w:rPr>
              <w:t xml:space="preserve">LORAW0020368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de la Haye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"https://fiches-risques.brgm.fr/georisques/cavite/LORAW0020369" \t "_self" </w:instrText>
            </w:r>
            <w:r>
              <w:fldChar w:fldCharType="separate"/>
            </w:r>
            <w:r>
              <w:rPr>
                <w:rFonts w:ascii="Marianne" w:hAnsi="Marianne" w:eastAsia="Marianne" w:cs="Marianne"/>
                <w:sz w:val="14"/>
              </w:rPr>
              <w:t xml:space="preserve">LORAW0020369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 de 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"https://fiches-risques.brgm.fr/georisques/cavite/LORAW0020370" \t "_self" </w:instrText>
            </w:r>
            <w:r>
              <w:fldChar w:fldCharType="separate"/>
            </w:r>
            <w:r>
              <w:rPr>
                <w:rFonts w:ascii="Marianne" w:hAnsi="Marianne" w:eastAsia="Marianne" w:cs="Marianne"/>
                <w:sz w:val="14"/>
              </w:rPr>
              <w:t xml:space="preserve">LORAW0020370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"https://fiches-risques.brgm.fr/georisques/cavite/LORAW0020371" \t "_self" </w:instrText>
            </w:r>
            <w:r>
              <w:fldChar w:fldCharType="separate"/>
            </w:r>
            <w:r>
              <w:rPr>
                <w:rFonts w:ascii="Marianne" w:hAnsi="Marianne" w:eastAsia="Marianne" w:cs="Marianne"/>
                <w:sz w:val="14"/>
              </w:rPr>
              <w:t xml:space="preserve">LORAW0020371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Préau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"https://fiches-risques.brgm.fr/georisques/cavite/LORAW0020372" \t "_self" </w:instrText>
            </w:r>
            <w:r>
              <w:fldChar w:fldCharType="separate"/>
            </w:r>
            <w:r>
              <w:rPr>
                <w:rFonts w:ascii="Marianne" w:hAnsi="Marianne" w:eastAsia="Marianne" w:cs="Marianne"/>
                <w:sz w:val="14"/>
              </w:rPr>
              <w:t xml:space="preserve">LORAW0020372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Mare Régnier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"https://fiches-risques.brgm.fr/georisques/cavite/LORAW0040029" \t "_self" </w:instrText>
            </w:r>
            <w:r>
              <w:fldChar w:fldCharType="separate"/>
            </w:r>
            <w:r>
              <w:rPr>
                <w:rFonts w:ascii="Marianne" w:hAnsi="Marianne" w:eastAsia="Marianne" w:cs="Marianne"/>
                <w:sz w:val="14"/>
              </w:rPr>
              <w:t xml:space="preserve">LORAW0040029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Village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"https://fiches-risques.brgm.fr/georisques/cavite/LORAW0041925" \t "_self" </w:instrText>
            </w:r>
            <w:r>
              <w:fldChar w:fldCharType="separate"/>
            </w:r>
            <w:r>
              <w:rPr>
                <w:rFonts w:ascii="Marianne" w:hAnsi="Marianne" w:eastAsia="Marianne" w:cs="Marianne"/>
                <w:sz w:val="14"/>
              </w:rPr>
              <w:t xml:space="preserve">LORAW0041925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"https://fiches-risques.brgm.fr/georisques/cavite/LORAW0041926" \t "_self" </w:instrText>
            </w:r>
            <w:r>
              <w:fldChar w:fldCharType="separate"/>
            </w:r>
            <w:r>
              <w:rPr>
                <w:rFonts w:ascii="Marianne" w:hAnsi="Marianne" w:eastAsia="Marianne" w:cs="Marianne"/>
                <w:sz w:val="14"/>
              </w:rPr>
              <w:t xml:space="preserve">LORAW0041926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tas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"https://fiches-risques.brgm.fr/georisques/cavite/LORAW0041942" \t "_self" </w:instrText>
            </w:r>
            <w:r>
              <w:fldChar w:fldCharType="separate"/>
            </w:r>
            <w:r>
              <w:rPr>
                <w:rFonts w:ascii="Marianne" w:hAnsi="Marianne" w:eastAsia="Marianne" w:cs="Marianne"/>
                <w:sz w:val="14"/>
              </w:rPr>
              <w:t xml:space="preserve">LORAW0041942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près de Brillon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"https://fiches-risques.brgm.fr/georisques/cavite/LORAW0041945" \t "_self" </w:instrText>
            </w:r>
            <w:r>
              <w:fldChar w:fldCharType="separate"/>
            </w:r>
            <w:r>
              <w:rPr>
                <w:rFonts w:ascii="Marianne" w:hAnsi="Marianne" w:eastAsia="Marianne" w:cs="Marianne"/>
                <w:sz w:val="14"/>
              </w:rPr>
              <w:t xml:space="preserve">LORAW0041945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Mare Régnier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"https://fiches-risques.brgm.fr/georisques/cavite/LORAW0042159" \t "_self" </w:instrText>
            </w:r>
            <w:r>
              <w:fldChar w:fldCharType="separate"/>
            </w:r>
            <w:r>
              <w:rPr>
                <w:rFonts w:ascii="Marianne" w:hAnsi="Marianne" w:eastAsia="Marianne" w:cs="Marianne"/>
                <w:sz w:val="14"/>
              </w:rPr>
              <w:t xml:space="preserve">LORAW0042159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"https://fiches-risques.brgm.fr/georisques/cavite/LORCS00002070" \t "_self" </w:instrText>
            </w:r>
            <w:r>
              <w:fldChar w:fldCharType="separate"/>
            </w:r>
            <w:r>
              <w:rPr>
                <w:rFonts w:ascii="Marianne" w:hAnsi="Marianne" w:eastAsia="Marianne" w:cs="Marianne"/>
                <w:sz w:val="14"/>
              </w:rPr>
              <w:t xml:space="preserve">LORCS00002070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Village 2</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54908" name="Picture">
</wp:docPr>
                  <a:graphic>
                    <a:graphicData uri="http://schemas.openxmlformats.org/drawingml/2006/picture">
                      <pic:pic>
                        <pic:nvPicPr>
                          <pic:cNvPr id="123435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99691" name="Picture">
</wp:docPr>
                  <a:graphic>
                    <a:graphicData uri="http://schemas.openxmlformats.org/drawingml/2006/picture">
                      <pic:pic>
                        <pic:nvPicPr>
                          <pic:cNvPr id="72529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Brillon-en-Barrois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47215" name="Picture">
</wp:docPr>
                  <a:graphic>
                    <a:graphicData uri="http://schemas.openxmlformats.org/drawingml/2006/picture">
                      <pic:pic>
                        <pic:nvPicPr>
                          <pic:cNvPr id="191504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"https://fiches-risques.brgm.fr/georisques/casias/SSP3915023" \t "_blank" </w:instrText>
            </w:r>
            <w:r>
              <w:fldChar w:fldCharType="separate"/>
            </w:r>
            <w:r>
              <w:rPr>
                <w:rFonts w:ascii="Marianne" w:hAnsi="Marianne" w:eastAsia="Marianne" w:cs="Marianne"/>
                <w:sz w:val="14"/>
              </w:rPr>
              <w:t xml:space="preserve">SSP3915023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Carrossier,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"https://fiches-risques.brgm.fr/georisques/casias/SSP3915022" \t "_blank" </w:instrText>
            </w:r>
            <w:r>
              <w:fldChar w:fldCharType="separate"/>
            </w:r>
            <w:r>
              <w:rPr>
                <w:rFonts w:ascii="Marianne" w:hAnsi="Marianne" w:eastAsia="Marianne" w:cs="Marianne"/>
                <w:sz w:val="14"/>
              </w:rPr>
              <w:t xml:space="preserve">SSP3915022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Fromagerie Beurrerie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"https://fiches-risques.brgm.fr/georisques/casias/SSP3915020" \t "_blank" </w:instrText>
            </w:r>
            <w:r>
              <w:fldChar w:fldCharType="separate"/>
            </w:r>
            <w:r>
              <w:rPr>
                <w:rFonts w:ascii="Marianne" w:hAnsi="Marianne" w:eastAsia="Marianne" w:cs="Marianne"/>
                <w:sz w:val="14"/>
              </w:rPr>
              <w:t xml:space="preserve">SSP3915020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