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16965" name="Picture">
</wp:docPr>
                  <a:graphic>
                    <a:graphicData uri="http://schemas.openxmlformats.org/drawingml/2006/picture">
                      <pic:pic>
                        <pic:nvPicPr>
                          <pic:cNvPr id="206316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8736193" name="Picture">
</wp:docPr>
                  <a:graphic>
                    <a:graphicData uri="http://schemas.openxmlformats.org/drawingml/2006/picture">
                      <pic:pic>
                        <pic:nvPicPr>
                          <pic:cNvPr id="8387361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1196948" name="Picture">
</wp:docPr>
                        <a:graphic>
                          <a:graphicData uri="http://schemas.openxmlformats.org/drawingml/2006/picture">
                            <pic:pic>
                              <pic:nvPicPr>
                                <pic:cNvPr id="4711969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20222 Brando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0181144" name="Picture">
</wp:docPr>
                  <a:graphic>
                    <a:graphicData uri="http://schemas.openxmlformats.org/drawingml/2006/picture">
                      <pic:pic>
                        <pic:nvPicPr>
                          <pic:cNvPr id="15101811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0848037" name="Picture">
</wp:docPr>
                  <a:graphic>
                    <a:graphicData uri="http://schemas.openxmlformats.org/drawingml/2006/picture">
                      <pic:pic>
                        <pic:nvPicPr>
                          <pic:cNvPr id="15208480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131734" name="Picture">
</wp:docPr>
                  <a:graphic>
                    <a:graphicData uri="http://schemas.openxmlformats.org/drawingml/2006/picture">
                      <pic:pic>
                        <pic:nvPicPr>
                          <pic:cNvPr id="1305131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423479" name="Picture">
</wp:docPr>
                  <a:graphic>
                    <a:graphicData uri="http://schemas.openxmlformats.org/drawingml/2006/picture">
                      <pic:pic>
                        <pic:nvPicPr>
                          <pic:cNvPr id="1781423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20222 Brando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322254" name="Picture">
</wp:docPr>
                  <a:graphic>
                    <a:graphicData uri="http://schemas.openxmlformats.org/drawingml/2006/picture">
                      <pic:pic>
                        <pic:nvPicPr>
                          <pic:cNvPr id="338322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579413" name="Picture">
</wp:docPr>
                        <a:graphic>
                          <a:graphicData uri="http://schemas.openxmlformats.org/drawingml/2006/picture">
                            <pic:pic>
                              <pic:nvPicPr>
                                <pic:cNvPr id="4285794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280197" name="Picture">
</wp:docPr>
                        <a:graphic>
                          <a:graphicData uri="http://schemas.openxmlformats.org/drawingml/2006/picture">
                            <pic:pic>
                              <pic:nvPicPr>
                                <pic:cNvPr id="18042801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105673" name="Picture">
</wp:docPr>
                        <a:graphic>
                          <a:graphicData uri="http://schemas.openxmlformats.org/drawingml/2006/picture">
                            <pic:pic>
                              <pic:nvPicPr>
                                <pic:cNvPr id="16101056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610184" name="Picture">
</wp:docPr>
                        <a:graphic>
                          <a:graphicData uri="http://schemas.openxmlformats.org/drawingml/2006/picture">
                            <pic:pic>
                              <pic:nvPicPr>
                                <pic:cNvPr id="5686101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804157" name="Picture">
</wp:docPr>
                        <a:graphic>
                          <a:graphicData uri="http://schemas.openxmlformats.org/drawingml/2006/picture">
                            <pic:pic>
                              <pic:nvPicPr>
                                <pic:cNvPr id="13928041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134733" name="Picture">
</wp:docPr>
                        <a:graphic>
                          <a:graphicData uri="http://schemas.openxmlformats.org/drawingml/2006/picture">
                            <pic:pic>
                              <pic:nvPicPr>
                                <pic:cNvPr id="6861347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921606" name="Picture">
</wp:docPr>
                        <a:graphic>
                          <a:graphicData uri="http://schemas.openxmlformats.org/drawingml/2006/picture">
                            <pic:pic>
                              <pic:nvPicPr>
                                <pic:cNvPr id="13899216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525535" name="Picture">
</wp:docPr>
                        <a:graphic>
                          <a:graphicData uri="http://schemas.openxmlformats.org/drawingml/2006/picture">
                            <pic:pic>
                              <pic:nvPicPr>
                                <pic:cNvPr id="19965255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789396" name="Picture">
</wp:docPr>
                        <a:graphic>
                          <a:graphicData uri="http://schemas.openxmlformats.org/drawingml/2006/picture">
                            <pic:pic>
                              <pic:nvPicPr>
                                <pic:cNvPr id="5187893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23008" name="Picture">
</wp:docPr>
                        <a:graphic>
                          <a:graphicData uri="http://schemas.openxmlformats.org/drawingml/2006/picture">
                            <pic:pic>
                              <pic:nvPicPr>
                                <pic:cNvPr id="1791230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615700" name="Picture">
</wp:docPr>
                        <a:graphic>
                          <a:graphicData uri="http://schemas.openxmlformats.org/drawingml/2006/picture">
                            <pic:pic>
                              <pic:nvPicPr>
                                <pic:cNvPr id="4826157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603260" name="Picture">
</wp:docPr>
                        <a:graphic>
                          <a:graphicData uri="http://schemas.openxmlformats.org/drawingml/2006/picture">
                            <pic:pic>
                              <pic:nvPicPr>
                                <pic:cNvPr id="163460326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272952" name="Picture">
</wp:docPr>
                        <a:graphic>
                          <a:graphicData uri="http://schemas.openxmlformats.org/drawingml/2006/picture">
                            <pic:pic>
                              <pic:nvPicPr>
                                <pic:cNvPr id="2492729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047597" name="Picture">
</wp:docPr>
                        <a:graphic>
                          <a:graphicData uri="http://schemas.openxmlformats.org/drawingml/2006/picture">
                            <pic:pic>
                              <pic:nvPicPr>
                                <pic:cNvPr id="2410475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715148" name="Picture">
</wp:docPr>
                        <a:graphic>
                          <a:graphicData uri="http://schemas.openxmlformats.org/drawingml/2006/picture">
                            <pic:pic>
                              <pic:nvPicPr>
                                <pic:cNvPr id="115271514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501689" name="Picture">
</wp:docPr>
                        <a:graphic>
                          <a:graphicData uri="http://schemas.openxmlformats.org/drawingml/2006/picture">
                            <pic:pic>
                              <pic:nvPicPr>
                                <pic:cNvPr id="32650168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986286" name="Picture">
</wp:docPr>
                        <a:graphic>
                          <a:graphicData uri="http://schemas.openxmlformats.org/drawingml/2006/picture">
                            <pic:pic>
                              <pic:nvPicPr>
                                <pic:cNvPr id="5399862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881858" name="Picture">
</wp:docPr>
                        <a:graphic>
                          <a:graphicData uri="http://schemas.openxmlformats.org/drawingml/2006/picture">
                            <pic:pic>
                              <pic:nvPicPr>
                                <pic:cNvPr id="10958818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182375" name="Picture">
</wp:docPr>
                        <a:graphic>
                          <a:graphicData uri="http://schemas.openxmlformats.org/drawingml/2006/picture">
                            <pic:pic>
                              <pic:nvPicPr>
                                <pic:cNvPr id="34518237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574579" name="Picture">
</wp:docPr>
                        <a:graphic>
                          <a:graphicData uri="http://schemas.openxmlformats.org/drawingml/2006/picture">
                            <pic:pic>
                              <pic:nvPicPr>
                                <pic:cNvPr id="17195745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47358" name="Picture">
</wp:docPr>
                        <a:graphic>
                          <a:graphicData uri="http://schemas.openxmlformats.org/drawingml/2006/picture">
                            <pic:pic>
                              <pic:nvPicPr>
                                <pic:cNvPr id="12854735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49927" name="Picture">
</wp:docPr>
                        <a:graphic>
                          <a:graphicData uri="http://schemas.openxmlformats.org/drawingml/2006/picture">
                            <pic:pic>
                              <pic:nvPicPr>
                                <pic:cNvPr id="4764992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230269" name="Picture">
</wp:docPr>
                        <a:graphic>
                          <a:graphicData uri="http://schemas.openxmlformats.org/drawingml/2006/picture">
                            <pic:pic>
                              <pic:nvPicPr>
                                <pic:cNvPr id="13362302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030469" name="Picture">
</wp:docPr>
                        <a:graphic>
                          <a:graphicData uri="http://schemas.openxmlformats.org/drawingml/2006/picture">
                            <pic:pic>
                              <pic:nvPicPr>
                                <pic:cNvPr id="1880030469"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247506" name="Picture">
</wp:docPr>
                        <a:graphic>
                          <a:graphicData uri="http://schemas.openxmlformats.org/drawingml/2006/picture">
                            <pic:pic>
                              <pic:nvPicPr>
                                <pic:cNvPr id="119724750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850391" name="Picture">
</wp:docPr>
                        <a:graphic>
                          <a:graphicData uri="http://schemas.openxmlformats.org/drawingml/2006/picture">
                            <pic:pic>
                              <pic:nvPicPr>
                                <pic:cNvPr id="146685039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24245" name="Picture">
</wp:docPr>
                        <a:graphic>
                          <a:graphicData uri="http://schemas.openxmlformats.org/drawingml/2006/picture">
                            <pic:pic>
                              <pic:nvPicPr>
                                <pic:cNvPr id="11162424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888332" name="Picture">
</wp:docPr>
                  <a:graphic>
                    <a:graphicData uri="http://schemas.openxmlformats.org/drawingml/2006/picture">
                      <pic:pic>
                        <pic:nvPicPr>
                          <pic:cNvPr id="1723888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947866" name="Picture">
</wp:docPr>
                  <a:graphic>
                    <a:graphicData uri="http://schemas.openxmlformats.org/drawingml/2006/picture">
                      <pic:pic>
                        <pic:nvPicPr>
                          <pic:cNvPr id="1382947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20222 Brando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063332" name="Picture">
</wp:docPr>
                  <a:graphic>
                    <a:graphicData uri="http://schemas.openxmlformats.org/drawingml/2006/picture">
                      <pic:pic>
                        <pic:nvPicPr>
                          <pic:cNvPr id="975063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Brando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985403" name="Picture">
</wp:docPr>
                  <a:graphic>
                    <a:graphicData uri="http://schemas.openxmlformats.org/drawingml/2006/picture">
                      <pic:pic>
                        <pic:nvPicPr>
                          <pic:cNvPr id="105198540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251472" name="Picture">
</wp:docPr>
                  <a:graphic>
                    <a:graphicData uri="http://schemas.openxmlformats.org/drawingml/2006/picture">
                      <pic:pic>
                        <pic:nvPicPr>
                          <pic:cNvPr id="4482514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7547911" name="Picture">
</wp:docPr>
                  <a:graphic>
                    <a:graphicData uri="http://schemas.openxmlformats.org/drawingml/2006/picture">
                      <pic:pic>
                        <pic:nvPicPr>
                          <pic:cNvPr id="1827547911"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PPRI_BRANDO (2BDDTM20070004)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156757" name="Picture">
</wp:docPr>
                        <a:graphic>
                          <a:graphicData uri="http://schemas.openxmlformats.org/drawingml/2006/picture">
                            <pic:pic>
                              <pic:nvPicPr>
                                <pic:cNvPr id="13171567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PPRI_BRANDO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13/08/2003</w:t>
                    <w:br/>
                    <w:t xml:space="preserve">Date d'approbation : 23/05/2005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"/donnee-risques/PPR/Fiche-ppr/pprn/2BDDTM20070004"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673037" name="Picture">
</wp:docPr>
                        <a:graphic>
                          <a:graphicData uri="http://schemas.openxmlformats.org/drawingml/2006/picture">
                            <pic:pic>
                              <pic:nvPicPr>
                                <pic:cNvPr id="43167303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677962" name="Picture">
</wp:docPr>
                  <a:graphic>
                    <a:graphicData uri="http://schemas.openxmlformats.org/drawingml/2006/picture">
                      <pic:pic>
                        <pic:nvPicPr>
                          <pic:cNvPr id="486677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680935" name="Picture">
</wp:docPr>
                  <a:graphic>
                    <a:graphicData uri="http://schemas.openxmlformats.org/drawingml/2006/picture">
                      <pic:pic>
                        <pic:nvPicPr>
                          <pic:cNvPr id="1253680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20222 Brando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550482" name="Picture">
</wp:docPr>
                  <a:graphic>
                    <a:graphicData uri="http://schemas.openxmlformats.org/drawingml/2006/picture">
                      <pic:pic>
                        <pic:nvPicPr>
                          <pic:cNvPr id="1240550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Brando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619018" name="Picture">
</wp:docPr>
                        <a:graphic>
                          <a:graphicData uri="http://schemas.openxmlformats.org/drawingml/2006/picture">
                            <pic:pic>
                              <pic:nvPicPr>
                                <pic:cNvPr id="33561901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IOME2224383A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INTE1831446A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INTE1527252A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INTE1511990A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INTE1422767A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26/06/2014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IOCE0916951A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INTE0601033A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NOR19860122</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06/02/1986</w:t>
            </w:r>
          </w:p>
        </w:tc>
        <w:tc>
          <w:tcPr>
     </w:tcPr>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188522" name="Picture">
</wp:docPr>
                  <a:graphic>
                    <a:graphicData uri="http://schemas.openxmlformats.org/drawingml/2006/picture">
                      <pic:pic>
                        <pic:nvPicPr>
                          <pic:cNvPr id="347188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957828" name="Picture">
</wp:docPr>
                  <a:graphic>
                    <a:graphicData uri="http://schemas.openxmlformats.org/drawingml/2006/picture">
                      <pic:pic>
                        <pic:nvPicPr>
                          <pic:cNvPr id="1216957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20222 Brando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794540" name="Picture">
</wp:docPr>
                  <a:graphic>
                    <a:graphicData uri="http://schemas.openxmlformats.org/drawingml/2006/picture">
                      <pic:pic>
                        <pic:nvPicPr>
                          <pic:cNvPr id="1426794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Brando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1012564" name="Picture">
</wp:docPr>
                  <a:graphic>
                    <a:graphicData uri="http://schemas.openxmlformats.org/drawingml/2006/picture">
                      <pic:pic>
                        <pic:nvPicPr>
                          <pic:cNvPr id="10610125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428457" name="Picture">
</wp:docPr>
                  <a:graphic>
                    <a:graphicData uri="http://schemas.openxmlformats.org/drawingml/2006/picture">
                      <pic:pic>
                        <pic:nvPicPr>
                          <pic:cNvPr id="20484284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1286802" name="Picture">
</wp:docPr>
                  <a:graphic>
                    <a:graphicData uri="http://schemas.openxmlformats.org/drawingml/2006/picture">
                      <pic:pic>
                        <pic:nvPicPr>
                          <pic:cNvPr id="184128680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351613" name="Picture">
</wp:docPr>
                        <a:graphic>
                          <a:graphicData uri="http://schemas.openxmlformats.org/drawingml/2006/picture">
                            <pic:pic>
                              <pic:nvPicPr>
                                <pic:cNvPr id="4063516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88886" name="Picture">
</wp:docPr>
                  <a:graphic>
                    <a:graphicData uri="http://schemas.openxmlformats.org/drawingml/2006/picture">
                      <pic:pic>
                        <pic:nvPicPr>
                          <pic:cNvPr id="199288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190568" name="Picture">
</wp:docPr>
                  <a:graphic>
                    <a:graphicData uri="http://schemas.openxmlformats.org/drawingml/2006/picture">
                      <pic:pic>
                        <pic:nvPicPr>
                          <pic:cNvPr id="2055190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20222 Brando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049647" name="Picture">
</wp:docPr>
                  <a:graphic>
                    <a:graphicData uri="http://schemas.openxmlformats.org/drawingml/2006/picture">
                      <pic:pic>
                        <pic:nvPicPr>
                          <pic:cNvPr id="864049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Brando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481132" name="Picture">
</wp:docPr>
                  <a:graphic>
                    <a:graphicData uri="http://schemas.openxmlformats.org/drawingml/2006/picture">
                      <pic:pic>
                        <pic:nvPicPr>
                          <pic:cNvPr id="504481132"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192444" name="Picture">
</wp:docPr>
                  <a:graphic>
                    <a:graphicData uri="http://schemas.openxmlformats.org/drawingml/2006/picture">
                      <pic:pic>
                        <pic:nvPicPr>
                          <pic:cNvPr id="19331924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636740969" name="Picture">
</wp:docPr>
                  <a:graphic>
                    <a:graphicData uri="http://schemas.openxmlformats.org/drawingml/2006/picture">
                      <pic:pic>
                        <pic:nvPicPr>
                          <pic:cNvPr id="636740969" name="Picture"/>
                          <pic:cNvPicPr/>
                        </pic:nvPicPr>
                        <pic:blipFill>
                          <a:blip r:embed="img_0_5_32.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654585" name="Picture">
</wp:docPr>
                        <a:graphic>
                          <a:graphicData uri="http://schemas.openxmlformats.org/drawingml/2006/picture">
                            <pic:pic>
                              <pic:nvPicPr>
                                <pic:cNvPr id="6966545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INTE1831446A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IOCE1134317A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05/11/2011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637033" name="Picture">
</wp:docPr>
                  <a:graphic>
                    <a:graphicData uri="http://schemas.openxmlformats.org/drawingml/2006/picture">
                      <pic:pic>
                        <pic:nvPicPr>
                          <pic:cNvPr id="331637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08762" name="Picture">
</wp:docPr>
                  <a:graphic>
                    <a:graphicData uri="http://schemas.openxmlformats.org/drawingml/2006/picture">
                      <pic:pic>
                        <pic:nvPicPr>
                          <pic:cNvPr id="177008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20222 Brando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013732" name="Picture">
</wp:docPr>
                  <a:graphic>
                    <a:graphicData uri="http://schemas.openxmlformats.org/drawingml/2006/picture">
                      <pic:pic>
                        <pic:nvPicPr>
                          <pic:cNvPr id="982013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Brando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819777" name="Picture">
</wp:docPr>
                  <a:graphic>
                    <a:graphicData uri="http://schemas.openxmlformats.org/drawingml/2006/picture">
                      <pic:pic>
                        <pic:nvPicPr>
                          <pic:cNvPr id="52081977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006264" name="Picture">
</wp:docPr>
                  <a:graphic>
                    <a:graphicData uri="http://schemas.openxmlformats.org/drawingml/2006/picture">
                      <pic:pic>
                        <pic:nvPicPr>
                          <pic:cNvPr id="14800062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3738506" name="Picture">
</wp:docPr>
                  <a:graphic>
                    <a:graphicData uri="http://schemas.openxmlformats.org/drawingml/2006/picture">
                      <pic:pic>
                        <pic:nvPicPr>
                          <pic:cNvPr id="27373850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489690" name="Picture">
</wp:docPr>
                        <a:graphic>
                          <a:graphicData uri="http://schemas.openxmlformats.org/drawingml/2006/picture">
                            <pic:pic>
                              <pic:nvPicPr>
                                <pic:cNvPr id="4124896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897829" name="Picture">
</wp:docPr>
                        <a:graphic>
                          <a:graphicData uri="http://schemas.openxmlformats.org/drawingml/2006/picture">
                            <pic:pic>
                              <pic:nvPicPr>
                                <pic:cNvPr id="40489782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49187" name="Picture">
</wp:docPr>
                  <a:graphic>
                    <a:graphicData uri="http://schemas.openxmlformats.org/drawingml/2006/picture">
                      <pic:pic>
                        <pic:nvPicPr>
                          <pic:cNvPr id="160149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18431" name="Picture">
</wp:docPr>
                  <a:graphic>
                    <a:graphicData uri="http://schemas.openxmlformats.org/drawingml/2006/picture">
                      <pic:pic>
                        <pic:nvPicPr>
                          <pic:cNvPr id="52618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20222 Brando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051003" name="Picture">
</wp:docPr>
                  <a:graphic>
                    <a:graphicData uri="http://schemas.openxmlformats.org/drawingml/2006/picture">
                      <pic:pic>
                        <pic:nvPicPr>
                          <pic:cNvPr id="642051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Brando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217707" name="Picture">
</wp:docPr>
                  <a:graphic>
                    <a:graphicData uri="http://schemas.openxmlformats.org/drawingml/2006/picture">
                      <pic:pic>
                        <pic:nvPicPr>
                          <pic:cNvPr id="83121770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778403" name="Picture">
</wp:docPr>
                  <a:graphic>
                    <a:graphicData uri="http://schemas.openxmlformats.org/drawingml/2006/picture">
                      <pic:pic>
                        <pic:nvPicPr>
                          <pic:cNvPr id="14897784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7956412" name="Picture">
</wp:docPr>
                  <a:graphic>
                    <a:graphicData uri="http://schemas.openxmlformats.org/drawingml/2006/picture">
                      <pic:pic>
                        <pic:nvPicPr>
                          <pic:cNvPr id="2057956412"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Brando (PPRN-Mvt_2023_0009)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980842" name="Picture">
</wp:docPr>
                        <a:graphic>
                          <a:graphicData uri="http://schemas.openxmlformats.org/drawingml/2006/picture">
                            <pic:pic>
                              <pic:nvPicPr>
                                <pic:cNvPr id="109498084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Brando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06/03/2023</w:t>
                    <w:br/>
                    <w:t xml:space="preserve">Date de prorogation : 24/09/2026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"/donnee-risques/PPR/Fiche-ppr/pprn/PPRN-Mvt_2023_0009"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466858" name="Picture">
</wp:docPr>
                  <a:graphic>
                    <a:graphicData uri="http://schemas.openxmlformats.org/drawingml/2006/picture">
                      <pic:pic>
                        <pic:nvPicPr>
                          <pic:cNvPr id="1791466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263627" name="Picture">
</wp:docPr>
                  <a:graphic>
                    <a:graphicData uri="http://schemas.openxmlformats.org/drawingml/2006/picture">
                      <pic:pic>
                        <pic:nvPicPr>
                          <pic:cNvPr id="441263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20222 Brando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113077" name="Picture">
</wp:docPr>
                  <a:graphic>
                    <a:graphicData uri="http://schemas.openxmlformats.org/drawingml/2006/picture">
                      <pic:pic>
                        <pic:nvPicPr>
                          <pic:cNvPr id="1986113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Brando</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NOR19860122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433498" name="Picture">
</wp:docPr>
                  <a:graphic>
                    <a:graphicData uri="http://schemas.openxmlformats.org/drawingml/2006/picture">
                      <pic:pic>
                        <pic:nvPicPr>
                          <pic:cNvPr id="840433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928555" name="Picture">
</wp:docPr>
                  <a:graphic>
                    <a:graphicData uri="http://schemas.openxmlformats.org/drawingml/2006/picture">
                      <pic:pic>
                        <pic:nvPicPr>
                          <pic:cNvPr id="1232928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20222 Brando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546476" name="Picture">
</wp:docPr>
                  <a:graphic>
                    <a:graphicData uri="http://schemas.openxmlformats.org/drawingml/2006/picture">
                      <pic:pic>
                        <pic:nvPicPr>
                          <pic:cNvPr id="1185546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Brando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794355" name="Picture">
</wp:docPr>
                  <a:graphic>
                    <a:graphicData uri="http://schemas.openxmlformats.org/drawingml/2006/picture">
                      <pic:pic>
                        <pic:nvPicPr>
                          <pic:cNvPr id="155979435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913038" name="Picture">
</wp:docPr>
                  <a:graphic>
                    <a:graphicData uri="http://schemas.openxmlformats.org/drawingml/2006/picture">
                      <pic:pic>
                        <pic:nvPicPr>
                          <pic:cNvPr id="10429130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1425910" name="Picture">
</wp:docPr>
                  <a:graphic>
                    <a:graphicData uri="http://schemas.openxmlformats.org/drawingml/2006/picture">
                      <pic:pic>
                        <pic:nvPicPr>
                          <pic:cNvPr id="99142591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710483" name="Picture">
</wp:docPr>
                        <a:graphic>
                          <a:graphicData uri="http://schemas.openxmlformats.org/drawingml/2006/picture">
                            <pic:pic>
                              <pic:nvPicPr>
                                <pic:cNvPr id="19237104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249397" name="Picture">
</wp:docPr>
                  <a:graphic>
                    <a:graphicData uri="http://schemas.openxmlformats.org/drawingml/2006/picture">
                      <pic:pic>
                        <pic:nvPicPr>
                          <pic:cNvPr id="1989249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463926" name="Picture">
</wp:docPr>
                  <a:graphic>
                    <a:graphicData uri="http://schemas.openxmlformats.org/drawingml/2006/picture">
                      <pic:pic>
                        <pic:nvPicPr>
                          <pic:cNvPr id="464463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20222 Brando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63336" name="Picture">
</wp:docPr>
                  <a:graphic>
                    <a:graphicData uri="http://schemas.openxmlformats.org/drawingml/2006/picture">
                      <pic:pic>
                        <pic:nvPicPr>
                          <pic:cNvPr id="51063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Brando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496217" name="Picture">
</wp:docPr>
                  <a:graphic>
                    <a:graphicData uri="http://schemas.openxmlformats.org/drawingml/2006/picture">
                      <pic:pic>
                        <pic:nvPicPr>
                          <pic:cNvPr id="518496217"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552595" name="Picture">
</wp:docPr>
                  <a:graphic>
                    <a:graphicData uri="http://schemas.openxmlformats.org/drawingml/2006/picture">
                      <pic:pic>
                        <pic:nvPicPr>
                          <pic:cNvPr id="15855525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03334897" name="Picture">
</wp:docPr>
                  <a:graphic>
                    <a:graphicData uri="http://schemas.openxmlformats.org/drawingml/2006/picture">
                      <pic:pic>
                        <pic:nvPicPr>
                          <pic:cNvPr id="1303334897"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215612" name="Picture">
</wp:docPr>
                        <a:graphic>
                          <a:graphicData uri="http://schemas.openxmlformats.org/drawingml/2006/picture">
                            <pic:pic>
                              <pic:nvPicPr>
                                <pic:cNvPr id="160021561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131994" name="Picture">
</wp:docPr>
                        <a:graphic>
                          <a:graphicData uri="http://schemas.openxmlformats.org/drawingml/2006/picture">
                            <pic:pic>
                              <pic:nvPicPr>
                                <pic:cNvPr id="607131994"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790554" name="Picture">
</wp:docPr>
                  <a:graphic>
                    <a:graphicData uri="http://schemas.openxmlformats.org/drawingml/2006/picture">
                      <pic:pic>
                        <pic:nvPicPr>
                          <pic:cNvPr id="1909790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540592" name="Picture">
</wp:docPr>
                  <a:graphic>
                    <a:graphicData uri="http://schemas.openxmlformats.org/drawingml/2006/picture">
                      <pic:pic>
                        <pic:nvPicPr>
                          <pic:cNvPr id="725540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20222 Brando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316623" name="Picture">
</wp:docPr>
                  <a:graphic>
                    <a:graphicData uri="http://schemas.openxmlformats.org/drawingml/2006/picture">
                      <pic:pic>
                        <pic:nvPicPr>
                          <pic:cNvPr id="2140316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Brando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66194" name="Picture">
</wp:docPr>
                  <a:graphic>
                    <a:graphicData uri="http://schemas.openxmlformats.org/drawingml/2006/picture">
                      <pic:pic>
                        <pic:nvPicPr>
                          <pic:cNvPr id="17656619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28490" name="Picture">
</wp:docPr>
                  <a:graphic>
                    <a:graphicData uri="http://schemas.openxmlformats.org/drawingml/2006/picture">
                      <pic:pic>
                        <pic:nvPicPr>
                          <pic:cNvPr id="2652849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7685138" name="Picture">
</wp:docPr>
                  <a:graphic>
                    <a:graphicData uri="http://schemas.openxmlformats.org/drawingml/2006/picture">
                      <pic:pic>
                        <pic:nvPicPr>
                          <pic:cNvPr id="151768513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039241" name="Picture">
</wp:docPr>
                        <a:graphic>
                          <a:graphicData uri="http://schemas.openxmlformats.org/drawingml/2006/picture">
                            <pic:pic>
                              <pic:nvPicPr>
                                <pic:cNvPr id="22603924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175789" name="Picture">
</wp:docPr>
                  <a:graphic>
                    <a:graphicData uri="http://schemas.openxmlformats.org/drawingml/2006/picture">
                      <pic:pic>
                        <pic:nvPicPr>
                          <pic:cNvPr id="1739175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64655" name="Picture">
</wp:docPr>
                  <a:graphic>
                    <a:graphicData uri="http://schemas.openxmlformats.org/drawingml/2006/picture">
                      <pic:pic>
                        <pic:nvPicPr>
                          <pic:cNvPr id="134864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20222 Brando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054683" name="Picture">
</wp:docPr>
                  <a:graphic>
                    <a:graphicData uri="http://schemas.openxmlformats.org/drawingml/2006/picture">
                      <pic:pic>
                        <pic:nvPicPr>
                          <pic:cNvPr id="431054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Brando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625588" name="Picture">
</wp:docPr>
                  <a:graphic>
                    <a:graphicData uri="http://schemas.openxmlformats.org/drawingml/2006/picture">
                      <pic:pic>
                        <pic:nvPicPr>
                          <pic:cNvPr id="162962558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115627" name="Picture">
</wp:docPr>
                  <a:graphic>
                    <a:graphicData uri="http://schemas.openxmlformats.org/drawingml/2006/picture">
                      <pic:pic>
                        <pic:nvPicPr>
                          <pic:cNvPr id="44111562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7795922" name="Picture">
</wp:docPr>
                  <a:graphic>
                    <a:graphicData uri="http://schemas.openxmlformats.org/drawingml/2006/picture">
                      <pic:pic>
                        <pic:nvPicPr>
                          <pic:cNvPr id="74779592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673939" name="Picture">
</wp:docPr>
                  <a:graphic>
                    <a:graphicData uri="http://schemas.openxmlformats.org/drawingml/2006/picture">
                      <pic:pic>
                        <pic:nvPicPr>
                          <pic:cNvPr id="905673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425695" name="Picture">
</wp:docPr>
                  <a:graphic>
                    <a:graphicData uri="http://schemas.openxmlformats.org/drawingml/2006/picture">
                      <pic:pic>
                        <pic:nvPicPr>
                          <pic:cNvPr id="1376425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20222 Brando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640589" name="Picture">
</wp:docPr>
                  <a:graphic>
                    <a:graphicData uri="http://schemas.openxmlformats.org/drawingml/2006/picture">
                      <pic:pic>
                        <pic:nvPicPr>
                          <pic:cNvPr id="268640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"https://fiches-risques.brgm.fr/fr/georisques/mvt-synthetique/10900132" \t "_self" </w:instrText>
            </w:r>
            <w:r>
              <w:fldChar w:fldCharType="separate"/>
            </w:r>
            <w:r>
              <w:rPr>
                <w:rFonts w:ascii="Marianne" w:hAnsi="Marianne" w:eastAsia="Marianne" w:cs="Marianne"/>
                <w:sz w:val="14"/>
              </w:rPr>
              <w:t xml:space="preserve">10900132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Marmoraggia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"https://fiches-risques.brgm.fr/fr/georisques/mvt-synthetique/10900426" \t "_self" </w:instrText>
            </w:r>
            <w:r>
              <w:fldChar w:fldCharType="separate"/>
            </w:r>
            <w:r>
              <w:rPr>
                <w:rFonts w:ascii="Marianne" w:hAnsi="Marianne" w:eastAsia="Marianne" w:cs="Marianne"/>
                <w:sz w:val="14"/>
              </w:rPr>
              <w:t xml:space="preserve">10900426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D80 Lavasina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"https://fiches-risques.brgm.fr/fr/georisques/mvt-synthetique/10900427" \t "_self" </w:instrText>
            </w:r>
            <w:r>
              <w:fldChar w:fldCharType="separate"/>
            </w:r>
            <w:r>
              <w:rPr>
                <w:rFonts w:ascii="Marianne" w:hAnsi="Marianne" w:eastAsia="Marianne" w:cs="Marianne"/>
                <w:sz w:val="14"/>
              </w:rPr>
              <w:t xml:space="preserve">10900427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D80 tour de Sacro</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218166" name="Picture">
</wp:docPr>
                  <a:graphic>
                    <a:graphicData uri="http://schemas.openxmlformats.org/drawingml/2006/picture">
                      <pic:pic>
                        <pic:nvPicPr>
                          <pic:cNvPr id="218218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908334" name="Picture">
</wp:docPr>
                  <a:graphic>
                    <a:graphicData uri="http://schemas.openxmlformats.org/drawingml/2006/picture">
                      <pic:pic>
                        <pic:nvPicPr>
                          <pic:cNvPr id="1491908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20222 Brando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943250" name="Picture">
</wp:docPr>
                  <a:graphic>
                    <a:graphicData uri="http://schemas.openxmlformats.org/drawingml/2006/picture">
                      <pic:pic>
                        <pic:nvPicPr>
                          <pic:cNvPr id="2125943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"https://fiches-risques.brgm.fr/georisques/cavite/CSCAW0009446" \t "_self" </w:instrText>
            </w:r>
            <w:r>
              <w:fldChar w:fldCharType="separate"/>
            </w:r>
            <w:r>
              <w:rPr>
                <w:rFonts w:ascii="Marianne" w:hAnsi="Marianne" w:eastAsia="Marianne" w:cs="Marianne"/>
                <w:sz w:val="14"/>
              </w:rPr>
              <w:t xml:space="preserve">CSCAW0009446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Brando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"https://fiches-risques.brgm.fr/georisques/cavite/CSCAW0009447" \t "_self" </w:instrText>
            </w:r>
            <w:r>
              <w:fldChar w:fldCharType="separate"/>
            </w:r>
            <w:r>
              <w:rPr>
                <w:rFonts w:ascii="Marianne" w:hAnsi="Marianne" w:eastAsia="Marianne" w:cs="Marianne"/>
                <w:sz w:val="14"/>
              </w:rPr>
              <w:t xml:space="preserve">CSCAW0009447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Brando, entrée supérieure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"https://fiches-risques.brgm.fr/georisques/cavite/CSCAW0009448" \t "_self" </w:instrText>
            </w:r>
            <w:r>
              <w:fldChar w:fldCharType="separate"/>
            </w:r>
            <w:r>
              <w:rPr>
                <w:rFonts w:ascii="Marianne" w:hAnsi="Marianne" w:eastAsia="Marianne" w:cs="Marianne"/>
                <w:sz w:val="14"/>
              </w:rPr>
              <w:t xml:space="preserve">CSCAW0009448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Brando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"https://fiches-risques.brgm.fr/georisques/cavite/CSCAW0009449" \t "_self" </w:instrText>
            </w:r>
            <w:r>
              <w:fldChar w:fldCharType="separate"/>
            </w:r>
            <w:r>
              <w:rPr>
                <w:rFonts w:ascii="Marianne" w:hAnsi="Marianne" w:eastAsia="Marianne" w:cs="Marianne"/>
                <w:sz w:val="14"/>
              </w:rPr>
              <w:t xml:space="preserve">CSCAW0009449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Palazzo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"https://fiches-risques.brgm.fr/georisques/cavite/CSCAW0009450" \t "_self" </w:instrText>
            </w:r>
            <w:r>
              <w:fldChar w:fldCharType="separate"/>
            </w:r>
            <w:r>
              <w:rPr>
                <w:rFonts w:ascii="Marianne" w:hAnsi="Marianne" w:eastAsia="Marianne" w:cs="Marianne"/>
                <w:sz w:val="14"/>
              </w:rPr>
              <w:t xml:space="preserve">CSCAW0009450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Petre Scritte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"https://fiches-risques.brgm.fr/georisques/cavite/CSCAW0009451" \t "_self" </w:instrText>
            </w:r>
            <w:r>
              <w:fldChar w:fldCharType="separate"/>
            </w:r>
            <w:r>
              <w:rPr>
                <w:rFonts w:ascii="Marianne" w:hAnsi="Marianne" w:eastAsia="Marianne" w:cs="Marianne"/>
                <w:sz w:val="14"/>
              </w:rPr>
              <w:t xml:space="preserve">CSCAW0009451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Petre Scritte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"https://fiches-risques.brgm.fr/georisques/cavite/CSCAW0009452" \t "_self" </w:instrText>
            </w:r>
            <w:r>
              <w:fldChar w:fldCharType="separate"/>
            </w:r>
            <w:r>
              <w:rPr>
                <w:rFonts w:ascii="Marianne" w:hAnsi="Marianne" w:eastAsia="Marianne" w:cs="Marianne"/>
                <w:sz w:val="14"/>
              </w:rPr>
              <w:t xml:space="preserve">CSCAW0009452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l'Eclipse 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"https://fiches-risques.brgm.fr/georisques/cavite/CSCAW0009453" \t "_self" </w:instrText>
            </w:r>
            <w:r>
              <w:fldChar w:fldCharType="separate"/>
            </w:r>
            <w:r>
              <w:rPr>
                <w:rFonts w:ascii="Marianne" w:hAnsi="Marianne" w:eastAsia="Marianne" w:cs="Marianne"/>
                <w:sz w:val="14"/>
              </w:rPr>
              <w:t xml:space="preserve">CSCAW0009453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Cinti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"https://fiches-risques.brgm.fr/georisques/cavite/CSCAW0009454" \t "_self" </w:instrText>
            </w:r>
            <w:r>
              <w:fldChar w:fldCharType="separate"/>
            </w:r>
            <w:r>
              <w:rPr>
                <w:rFonts w:ascii="Marianne" w:hAnsi="Marianne" w:eastAsia="Marianne" w:cs="Marianne"/>
                <w:sz w:val="14"/>
              </w:rPr>
              <w:t xml:space="preserve">CSCAW0009454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Cinti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"https://fiches-risques.brgm.fr/georisques/cavite/CSCAW0009455" \t "_self" </w:instrText>
            </w:r>
            <w:r>
              <w:fldChar w:fldCharType="separate"/>
            </w:r>
            <w:r>
              <w:rPr>
                <w:rFonts w:ascii="Marianne" w:hAnsi="Marianne" w:eastAsia="Marianne" w:cs="Marianne"/>
                <w:sz w:val="14"/>
              </w:rPr>
              <w:t xml:space="preserve">CSCAW0009455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qui souffle sur le Chemin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"https://fiches-risques.brgm.fr/georisques/cavite/CSCAW0009458" \t "_self" </w:instrText>
            </w:r>
            <w:r>
              <w:fldChar w:fldCharType="separate"/>
            </w:r>
            <w:r>
              <w:rPr>
                <w:rFonts w:ascii="Marianne" w:hAnsi="Marianne" w:eastAsia="Marianne" w:cs="Marianne"/>
                <w:sz w:val="14"/>
              </w:rPr>
              <w:t xml:space="preserve">CSCAW0009458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Grotta Murata - grotte Marine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"https://fiches-risques.brgm.fr/georisques/cavite/CSCAW0009459" \t "_self" </w:instrText>
            </w:r>
            <w:r>
              <w:fldChar w:fldCharType="separate"/>
            </w:r>
            <w:r>
              <w:rPr>
                <w:rFonts w:ascii="Marianne" w:hAnsi="Marianne" w:eastAsia="Marianne" w:cs="Marianne"/>
                <w:sz w:val="14"/>
              </w:rPr>
              <w:t xml:space="preserve">CSCAW0009459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Grotta Murata - grotte Marine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"https://fiches-risques.brgm.fr/georisques/cavite/CSCAW0009737" \t "_self" </w:instrText>
            </w:r>
            <w:r>
              <w:fldChar w:fldCharType="separate"/>
            </w:r>
            <w:r>
              <w:rPr>
                <w:rFonts w:ascii="Marianne" w:hAnsi="Marianne" w:eastAsia="Marianne" w:cs="Marianne"/>
                <w:sz w:val="14"/>
              </w:rPr>
              <w:t xml:space="preserve">CSCAW0009737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Relais</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290407" name="Picture">
</wp:docPr>
                  <a:graphic>
                    <a:graphicData uri="http://schemas.openxmlformats.org/drawingml/2006/picture">
                      <pic:pic>
                        <pic:nvPicPr>
                          <pic:cNvPr id="906290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187048" name="Picture">
</wp:docPr>
                  <a:graphic>
                    <a:graphicData uri="http://schemas.openxmlformats.org/drawingml/2006/picture">
                      <pic:pic>
                        <pic:nvPicPr>
                          <pic:cNvPr id="1945187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20222 Brando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98543" name="Picture">
</wp:docPr>
                  <a:graphic>
                    <a:graphicData uri="http://schemas.openxmlformats.org/drawingml/2006/picture">
                      <pic:pic>
                        <pic:nvPicPr>
                          <pic:cNvPr id="184098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"https://fiches-risques.brgm.fr/georisques/casias/SSP4226861" \t "_blank" </w:instrText>
            </w:r>
            <w:r>
              <w:fldChar w:fldCharType="separate"/>
            </w:r>
            <w:r>
              <w:rPr>
                <w:rFonts w:ascii="Marianne" w:hAnsi="Marianne" w:eastAsia="Marianne" w:cs="Marianne"/>
                <w:sz w:val="14"/>
              </w:rPr>
              <w:t xml:space="preserve">SSP4226861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TERRASSEMENTS CORSES TERRACO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"https://fiches-risques.brgm.fr/georisques/casias/SSP3840364" \t "_blank" </w:instrText>
            </w:r>
            <w:r>
              <w:fldChar w:fldCharType="separate"/>
            </w:r>
            <w:r>
              <w:rPr>
                <w:rFonts w:ascii="Marianne" w:hAnsi="Marianne" w:eastAsia="Marianne" w:cs="Marianne"/>
                <w:sz w:val="14"/>
              </w:rPr>
              <w:t xml:space="preserve">SSP3840364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d'Erbalunga / Ancienne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"https://fiches-risques.brgm.fr/georisques/casias/SSP3840199" \t "_blank" </w:instrText>
            </w:r>
            <w:r>
              <w:fldChar w:fldCharType="separate"/>
            </w:r>
            <w:r>
              <w:rPr>
                <w:rFonts w:ascii="Marianne" w:hAnsi="Marianne" w:eastAsia="Marianne" w:cs="Marianne"/>
                <w:sz w:val="14"/>
              </w:rPr>
              <w:t xml:space="preserve">SSP3840199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d'extraction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"https://fiches-risques.brgm.fr/georisques/casias/SSP3840089" \t "_blank" </w:instrText>
            </w:r>
            <w:r>
              <w:fldChar w:fldCharType="separate"/>
            </w:r>
            <w:r>
              <w:rPr>
                <w:rFonts w:ascii="Marianne" w:hAnsi="Marianne" w:eastAsia="Marianne" w:cs="Marianne"/>
                <w:sz w:val="14"/>
              </w:rPr>
              <w:t xml:space="preserve">SSP3840089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Cinti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"https://fiches-risques.brgm.fr/georisques/casias/SSP3840028" \t "_blank" </w:instrText>
            </w:r>
            <w:r>
              <w:fldChar w:fldCharType="separate"/>
            </w:r>
            <w:r>
              <w:rPr>
                <w:rFonts w:ascii="Marianne" w:hAnsi="Marianne" w:eastAsia="Marianne" w:cs="Marianne"/>
                <w:sz w:val="14"/>
              </w:rPr>
              <w:t xml:space="preserve">SSP3840028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Port de plaisance et de pêche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"https://fiches-risques.brgm.fr/georisques/casias/SSP3839916" \t "_blank" </w:instrText>
            </w:r>
            <w:r>
              <w:fldChar w:fldCharType="separate"/>
            </w:r>
            <w:r>
              <w:rPr>
                <w:rFonts w:ascii="Marianne" w:hAnsi="Marianne" w:eastAsia="Marianne" w:cs="Marianne"/>
                <w:sz w:val="14"/>
              </w:rPr>
              <w:t xml:space="preserve">SSP3839916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"https://fiches-risques.brgm.fr/georisques/casias/SSP3839886" \t "_blank" </w:instrText>
            </w:r>
            <w:r>
              <w:fldChar w:fldCharType="separate"/>
            </w:r>
            <w:r>
              <w:rPr>
                <w:rFonts w:ascii="Marianne" w:hAnsi="Marianne" w:eastAsia="Marianne" w:cs="Marianne"/>
                <w:sz w:val="14"/>
              </w:rPr>
              <w:t xml:space="preserve">SSP3839886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Guitoli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"https://fiches-risques.brgm.fr/georisques/casias/SSP3839885" \t "_blank" </w:instrText>
            </w:r>
            <w:r>
              <w:fldChar w:fldCharType="separate"/>
            </w:r>
            <w:r>
              <w:rPr>
                <w:rFonts w:ascii="Marianne" w:hAnsi="Marianne" w:eastAsia="Marianne" w:cs="Marianne"/>
                <w:sz w:val="14"/>
              </w:rPr>
              <w:t xml:space="preserve">SSP3839885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"https://fiches-risques.brgm.fr/georisques/casias/SSP3839751" \t "_blank" </w:instrText>
            </w:r>
            <w:r>
              <w:fldChar w:fldCharType="separate"/>
            </w:r>
            <w:r>
              <w:rPr>
                <w:rFonts w:ascii="Marianne" w:hAnsi="Marianne" w:eastAsia="Marianne" w:cs="Marianne"/>
                <w:sz w:val="14"/>
              </w:rPr>
              <w:t xml:space="preserve">SSP3839751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"https://fiches-risques.brgm.fr/georisques/casias/SSP3839750" \t "_blank" </w:instrText>
            </w:r>
            <w:r>
              <w:fldChar w:fldCharType="separate"/>
            </w:r>
            <w:r>
              <w:rPr>
                <w:rFonts w:ascii="Marianne" w:hAnsi="Marianne" w:eastAsia="Marianne" w:cs="Marianne"/>
                <w:sz w:val="14"/>
              </w:rPr>
              <w:t xml:space="preserve">SSP3839750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"https://fiches-risques.brgm.fr/georisques/casias/SSP3839749" \t "_blank" </w:instrText>
            </w:r>
            <w:r>
              <w:fldChar w:fldCharType="separate"/>
            </w:r>
            <w:r>
              <w:rPr>
                <w:rFonts w:ascii="Marianne" w:hAnsi="Marianne" w:eastAsia="Marianne" w:cs="Marianne"/>
                <w:sz w:val="14"/>
              </w:rPr>
              <w:t xml:space="preserve">SSP3839749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"https://fiches-risques.brgm.fr/georisques/casias/SSP3839386" \t "_blank" </w:instrText>
            </w:r>
            <w:r>
              <w:fldChar w:fldCharType="separate"/>
            </w:r>
            <w:r>
              <w:rPr>
                <w:rFonts w:ascii="Marianne" w:hAnsi="Marianne" w:eastAsia="Marianne" w:cs="Marianne"/>
                <w:sz w:val="14"/>
              </w:rPr>
              <w:t xml:space="preserve">SSP3839386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"https://fiches-risques.brgm.fr/georisques/casias/SSP3839368" \t "_blank" </w:instrText>
            </w:r>
            <w:r>
              <w:fldChar w:fldCharType="separate"/>
            </w:r>
            <w:r>
              <w:rPr>
                <w:rFonts w:ascii="Marianne" w:hAnsi="Marianne" w:eastAsia="Marianne" w:cs="Marianne"/>
                <w:sz w:val="14"/>
              </w:rPr>
              <w:t xml:space="preserve">SSP3839368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BP d'Erbalunga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"https://fiches-risques.brgm.fr/georisques/casias/SSP682363" \t "_blank" </w:instrText>
            </w:r>
            <w:r>
              <w:fldChar w:fldCharType="separate"/>
            </w:r>
            <w:r>
              <w:rPr>
                <w:rFonts w:ascii="Marianne" w:hAnsi="Marianne" w:eastAsia="Marianne" w:cs="Marianne"/>
                <w:sz w:val="14"/>
              </w:rPr>
              <w:t xml:space="preserve">SSP682363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SOCOMATRA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