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731008" name="Picture">
</wp:docPr>
                  <a:graphic>
                    <a:graphicData uri="http://schemas.openxmlformats.org/drawingml/2006/picture">
                      <pic:pic>
                        <pic:nvPicPr>
                          <pic:cNvPr id="822731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4221151" name="Picture">
</wp:docPr>
                  <a:graphic>
                    <a:graphicData uri="http://schemas.openxmlformats.org/drawingml/2006/picture">
                      <pic:pic>
                        <pic:nvPicPr>
                          <pic:cNvPr id="19642211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8252204" name="Picture">
</wp:docPr>
                        <a:graphic>
                          <a:graphicData uri="http://schemas.openxmlformats.org/drawingml/2006/picture">
                            <pic:pic>
                              <pic:nvPicPr>
                                <pic:cNvPr id="5982522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80220 Bouvaincourt-sur-Bresle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4663218" name="Picture">
</wp:docPr>
                  <a:graphic>
                    <a:graphicData uri="http://schemas.openxmlformats.org/drawingml/2006/picture">
                      <pic:pic>
                        <pic:nvPicPr>
                          <pic:cNvPr id="12346632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1304041" name="Picture">
</wp:docPr>
                  <a:graphic>
                    <a:graphicData uri="http://schemas.openxmlformats.org/drawingml/2006/picture">
                      <pic:pic>
                        <pic:nvPicPr>
                          <pic:cNvPr id="5613040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107254" name="Picture">
</wp:docPr>
                  <a:graphic>
                    <a:graphicData uri="http://schemas.openxmlformats.org/drawingml/2006/picture">
                      <pic:pic>
                        <pic:nvPicPr>
                          <pic:cNvPr id="1074107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547842" name="Picture">
</wp:docPr>
                  <a:graphic>
                    <a:graphicData uri="http://schemas.openxmlformats.org/drawingml/2006/picture">
                      <pic:pic>
                        <pic:nvPicPr>
                          <pic:cNvPr id="1531547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Bouvaincourt-sur-Bresle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881312" name="Picture">
</wp:docPr>
                  <a:graphic>
                    <a:graphicData uri="http://schemas.openxmlformats.org/drawingml/2006/picture">
                      <pic:pic>
                        <pic:nvPicPr>
                          <pic:cNvPr id="2101881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947534" name="Picture">
</wp:docPr>
                        <a:graphic>
                          <a:graphicData uri="http://schemas.openxmlformats.org/drawingml/2006/picture">
                            <pic:pic>
                              <pic:nvPicPr>
                                <pic:cNvPr id="6519475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339723" name="Picture">
</wp:docPr>
                        <a:graphic>
                          <a:graphicData uri="http://schemas.openxmlformats.org/drawingml/2006/picture">
                            <pic:pic>
                              <pic:nvPicPr>
                                <pic:cNvPr id="7273397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125177" name="Picture">
</wp:docPr>
                        <a:graphic>
                          <a:graphicData uri="http://schemas.openxmlformats.org/drawingml/2006/picture">
                            <pic:pic>
                              <pic:nvPicPr>
                                <pic:cNvPr id="12231251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026477" name="Picture">
</wp:docPr>
                        <a:graphic>
                          <a:graphicData uri="http://schemas.openxmlformats.org/drawingml/2006/picture">
                            <pic:pic>
                              <pic:nvPicPr>
                                <pic:cNvPr id="10610264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732431" name="Picture">
</wp:docPr>
                        <a:graphic>
                          <a:graphicData uri="http://schemas.openxmlformats.org/drawingml/2006/picture">
                            <pic:pic>
                              <pic:nvPicPr>
                                <pic:cNvPr id="4507324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30869" name="Picture">
</wp:docPr>
                        <a:graphic>
                          <a:graphicData uri="http://schemas.openxmlformats.org/drawingml/2006/picture">
                            <pic:pic>
                              <pic:nvPicPr>
                                <pic:cNvPr id="899308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225104" name="Picture">
</wp:docPr>
                        <a:graphic>
                          <a:graphicData uri="http://schemas.openxmlformats.org/drawingml/2006/picture">
                            <pic:pic>
                              <pic:nvPicPr>
                                <pic:cNvPr id="9102251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82398" name="Picture">
</wp:docPr>
                        <a:graphic>
                          <a:graphicData uri="http://schemas.openxmlformats.org/drawingml/2006/picture">
                            <pic:pic>
                              <pic:nvPicPr>
                                <pic:cNvPr id="1243823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423115" name="Picture">
</wp:docPr>
                        <a:graphic>
                          <a:graphicData uri="http://schemas.openxmlformats.org/drawingml/2006/picture">
                            <pic:pic>
                              <pic:nvPicPr>
                                <pic:cNvPr id="20274231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654989" name="Picture">
</wp:docPr>
                        <a:graphic>
                          <a:graphicData uri="http://schemas.openxmlformats.org/drawingml/2006/picture">
                            <pic:pic>
                              <pic:nvPicPr>
                                <pic:cNvPr id="20146549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104939" name="Picture">
</wp:docPr>
                        <a:graphic>
                          <a:graphicData uri="http://schemas.openxmlformats.org/drawingml/2006/picture">
                            <pic:pic>
                              <pic:nvPicPr>
                                <pic:cNvPr id="14741049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642429" name="Picture">
</wp:docPr>
                        <a:graphic>
                          <a:graphicData uri="http://schemas.openxmlformats.org/drawingml/2006/picture">
                            <pic:pic>
                              <pic:nvPicPr>
                                <pic:cNvPr id="9536424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241374" name="Picture">
</wp:docPr>
                        <a:graphic>
                          <a:graphicData uri="http://schemas.openxmlformats.org/drawingml/2006/picture">
                            <pic:pic>
                              <pic:nvPicPr>
                                <pic:cNvPr id="3142413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005765" name="Picture">
</wp:docPr>
                        <a:graphic>
                          <a:graphicData uri="http://schemas.openxmlformats.org/drawingml/2006/picture">
                            <pic:pic>
                              <pic:nvPicPr>
                                <pic:cNvPr id="6050057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989452" name="Picture">
</wp:docPr>
                        <a:graphic>
                          <a:graphicData uri="http://schemas.openxmlformats.org/drawingml/2006/picture">
                            <pic:pic>
                              <pic:nvPicPr>
                                <pic:cNvPr id="15219894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959115" name="Picture">
</wp:docPr>
                        <a:graphic>
                          <a:graphicData uri="http://schemas.openxmlformats.org/drawingml/2006/picture">
                            <pic:pic>
                              <pic:nvPicPr>
                                <pic:cNvPr id="16359591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912028" name="Picture">
</wp:docPr>
                        <a:graphic>
                          <a:graphicData uri="http://schemas.openxmlformats.org/drawingml/2006/picture">
                            <pic:pic>
                              <pic:nvPicPr>
                                <pic:cNvPr id="12579120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498667" name="Picture">
</wp:docPr>
                        <a:graphic>
                          <a:graphicData uri="http://schemas.openxmlformats.org/drawingml/2006/picture">
                            <pic:pic>
                              <pic:nvPicPr>
                                <pic:cNvPr id="18794986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240413" name="Picture">
</wp:docPr>
                  <a:graphic>
                    <a:graphicData uri="http://schemas.openxmlformats.org/drawingml/2006/picture">
                      <pic:pic>
                        <pic:nvPicPr>
                          <pic:cNvPr id="2116240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331735" name="Picture">
</wp:docPr>
                  <a:graphic>
                    <a:graphicData uri="http://schemas.openxmlformats.org/drawingml/2006/picture">
                      <pic:pic>
                        <pic:nvPicPr>
                          <pic:cNvPr id="1897331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Bouvaincourt-sur-Bresle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438766" name="Picture">
</wp:docPr>
                  <a:graphic>
                    <a:graphicData uri="http://schemas.openxmlformats.org/drawingml/2006/picture">
                      <pic:pic>
                        <pic:nvPicPr>
                          <pic:cNvPr id="1573438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Bouvaincourt-sur-bresle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818432" name="Picture">
</wp:docPr>
                  <a:graphic>
                    <a:graphicData uri="http://schemas.openxmlformats.org/drawingml/2006/picture">
                      <pic:pic>
                        <pic:nvPicPr>
                          <pic:cNvPr id="86781843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054329" name="Picture">
</wp:docPr>
                  <a:graphic>
                    <a:graphicData uri="http://schemas.openxmlformats.org/drawingml/2006/picture">
                      <pic:pic>
                        <pic:nvPicPr>
                          <pic:cNvPr id="5920543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9850171" name="Picture">
</wp:docPr>
                  <a:graphic>
                    <a:graphicData uri="http://schemas.openxmlformats.org/drawingml/2006/picture">
                      <pic:pic>
                        <pic:nvPicPr>
                          <pic:cNvPr id="193985017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BRESLE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115996" name="Picture">
</wp:docPr>
                        <a:graphic>
                          <a:graphicData uri="http://schemas.openxmlformats.org/drawingml/2006/picture">
                            <pic:pic>
                              <pic:nvPicPr>
                                <pic:cNvPr id="17161159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578706" name="Picture">
</wp:docPr>
                        <a:graphic>
                          <a:graphicData uri="http://schemas.openxmlformats.org/drawingml/2006/picture">
                            <pic:pic>
                              <pic:nvPicPr>
                                <pic:cNvPr id="38057870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218235" name="Picture">
</wp:docPr>
                  <a:graphic>
                    <a:graphicData uri="http://schemas.openxmlformats.org/drawingml/2006/picture">
                      <pic:pic>
                        <pic:nvPicPr>
                          <pic:cNvPr id="962218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257468" name="Picture">
</wp:docPr>
                  <a:graphic>
                    <a:graphicData uri="http://schemas.openxmlformats.org/drawingml/2006/picture">
                      <pic:pic>
                        <pic:nvPicPr>
                          <pic:cNvPr id="843257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Bouvaincourt-sur-Bresle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894224" name="Picture">
</wp:docPr>
                  <a:graphic>
                    <a:graphicData uri="http://schemas.openxmlformats.org/drawingml/2006/picture">
                      <pic:pic>
                        <pic:nvPicPr>
                          <pic:cNvPr id="1612894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Bouvaincourt-sur-bresle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472101" name="Picture">
</wp:docPr>
                  <a:graphic>
                    <a:graphicData uri="http://schemas.openxmlformats.org/drawingml/2006/picture">
                      <pic:pic>
                        <pic:nvPicPr>
                          <pic:cNvPr id="1839472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445723" name="Picture">
</wp:docPr>
                  <a:graphic>
                    <a:graphicData uri="http://schemas.openxmlformats.org/drawingml/2006/picture">
                      <pic:pic>
                        <pic:nvPicPr>
                          <pic:cNvPr id="1199445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Bouvaincourt-sur-Bresle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896628" name="Picture">
</wp:docPr>
                  <a:graphic>
                    <a:graphicData uri="http://schemas.openxmlformats.org/drawingml/2006/picture">
                      <pic:pic>
                        <pic:nvPicPr>
                          <pic:cNvPr id="824896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Bouvaincourt-sur-bresle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750394" name="Picture">
</wp:docPr>
                  <a:graphic>
                    <a:graphicData uri="http://schemas.openxmlformats.org/drawingml/2006/picture">
                      <pic:pic>
                        <pic:nvPicPr>
                          <pic:cNvPr id="14827503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218585" name="Picture">
</wp:docPr>
                  <a:graphic>
                    <a:graphicData uri="http://schemas.openxmlformats.org/drawingml/2006/picture">
                      <pic:pic>
                        <pic:nvPicPr>
                          <pic:cNvPr id="15992185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2871320" name="Picture">
</wp:docPr>
                  <a:graphic>
                    <a:graphicData uri="http://schemas.openxmlformats.org/drawingml/2006/picture">
                      <pic:pic>
                        <pic:nvPicPr>
                          <pic:cNvPr id="10028713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855395" name="Picture">
</wp:docPr>
                        <a:graphic>
                          <a:graphicData uri="http://schemas.openxmlformats.org/drawingml/2006/picture">
                            <pic:pic>
                              <pic:nvPicPr>
                                <pic:cNvPr id="19728553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589880" name="Picture">
</wp:docPr>
                  <a:graphic>
                    <a:graphicData uri="http://schemas.openxmlformats.org/drawingml/2006/picture">
                      <pic:pic>
                        <pic:nvPicPr>
                          <pic:cNvPr id="1053589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268842" name="Picture">
</wp:docPr>
                  <a:graphic>
                    <a:graphicData uri="http://schemas.openxmlformats.org/drawingml/2006/picture">
                      <pic:pic>
                        <pic:nvPicPr>
                          <pic:cNvPr id="1752268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Bouvaincourt-sur-Bresle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818941" name="Picture">
</wp:docPr>
                  <a:graphic>
                    <a:graphicData uri="http://schemas.openxmlformats.org/drawingml/2006/picture">
                      <pic:pic>
                        <pic:nvPicPr>
                          <pic:cNvPr id="649818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Bouvaincourt-sur-bresle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941504" name="Picture">
</wp:docPr>
                  <a:graphic>
                    <a:graphicData uri="http://schemas.openxmlformats.org/drawingml/2006/picture">
                      <pic:pic>
                        <pic:nvPicPr>
                          <pic:cNvPr id="3609415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294629" name="Picture">
</wp:docPr>
                  <a:graphic>
                    <a:graphicData uri="http://schemas.openxmlformats.org/drawingml/2006/picture">
                      <pic:pic>
                        <pic:nvPicPr>
                          <pic:cNvPr id="14822946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0688512" name="Picture">
</wp:docPr>
                  <a:graphic>
                    <a:graphicData uri="http://schemas.openxmlformats.org/drawingml/2006/picture">
                      <pic:pic>
                        <pic:nvPicPr>
                          <pic:cNvPr id="97068851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353161" name="Picture">
</wp:docPr>
                        <a:graphic>
                          <a:graphicData uri="http://schemas.openxmlformats.org/drawingml/2006/picture">
                            <pic:pic>
                              <pic:nvPicPr>
                                <pic:cNvPr id="18063531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831476" name="Picture">
</wp:docPr>
                  <a:graphic>
                    <a:graphicData uri="http://schemas.openxmlformats.org/drawingml/2006/picture">
                      <pic:pic>
                        <pic:nvPicPr>
                          <pic:cNvPr id="248831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011980" name="Picture">
</wp:docPr>
                  <a:graphic>
                    <a:graphicData uri="http://schemas.openxmlformats.org/drawingml/2006/picture">
                      <pic:pic>
                        <pic:nvPicPr>
                          <pic:cNvPr id="843011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Bouvaincourt-sur-Bresle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540610" name="Picture">
</wp:docPr>
                  <a:graphic>
                    <a:graphicData uri="http://schemas.openxmlformats.org/drawingml/2006/picture">
                      <pic:pic>
                        <pic:nvPicPr>
                          <pic:cNvPr id="476540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Bouvaincourt-sur-bresle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38398" name="Picture">
</wp:docPr>
                  <a:graphic>
                    <a:graphicData uri="http://schemas.openxmlformats.org/drawingml/2006/picture">
                      <pic:pic>
                        <pic:nvPicPr>
                          <pic:cNvPr id="951383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664693" name="Picture">
</wp:docPr>
                  <a:graphic>
                    <a:graphicData uri="http://schemas.openxmlformats.org/drawingml/2006/picture">
                      <pic:pic>
                        <pic:nvPicPr>
                          <pic:cNvPr id="10766646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123929" name="Picture">
</wp:docPr>
                  <a:graphic>
                    <a:graphicData uri="http://schemas.openxmlformats.org/drawingml/2006/picture">
                      <pic:pic>
                        <pic:nvPicPr>
                          <pic:cNvPr id="511239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815646" name="Picture">
</wp:docPr>
                        <a:graphic>
                          <a:graphicData uri="http://schemas.openxmlformats.org/drawingml/2006/picture">
                            <pic:pic>
                              <pic:nvPicPr>
                                <pic:cNvPr id="12758156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298712" name="Picture">
</wp:docPr>
                  <a:graphic>
                    <a:graphicData uri="http://schemas.openxmlformats.org/drawingml/2006/picture">
                      <pic:pic>
                        <pic:nvPicPr>
                          <pic:cNvPr id="802298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128638" name="Picture">
</wp:docPr>
                  <a:graphic>
                    <a:graphicData uri="http://schemas.openxmlformats.org/drawingml/2006/picture">
                      <pic:pic>
                        <pic:nvPicPr>
                          <pic:cNvPr id="1984128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Bouvaincourt-sur-Bresle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577373" name="Picture">
</wp:docPr>
                  <a:graphic>
                    <a:graphicData uri="http://schemas.openxmlformats.org/drawingml/2006/picture">
                      <pic:pic>
                        <pic:nvPicPr>
                          <pic:cNvPr id="335577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Bouvaincourt-sur-bresle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291642" name="Picture">
</wp:docPr>
                  <a:graphic>
                    <a:graphicData uri="http://schemas.openxmlformats.org/drawingml/2006/picture">
                      <pic:pic>
                        <pic:nvPicPr>
                          <pic:cNvPr id="3212916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262065" name="Picture">
</wp:docPr>
                  <a:graphic>
                    <a:graphicData uri="http://schemas.openxmlformats.org/drawingml/2006/picture">
                      <pic:pic>
                        <pic:nvPicPr>
                          <pic:cNvPr id="3292620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1663537" name="Picture">
</wp:docPr>
                  <a:graphic>
                    <a:graphicData uri="http://schemas.openxmlformats.org/drawingml/2006/picture">
                      <pic:pic>
                        <pic:nvPicPr>
                          <pic:cNvPr id="21016635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699633" name="Picture">
</wp:docPr>
                        <a:graphic>
                          <a:graphicData uri="http://schemas.openxmlformats.org/drawingml/2006/picture">
                            <pic:pic>
                              <pic:nvPicPr>
                                <pic:cNvPr id="19716996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435183" name="Picture">
</wp:docPr>
                  <a:graphic>
                    <a:graphicData uri="http://schemas.openxmlformats.org/drawingml/2006/picture">
                      <pic:pic>
                        <pic:nvPicPr>
                          <pic:cNvPr id="782435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562876" name="Picture">
</wp:docPr>
                  <a:graphic>
                    <a:graphicData uri="http://schemas.openxmlformats.org/drawingml/2006/picture">
                      <pic:pic>
                        <pic:nvPicPr>
                          <pic:cNvPr id="252562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Bouvaincourt-sur-Bresle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920615" name="Picture">
</wp:docPr>
                  <a:graphic>
                    <a:graphicData uri="http://schemas.openxmlformats.org/drawingml/2006/picture">
                      <pic:pic>
                        <pic:nvPicPr>
                          <pic:cNvPr id="1324920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Bouvaincourt-sur-bresle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469724" name="Picture">
</wp:docPr>
                  <a:graphic>
                    <a:graphicData uri="http://schemas.openxmlformats.org/drawingml/2006/picture">
                      <pic:pic>
                        <pic:nvPicPr>
                          <pic:cNvPr id="46346972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075438" name="Picture">
</wp:docPr>
                  <a:graphic>
                    <a:graphicData uri="http://schemas.openxmlformats.org/drawingml/2006/picture">
                      <pic:pic>
                        <pic:nvPicPr>
                          <pic:cNvPr id="13710754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3978580" name="Picture">
</wp:docPr>
                  <a:graphic>
                    <a:graphicData uri="http://schemas.openxmlformats.org/drawingml/2006/picture">
                      <pic:pic>
                        <pic:nvPicPr>
                          <pic:cNvPr id="212397858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879689" name="Picture">
</wp:docPr>
                  <a:graphic>
                    <a:graphicData uri="http://schemas.openxmlformats.org/drawingml/2006/picture">
                      <pic:pic>
                        <pic:nvPicPr>
                          <pic:cNvPr id="2094879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069652" name="Picture">
</wp:docPr>
                  <a:graphic>
                    <a:graphicData uri="http://schemas.openxmlformats.org/drawingml/2006/picture">
                      <pic:pic>
                        <pic:nvPicPr>
                          <pic:cNvPr id="1853069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Bouvaincourt-sur-Bresle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528895" name="Picture">
</wp:docPr>
                  <a:graphic>
                    <a:graphicData uri="http://schemas.openxmlformats.org/drawingml/2006/picture">
                      <pic:pic>
                        <pic:nvPicPr>
                          <pic:cNvPr id="677528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"https://fiches-risques.brgm.fr/georisques/casias/SSP4023311" \t "_blank" </w:instrText>
            </w:r>
            <w:r>
              <w:fldChar w:fldCharType="separate"/>
            </w:r>
            <w:r>
              <w:rPr>
                <w:rFonts w:ascii="Marianne" w:hAnsi="Marianne" w:eastAsia="Marianne" w:cs="Marianne"/>
                <w:sz w:val="14"/>
              </w:rPr>
              <w:t xml:space="preserve">SSP4023311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"https://fiches-risques.brgm.fr/georisques/casias/SSP4023310" \t "_blank" </w:instrText>
            </w:r>
            <w:r>
              <w:fldChar w:fldCharType="separate"/>
            </w:r>
            <w:r>
              <w:rPr>
                <w:rFonts w:ascii="Marianne" w:hAnsi="Marianne" w:eastAsia="Marianne" w:cs="Marianne"/>
                <w:sz w:val="14"/>
              </w:rPr>
              <w:t xml:space="preserve">SSP4023310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"https://fiches-risques.brgm.fr/georisques/casias/SSP4022859" \t "_blank" </w:instrText>
            </w:r>
            <w:r>
              <w:fldChar w:fldCharType="separate"/>
            </w:r>
            <w:r>
              <w:rPr>
                <w:rFonts w:ascii="Marianne" w:hAnsi="Marianne" w:eastAsia="Marianne" w:cs="Marianne"/>
                <w:sz w:val="14"/>
              </w:rPr>
              <w:t xml:space="preserve">SSP4022859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Quincaillerie Delabie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