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698259" name="Picture">
</wp:docPr>
                  <a:graphic>
                    <a:graphicData uri="http://schemas.openxmlformats.org/drawingml/2006/picture">
                      <pic:pic>
                        <pic:nvPicPr>
                          <pic:cNvPr id="1008698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6480752" name="Picture">
</wp:docPr>
                  <a:graphic>
                    <a:graphicData uri="http://schemas.openxmlformats.org/drawingml/2006/picture">
                      <pic:pic>
                        <pic:nvPicPr>
                          <pic:cNvPr id="11464807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3379448" name="Picture">
</wp:docPr>
                        <a:graphic>
                          <a:graphicData uri="http://schemas.openxmlformats.org/drawingml/2006/picture">
                            <pic:pic>
                              <pic:nvPicPr>
                                <pic:cNvPr id="12433794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27500 Bourneville-Sainte-Croix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7912497" name="Picture">
</wp:docPr>
                  <a:graphic>
                    <a:graphicData uri="http://schemas.openxmlformats.org/drawingml/2006/picture">
                      <pic:pic>
                        <pic:nvPicPr>
                          <pic:cNvPr id="14579124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37045618" name="Picture">
</wp:docPr>
                  <a:graphic>
                    <a:graphicData uri="http://schemas.openxmlformats.org/drawingml/2006/picture">
                      <pic:pic>
                        <pic:nvPicPr>
                          <pic:cNvPr id="21370456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009866" name="Picture">
</wp:docPr>
                  <a:graphic>
                    <a:graphicData uri="http://schemas.openxmlformats.org/drawingml/2006/picture">
                      <pic:pic>
                        <pic:nvPicPr>
                          <pic:cNvPr id="346009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252334" name="Picture">
</wp:docPr>
                  <a:graphic>
                    <a:graphicData uri="http://schemas.openxmlformats.org/drawingml/2006/picture">
                      <pic:pic>
                        <pic:nvPicPr>
                          <pic:cNvPr id="1481252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Bourneville-Sainte-Croix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450613" name="Picture">
</wp:docPr>
                  <a:graphic>
                    <a:graphicData uri="http://schemas.openxmlformats.org/drawingml/2006/picture">
                      <pic:pic>
                        <pic:nvPicPr>
                          <pic:cNvPr id="1056450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9390098" name="Picture">
</wp:docPr>
                        <a:graphic>
                          <a:graphicData uri="http://schemas.openxmlformats.org/drawingml/2006/picture">
                            <pic:pic>
                              <pic:nvPicPr>
                                <pic:cNvPr id="15593900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239894" name="Picture">
</wp:docPr>
                        <a:graphic>
                          <a:graphicData uri="http://schemas.openxmlformats.org/drawingml/2006/picture">
                            <pic:pic>
                              <pic:nvPicPr>
                                <pic:cNvPr id="16022398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2672965" name="Picture">
</wp:docPr>
                        <a:graphic>
                          <a:graphicData uri="http://schemas.openxmlformats.org/drawingml/2006/picture">
                            <pic:pic>
                              <pic:nvPicPr>
                                <pic:cNvPr id="12926729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3834180" name="Picture">
</wp:docPr>
                        <a:graphic>
                          <a:graphicData uri="http://schemas.openxmlformats.org/drawingml/2006/picture">
                            <pic:pic>
                              <pic:nvPicPr>
                                <pic:cNvPr id="5938341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938961" name="Picture">
</wp:docPr>
                        <a:graphic>
                          <a:graphicData uri="http://schemas.openxmlformats.org/drawingml/2006/picture">
                            <pic:pic>
                              <pic:nvPicPr>
                                <pic:cNvPr id="4309389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8686749" name="Picture">
</wp:docPr>
                        <a:graphic>
                          <a:graphicData uri="http://schemas.openxmlformats.org/drawingml/2006/picture">
                            <pic:pic>
                              <pic:nvPicPr>
                                <pic:cNvPr id="153868674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898358" name="Picture">
</wp:docPr>
                        <a:graphic>
                          <a:graphicData uri="http://schemas.openxmlformats.org/drawingml/2006/picture">
                            <pic:pic>
                              <pic:nvPicPr>
                                <pic:cNvPr id="1888983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988995" name="Picture">
</wp:docPr>
                        <a:graphic>
                          <a:graphicData uri="http://schemas.openxmlformats.org/drawingml/2006/picture">
                            <pic:pic>
                              <pic:nvPicPr>
                                <pic:cNvPr id="4799889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4900268" name="Picture">
</wp:docPr>
                        <a:graphic>
                          <a:graphicData uri="http://schemas.openxmlformats.org/drawingml/2006/picture">
                            <pic:pic>
                              <pic:nvPicPr>
                                <pic:cNvPr id="115490026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8063809" name="Picture">
</wp:docPr>
                        <a:graphic>
                          <a:graphicData uri="http://schemas.openxmlformats.org/drawingml/2006/picture">
                            <pic:pic>
                              <pic:nvPicPr>
                                <pic:cNvPr id="141806380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063644" name="Picture">
</wp:docPr>
                        <a:graphic>
                          <a:graphicData uri="http://schemas.openxmlformats.org/drawingml/2006/picture">
                            <pic:pic>
                              <pic:nvPicPr>
                                <pic:cNvPr id="12340636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5969790" name="Picture">
</wp:docPr>
                        <a:graphic>
                          <a:graphicData uri="http://schemas.openxmlformats.org/drawingml/2006/picture">
                            <pic:pic>
                              <pic:nvPicPr>
                                <pic:cNvPr id="117596979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0842097" name="Picture">
</wp:docPr>
                        <a:graphic>
                          <a:graphicData uri="http://schemas.openxmlformats.org/drawingml/2006/picture">
                            <pic:pic>
                              <pic:nvPicPr>
                                <pic:cNvPr id="139084209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500339" name="Picture">
</wp:docPr>
                        <a:graphic>
                          <a:graphicData uri="http://schemas.openxmlformats.org/drawingml/2006/picture">
                            <pic:pic>
                              <pic:nvPicPr>
                                <pic:cNvPr id="4575003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1988094" name="Picture">
</wp:docPr>
                        <a:graphic>
                          <a:graphicData uri="http://schemas.openxmlformats.org/drawingml/2006/picture">
                            <pic:pic>
                              <pic:nvPicPr>
                                <pic:cNvPr id="144198809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3795899" name="Picture">
</wp:docPr>
                        <a:graphic>
                          <a:graphicData uri="http://schemas.openxmlformats.org/drawingml/2006/picture">
                            <pic:pic>
                              <pic:nvPicPr>
                                <pic:cNvPr id="148379589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850617" name="Picture">
</wp:docPr>
                        <a:graphic>
                          <a:graphicData uri="http://schemas.openxmlformats.org/drawingml/2006/picture">
                            <pic:pic>
                              <pic:nvPicPr>
                                <pic:cNvPr id="171185061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5637097" name="Picture">
</wp:docPr>
                        <a:graphic>
                          <a:graphicData uri="http://schemas.openxmlformats.org/drawingml/2006/picture">
                            <pic:pic>
                              <pic:nvPicPr>
                                <pic:cNvPr id="107563709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4180838" name="Picture">
</wp:docPr>
                        <a:graphic>
                          <a:graphicData uri="http://schemas.openxmlformats.org/drawingml/2006/picture">
                            <pic:pic>
                              <pic:nvPicPr>
                                <pic:cNvPr id="119418083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918231" name="Picture">
</wp:docPr>
                        <a:graphic>
                          <a:graphicData uri="http://schemas.openxmlformats.org/drawingml/2006/picture">
                            <pic:pic>
                              <pic:nvPicPr>
                                <pic:cNvPr id="63891823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2099290" name="Picture">
</wp:docPr>
                        <a:graphic>
                          <a:graphicData uri="http://schemas.openxmlformats.org/drawingml/2006/picture">
                            <pic:pic>
                              <pic:nvPicPr>
                                <pic:cNvPr id="4920992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825140" name="Picture">
</wp:docPr>
                  <a:graphic>
                    <a:graphicData uri="http://schemas.openxmlformats.org/drawingml/2006/picture">
                      <pic:pic>
                        <pic:nvPicPr>
                          <pic:cNvPr id="611825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2300264" name="Picture">
</wp:docPr>
                  <a:graphic>
                    <a:graphicData uri="http://schemas.openxmlformats.org/drawingml/2006/picture">
                      <pic:pic>
                        <pic:nvPicPr>
                          <pic:cNvPr id="1652300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Bourneville-Sainte-Croix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087694" name="Picture">
</wp:docPr>
                  <a:graphic>
                    <a:graphicData uri="http://schemas.openxmlformats.org/drawingml/2006/picture">
                      <pic:pic>
                        <pic:nvPicPr>
                          <pic:cNvPr id="628087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Bourneville-sainte-croix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7363595" name="Picture">
</wp:docPr>
                  <a:graphic>
                    <a:graphicData uri="http://schemas.openxmlformats.org/drawingml/2006/picture">
                      <pic:pic>
                        <pic:nvPicPr>
                          <pic:cNvPr id="174736359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566149" name="Picture">
</wp:docPr>
                  <a:graphic>
                    <a:graphicData uri="http://schemas.openxmlformats.org/drawingml/2006/picture">
                      <pic:pic>
                        <pic:nvPicPr>
                          <pic:cNvPr id="12025661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5956319" name="Picture">
</wp:docPr>
                  <a:graphic>
                    <a:graphicData uri="http://schemas.openxmlformats.org/drawingml/2006/picture">
                      <pic:pic>
                        <pic:nvPicPr>
                          <pic:cNvPr id="84595631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1249727" name="Picture">
</wp:docPr>
                        <a:graphic>
                          <a:graphicData uri="http://schemas.openxmlformats.org/drawingml/2006/picture">
                            <pic:pic>
                              <pic:nvPicPr>
                                <pic:cNvPr id="2312497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93638" name="Picture">
</wp:docPr>
                  <a:graphic>
                    <a:graphicData uri="http://schemas.openxmlformats.org/drawingml/2006/picture">
                      <pic:pic>
                        <pic:nvPicPr>
                          <pic:cNvPr id="170193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256408" name="Picture">
</wp:docPr>
                  <a:graphic>
                    <a:graphicData uri="http://schemas.openxmlformats.org/drawingml/2006/picture">
                      <pic:pic>
                        <pic:nvPicPr>
                          <pic:cNvPr id="585256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Bourneville-Sainte-Croix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467348" name="Picture">
</wp:docPr>
                  <a:graphic>
                    <a:graphicData uri="http://schemas.openxmlformats.org/drawingml/2006/picture">
                      <pic:pic>
                        <pic:nvPicPr>
                          <pic:cNvPr id="1809467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Bourneville-sainte-croix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491780" name="Picture">
</wp:docPr>
                  <a:graphic>
                    <a:graphicData uri="http://schemas.openxmlformats.org/drawingml/2006/picture">
                      <pic:pic>
                        <pic:nvPicPr>
                          <pic:cNvPr id="16849178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294058" name="Picture">
</wp:docPr>
                  <a:graphic>
                    <a:graphicData uri="http://schemas.openxmlformats.org/drawingml/2006/picture">
                      <pic:pic>
                        <pic:nvPicPr>
                          <pic:cNvPr id="12002940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0874939" name="Picture">
</wp:docPr>
                  <a:graphic>
                    <a:graphicData uri="http://schemas.openxmlformats.org/drawingml/2006/picture">
                      <pic:pic>
                        <pic:nvPicPr>
                          <pic:cNvPr id="155087493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9095015" name="Picture">
</wp:docPr>
                        <a:graphic>
                          <a:graphicData uri="http://schemas.openxmlformats.org/drawingml/2006/picture">
                            <pic:pic>
                              <pic:nvPicPr>
                                <pic:cNvPr id="26909501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138517" name="Picture">
</wp:docPr>
                  <a:graphic>
                    <a:graphicData uri="http://schemas.openxmlformats.org/drawingml/2006/picture">
                      <pic:pic>
                        <pic:nvPicPr>
                          <pic:cNvPr id="1638138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949300" name="Picture">
</wp:docPr>
                  <a:graphic>
                    <a:graphicData uri="http://schemas.openxmlformats.org/drawingml/2006/picture">
                      <pic:pic>
                        <pic:nvPicPr>
                          <pic:cNvPr id="1430949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Bourneville-Sainte-Croix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565434" name="Picture">
</wp:docPr>
                  <a:graphic>
                    <a:graphicData uri="http://schemas.openxmlformats.org/drawingml/2006/picture">
                      <pic:pic>
                        <pic:nvPicPr>
                          <pic:cNvPr id="1826565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Bourneville-sainte-croix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2618079" name="Picture">
</wp:docPr>
                  <a:graphic>
                    <a:graphicData uri="http://schemas.openxmlformats.org/drawingml/2006/picture">
                      <pic:pic>
                        <pic:nvPicPr>
                          <pic:cNvPr id="66261807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414074" name="Picture">
</wp:docPr>
                  <a:graphic>
                    <a:graphicData uri="http://schemas.openxmlformats.org/drawingml/2006/picture">
                      <pic:pic>
                        <pic:nvPicPr>
                          <pic:cNvPr id="12584140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13351808" name="Picture">
</wp:docPr>
                  <a:graphic>
                    <a:graphicData uri="http://schemas.openxmlformats.org/drawingml/2006/picture">
                      <pic:pic>
                        <pic:nvPicPr>
                          <pic:cNvPr id="81335180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2294811" name="Picture">
</wp:docPr>
                        <a:graphic>
                          <a:graphicData uri="http://schemas.openxmlformats.org/drawingml/2006/picture">
                            <pic:pic>
                              <pic:nvPicPr>
                                <pic:cNvPr id="136229481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470393" name="Picture">
</wp:docPr>
                  <a:graphic>
                    <a:graphicData uri="http://schemas.openxmlformats.org/drawingml/2006/picture">
                      <pic:pic>
                        <pic:nvPicPr>
                          <pic:cNvPr id="1750470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616776" name="Picture">
</wp:docPr>
                  <a:graphic>
                    <a:graphicData uri="http://schemas.openxmlformats.org/drawingml/2006/picture">
                      <pic:pic>
                        <pic:nvPicPr>
                          <pic:cNvPr id="786616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Bourneville-Sainte-Croix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6524413" name="Picture">
</wp:docPr>
                  <a:graphic>
                    <a:graphicData uri="http://schemas.openxmlformats.org/drawingml/2006/picture">
                      <pic:pic>
                        <pic:nvPicPr>
                          <pic:cNvPr id="2096524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Bourneville-sainte-croix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977110" name="Picture">
</wp:docPr>
                  <a:graphic>
                    <a:graphicData uri="http://schemas.openxmlformats.org/drawingml/2006/picture">
                      <pic:pic>
                        <pic:nvPicPr>
                          <pic:cNvPr id="1309977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929997" name="Picture">
</wp:docPr>
                  <a:graphic>
                    <a:graphicData uri="http://schemas.openxmlformats.org/drawingml/2006/picture">
                      <pic:pic>
                        <pic:nvPicPr>
                          <pic:cNvPr id="1983929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Bourneville-Sainte-Croix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6410684" name="Picture">
</wp:docPr>
                  <a:graphic>
                    <a:graphicData uri="http://schemas.openxmlformats.org/drawingml/2006/picture">
                      <pic:pic>
                        <pic:nvPicPr>
                          <pic:cNvPr id="966410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Bourneville-sainte-croix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2092603" name="Picture">
</wp:docPr>
                  <a:graphic>
                    <a:graphicData uri="http://schemas.openxmlformats.org/drawingml/2006/picture">
                      <pic:pic>
                        <pic:nvPicPr>
                          <pic:cNvPr id="136209260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428111" name="Picture">
</wp:docPr>
                  <a:graphic>
                    <a:graphicData uri="http://schemas.openxmlformats.org/drawingml/2006/picture">
                      <pic:pic>
                        <pic:nvPicPr>
                          <pic:cNvPr id="7204281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1339788" name="Picture">
</wp:docPr>
                  <a:graphic>
                    <a:graphicData uri="http://schemas.openxmlformats.org/drawingml/2006/picture">
                      <pic:pic>
                        <pic:nvPicPr>
                          <pic:cNvPr id="117133978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3854854" name="Picture">
</wp:docPr>
                        <a:graphic>
                          <a:graphicData uri="http://schemas.openxmlformats.org/drawingml/2006/picture">
                            <pic:pic>
                              <pic:nvPicPr>
                                <pic:cNvPr id="3838548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861836" name="Picture">
</wp:docPr>
                  <a:graphic>
                    <a:graphicData uri="http://schemas.openxmlformats.org/drawingml/2006/picture">
                      <pic:pic>
                        <pic:nvPicPr>
                          <pic:cNvPr id="1512861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1410040" name="Picture">
</wp:docPr>
                  <a:graphic>
                    <a:graphicData uri="http://schemas.openxmlformats.org/drawingml/2006/picture">
                      <pic:pic>
                        <pic:nvPicPr>
                          <pic:cNvPr id="1341410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Bourneville-Sainte-Croix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539167" name="Picture">
</wp:docPr>
                  <a:graphic>
                    <a:graphicData uri="http://schemas.openxmlformats.org/drawingml/2006/picture">
                      <pic:pic>
                        <pic:nvPicPr>
                          <pic:cNvPr id="246539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Bourneville-sainte-croix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5510671" name="Picture">
</wp:docPr>
                  <a:graphic>
                    <a:graphicData uri="http://schemas.openxmlformats.org/drawingml/2006/picture">
                      <pic:pic>
                        <pic:nvPicPr>
                          <pic:cNvPr id="187551067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994786" name="Picture">
</wp:docPr>
                  <a:graphic>
                    <a:graphicData uri="http://schemas.openxmlformats.org/drawingml/2006/picture">
                      <pic:pic>
                        <pic:nvPicPr>
                          <pic:cNvPr id="3479947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3487908" name="Picture">
</wp:docPr>
                  <a:graphic>
                    <a:graphicData uri="http://schemas.openxmlformats.org/drawingml/2006/picture">
                      <pic:pic>
                        <pic:nvPicPr>
                          <pic:cNvPr id="147348790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9079952" name="Picture">
</wp:docPr>
                        <a:graphic>
                          <a:graphicData uri="http://schemas.openxmlformats.org/drawingml/2006/picture">
                            <pic:pic>
                              <pic:nvPicPr>
                                <pic:cNvPr id="76907995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346570" name="Picture">
</wp:docPr>
                  <a:graphic>
                    <a:graphicData uri="http://schemas.openxmlformats.org/drawingml/2006/picture">
                      <pic:pic>
                        <pic:nvPicPr>
                          <pic:cNvPr id="1735346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615293" name="Picture">
</wp:docPr>
                  <a:graphic>
                    <a:graphicData uri="http://schemas.openxmlformats.org/drawingml/2006/picture">
                      <pic:pic>
                        <pic:nvPicPr>
                          <pic:cNvPr id="1256615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Bourneville-Sainte-Croix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8924203" name="Picture">
</wp:docPr>
                  <a:graphic>
                    <a:graphicData uri="http://schemas.openxmlformats.org/drawingml/2006/picture">
                      <pic:pic>
                        <pic:nvPicPr>
                          <pic:cNvPr id="2048924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Bourneville-sainte-croix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4571376" name="Picture">
</wp:docPr>
                  <a:graphic>
                    <a:graphicData uri="http://schemas.openxmlformats.org/drawingml/2006/picture">
                      <pic:pic>
                        <pic:nvPicPr>
                          <pic:cNvPr id="59457137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553215" name="Picture">
</wp:docPr>
                  <a:graphic>
                    <a:graphicData uri="http://schemas.openxmlformats.org/drawingml/2006/picture">
                      <pic:pic>
                        <pic:nvPicPr>
                          <pic:cNvPr id="10005532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97823435" name="Picture">
</wp:docPr>
                  <a:graphic>
                    <a:graphicData uri="http://schemas.openxmlformats.org/drawingml/2006/picture">
                      <pic:pic>
                        <pic:nvPicPr>
                          <pic:cNvPr id="119782343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7905434" name="Picture">
</wp:docPr>
                  <a:graphic>
                    <a:graphicData uri="http://schemas.openxmlformats.org/drawingml/2006/picture">
                      <pic:pic>
                        <pic:nvPicPr>
                          <pic:cNvPr id="1697905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393873" name="Picture">
</wp:docPr>
                  <a:graphic>
                    <a:graphicData uri="http://schemas.openxmlformats.org/drawingml/2006/picture">
                      <pic:pic>
                        <pic:nvPicPr>
                          <pic:cNvPr id="2133393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Bourneville-Sainte-Croix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7277219" name="Picture">
</wp:docPr>
                  <a:graphic>
                    <a:graphicData uri="http://schemas.openxmlformats.org/drawingml/2006/picture">
                      <pic:pic>
                        <pic:nvPicPr>
                          <pic:cNvPr id="857277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Bourneville-sainte-croix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2577423" name="Picture">
</wp:docPr>
                  <a:graphic>
                    <a:graphicData uri="http://schemas.openxmlformats.org/drawingml/2006/picture">
                      <pic:pic>
                        <pic:nvPicPr>
                          <pic:cNvPr id="121257742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126088" name="Picture">
</wp:docPr>
                  <a:graphic>
                    <a:graphicData uri="http://schemas.openxmlformats.org/drawingml/2006/picture">
                      <pic:pic>
                        <pic:nvPicPr>
                          <pic:cNvPr id="10641260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35617393" name="Picture">
</wp:docPr>
                  <a:graphic>
                    <a:graphicData uri="http://schemas.openxmlformats.org/drawingml/2006/picture">
                      <pic:pic>
                        <pic:nvPicPr>
                          <pic:cNvPr id="203561739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554829" name="Picture">
</wp:docPr>
                  <a:graphic>
                    <a:graphicData uri="http://schemas.openxmlformats.org/drawingml/2006/picture">
                      <pic:pic>
                        <pic:nvPicPr>
                          <pic:cNvPr id="710554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187740" name="Picture">
</wp:docPr>
                  <a:graphic>
                    <a:graphicData uri="http://schemas.openxmlformats.org/drawingml/2006/picture">
                      <pic:pic>
                        <pic:nvPicPr>
                          <pic:cNvPr id="1295187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Bourneville-Sainte-Croix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336149" name="Picture">
</wp:docPr>
                  <a:graphic>
                    <a:graphicData uri="http://schemas.openxmlformats.org/drawingml/2006/picture">
                      <pic:pic>
                        <pic:nvPicPr>
                          <pic:cNvPr id="1381336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"https://fiches-risques.brgm.fr/georisques/cavite/HNOAA2706053" \t "_self" </w:instrText>
            </w:r>
            <w:r>
              <w:fldChar w:fldCharType="separate"/>
            </w:r>
            <w:r>
              <w:rPr>
                <w:rFonts w:ascii="Marianne" w:hAnsi="Marianne" w:eastAsia="Marianne" w:cs="Marianne"/>
                <w:sz w:val="14"/>
              </w:rPr>
              <w:t xml:space="preserve">HNOAA2706053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"https://fiches-risques.brgm.fr/georisques/cavite/HNOAA2706054" \t "_self" </w:instrText>
            </w:r>
            <w:r>
              <w:fldChar w:fldCharType="separate"/>
            </w:r>
            <w:r>
              <w:rPr>
                <w:rFonts w:ascii="Marianne" w:hAnsi="Marianne" w:eastAsia="Marianne" w:cs="Marianne"/>
                <w:sz w:val="14"/>
              </w:rPr>
              <w:t xml:space="preserve">HNOAA2706054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"https://fiches-risques.brgm.fr/georisques/cavite/HNOAA2706055" \t "_self" </w:instrText>
            </w:r>
            <w:r>
              <w:fldChar w:fldCharType="separate"/>
            </w:r>
            <w:r>
              <w:rPr>
                <w:rFonts w:ascii="Marianne" w:hAnsi="Marianne" w:eastAsia="Marianne" w:cs="Marianne"/>
                <w:sz w:val="14"/>
              </w:rPr>
              <w:t xml:space="preserve">HNOAA2706055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"https://fiches-risques.brgm.fr/georisques/cavite/HNOAA2706056" \t "_self" </w:instrText>
            </w:r>
            <w:r>
              <w:fldChar w:fldCharType="separate"/>
            </w:r>
            <w:r>
              <w:rPr>
                <w:rFonts w:ascii="Marianne" w:hAnsi="Marianne" w:eastAsia="Marianne" w:cs="Marianne"/>
                <w:sz w:val="14"/>
              </w:rPr>
              <w:t xml:space="preserve">HNOAA2706056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"https://fiches-risques.brgm.fr/georisques/cavite/HNOAA2706057" \t "_self" </w:instrText>
            </w:r>
            <w:r>
              <w:fldChar w:fldCharType="separate"/>
            </w:r>
            <w:r>
              <w:rPr>
                <w:rFonts w:ascii="Marianne" w:hAnsi="Marianne" w:eastAsia="Marianne" w:cs="Marianne"/>
                <w:sz w:val="14"/>
              </w:rPr>
              <w:t xml:space="preserve">HNOAA2706057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"https://fiches-risques.brgm.fr/georisques/cavite/HNOAA2706058" \t "_self" </w:instrText>
            </w:r>
            <w:r>
              <w:fldChar w:fldCharType="separate"/>
            </w:r>
            <w:r>
              <w:rPr>
                <w:rFonts w:ascii="Marianne" w:hAnsi="Marianne" w:eastAsia="Marianne" w:cs="Marianne"/>
                <w:sz w:val="14"/>
              </w:rPr>
              <w:t xml:space="preserve">HNOAA2706058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"https://fiches-risques.brgm.fr/georisques/cavite/HNOAA2706059" \t "_self" </w:instrText>
            </w:r>
            <w:r>
              <w:fldChar w:fldCharType="separate"/>
            </w:r>
            <w:r>
              <w:rPr>
                <w:rFonts w:ascii="Marianne" w:hAnsi="Marianne" w:eastAsia="Marianne" w:cs="Marianne"/>
                <w:sz w:val="14"/>
              </w:rPr>
              <w:t xml:space="preserve">HNOAA2706059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"https://fiches-risques.brgm.fr/georisques/cavite/HNOAA2706060" \t "_self" </w:instrText>
            </w:r>
            <w:r>
              <w:fldChar w:fldCharType="separate"/>
            </w:r>
            <w:r>
              <w:rPr>
                <w:rFonts w:ascii="Marianne" w:hAnsi="Marianne" w:eastAsia="Marianne" w:cs="Marianne"/>
                <w:sz w:val="14"/>
              </w:rPr>
              <w:t xml:space="preserve">HNOAA2706060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"https://fiches-risques.brgm.fr/georisques/cavite/HNOAA2706061" \t "_self" </w:instrText>
            </w:r>
            <w:r>
              <w:fldChar w:fldCharType="separate"/>
            </w:r>
            <w:r>
              <w:rPr>
                <w:rFonts w:ascii="Marianne" w:hAnsi="Marianne" w:eastAsia="Marianne" w:cs="Marianne"/>
                <w:sz w:val="14"/>
              </w:rPr>
              <w:t xml:space="preserve">HNOAA2706061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"https://fiches-risques.brgm.fr/georisques/cavite/HNOAA2706062" \t "_self" </w:instrText>
            </w:r>
            <w:r>
              <w:fldChar w:fldCharType="separate"/>
            </w:r>
            <w:r>
              <w:rPr>
                <w:rFonts w:ascii="Marianne" w:hAnsi="Marianne" w:eastAsia="Marianne" w:cs="Marianne"/>
                <w:sz w:val="14"/>
              </w:rPr>
              <w:t xml:space="preserve">HNOAA2706062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"https://fiches-risques.brgm.fr/georisques/cavite/HNOAA2706063" \t "_self" </w:instrText>
            </w:r>
            <w:r>
              <w:fldChar w:fldCharType="separate"/>
            </w:r>
            <w:r>
              <w:rPr>
                <w:rFonts w:ascii="Marianne" w:hAnsi="Marianne" w:eastAsia="Marianne" w:cs="Marianne"/>
                <w:sz w:val="14"/>
              </w:rPr>
              <w:t xml:space="preserve">HNOAA2706063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"https://fiches-risques.brgm.fr/georisques/cavite/HNOAA2706064" \t "_self" </w:instrText>
            </w:r>
            <w:r>
              <w:fldChar w:fldCharType="separate"/>
            </w:r>
            <w:r>
              <w:rPr>
                <w:rFonts w:ascii="Marianne" w:hAnsi="Marianne" w:eastAsia="Marianne" w:cs="Marianne"/>
                <w:sz w:val="14"/>
              </w:rPr>
              <w:t xml:space="preserve">HNOAA2706064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"https://fiches-risques.brgm.fr/georisques/cavite/HNOAA2706065" \t "_self" </w:instrText>
            </w:r>
            <w:r>
              <w:fldChar w:fldCharType="separate"/>
            </w:r>
            <w:r>
              <w:rPr>
                <w:rFonts w:ascii="Marianne" w:hAnsi="Marianne" w:eastAsia="Marianne" w:cs="Marianne"/>
                <w:sz w:val="14"/>
              </w:rPr>
              <w:t xml:space="preserve">HNOAA2706065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"https://fiches-risques.brgm.fr/georisques/cavite/HNOAA2706066" \t "_self" </w:instrText>
            </w:r>
            <w:r>
              <w:fldChar w:fldCharType="separate"/>
            </w:r>
            <w:r>
              <w:rPr>
                <w:rFonts w:ascii="Marianne" w:hAnsi="Marianne" w:eastAsia="Marianne" w:cs="Marianne"/>
                <w:sz w:val="14"/>
              </w:rPr>
              <w:t xml:space="preserve">HNOAA2706066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"https://fiches-risques.brgm.fr/georisques/cavite/HNOAA2706067" \t "_self" </w:instrText>
            </w:r>
            <w:r>
              <w:fldChar w:fldCharType="separate"/>
            </w:r>
            <w:r>
              <w:rPr>
                <w:rFonts w:ascii="Marianne" w:hAnsi="Marianne" w:eastAsia="Marianne" w:cs="Marianne"/>
                <w:sz w:val="14"/>
              </w:rPr>
              <w:t xml:space="preserve">HNOAA2706067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"https://fiches-risques.brgm.fr/georisques/cavite/HNOAA2706068" \t "_self" </w:instrText>
            </w:r>
            <w:r>
              <w:fldChar w:fldCharType="separate"/>
            </w:r>
            <w:r>
              <w:rPr>
                <w:rFonts w:ascii="Marianne" w:hAnsi="Marianne" w:eastAsia="Marianne" w:cs="Marianne"/>
                <w:sz w:val="14"/>
              </w:rPr>
              <w:t xml:space="preserve">HNOAA2706068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"https://fiches-risques.brgm.fr/georisques/cavite/HNOAA2706069" \t "_self" </w:instrText>
            </w:r>
            <w:r>
              <w:fldChar w:fldCharType="separate"/>
            </w:r>
            <w:r>
              <w:rPr>
                <w:rFonts w:ascii="Marianne" w:hAnsi="Marianne" w:eastAsia="Marianne" w:cs="Marianne"/>
                <w:sz w:val="14"/>
              </w:rPr>
              <w:t xml:space="preserve">HNOAA2706069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"https://fiches-risques.brgm.fr/georisques/cavite/HNOAA2706070" \t "_self" </w:instrText>
            </w:r>
            <w:r>
              <w:fldChar w:fldCharType="separate"/>
            </w:r>
            <w:r>
              <w:rPr>
                <w:rFonts w:ascii="Marianne" w:hAnsi="Marianne" w:eastAsia="Marianne" w:cs="Marianne"/>
                <w:sz w:val="14"/>
              </w:rPr>
              <w:t xml:space="preserve">HNOAA2706070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"https://fiches-risques.brgm.fr/georisques/cavite/HNOAA2706071" \t "_self" </w:instrText>
            </w:r>
            <w:r>
              <w:fldChar w:fldCharType="separate"/>
            </w:r>
            <w:r>
              <w:rPr>
                <w:rFonts w:ascii="Marianne" w:hAnsi="Marianne" w:eastAsia="Marianne" w:cs="Marianne"/>
                <w:sz w:val="14"/>
              </w:rPr>
              <w:t xml:space="preserve">HNOAA2706071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"https://fiches-risques.brgm.fr/georisques/cavite/HNOAA2706072" \t "_self" </w:instrText>
            </w:r>
            <w:r>
              <w:fldChar w:fldCharType="separate"/>
            </w:r>
            <w:r>
              <w:rPr>
                <w:rFonts w:ascii="Marianne" w:hAnsi="Marianne" w:eastAsia="Marianne" w:cs="Marianne"/>
                <w:sz w:val="14"/>
              </w:rPr>
              <w:t xml:space="preserve">HNOAA2706072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"https://fiches-risques.brgm.fr/georisques/cavite/HNOAA2706073" \t "_self" </w:instrText>
            </w:r>
            <w:r>
              <w:fldChar w:fldCharType="separate"/>
            </w:r>
            <w:r>
              <w:rPr>
                <w:rFonts w:ascii="Marianne" w:hAnsi="Marianne" w:eastAsia="Marianne" w:cs="Marianne"/>
                <w:sz w:val="14"/>
              </w:rPr>
              <w:t xml:space="preserve">HNOAA2706073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"https://fiches-risques.brgm.fr/georisques/cavite/HNOAA2706074" \t "_self" </w:instrText>
            </w:r>
            <w:r>
              <w:fldChar w:fldCharType="separate"/>
            </w:r>
            <w:r>
              <w:rPr>
                <w:rFonts w:ascii="Marianne" w:hAnsi="Marianne" w:eastAsia="Marianne" w:cs="Marianne"/>
                <w:sz w:val="14"/>
              </w:rPr>
              <w:t xml:space="preserve">HNOAA2706074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"https://fiches-risques.brgm.fr/georisques/cavite/HNOAA2706075" \t "_self" </w:instrText>
            </w:r>
            <w:r>
              <w:fldChar w:fldCharType="separate"/>
            </w:r>
            <w:r>
              <w:rPr>
                <w:rFonts w:ascii="Marianne" w:hAnsi="Marianne" w:eastAsia="Marianne" w:cs="Marianne"/>
                <w:sz w:val="14"/>
              </w:rPr>
              <w:t xml:space="preserve">HNOAA2706075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"https://fiches-risques.brgm.fr/georisques/cavite/HNOAA2706076" \t "_self" </w:instrText>
            </w:r>
            <w:r>
              <w:fldChar w:fldCharType="separate"/>
            </w:r>
            <w:r>
              <w:rPr>
                <w:rFonts w:ascii="Marianne" w:hAnsi="Marianne" w:eastAsia="Marianne" w:cs="Marianne"/>
                <w:sz w:val="14"/>
              </w:rPr>
              <w:t xml:space="preserve">HNOAA2706076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"https://fiches-risques.brgm.fr/georisques/cavite/HNOAA2706077" \t "_self" </w:instrText>
            </w:r>
            <w:r>
              <w:fldChar w:fldCharType="separate"/>
            </w:r>
            <w:r>
              <w:rPr>
                <w:rFonts w:ascii="Marianne" w:hAnsi="Marianne" w:eastAsia="Marianne" w:cs="Marianne"/>
                <w:sz w:val="14"/>
              </w:rPr>
              <w:t xml:space="preserve">HNOAA2706077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"https://fiches-risques.brgm.fr/georisques/cavite/HNOAA2706078" \t "_self" </w:instrText>
            </w:r>
            <w:r>
              <w:fldChar w:fldCharType="separate"/>
            </w:r>
            <w:r>
              <w:rPr>
                <w:rFonts w:ascii="Marianne" w:hAnsi="Marianne" w:eastAsia="Marianne" w:cs="Marianne"/>
                <w:sz w:val="14"/>
              </w:rPr>
              <w:t xml:space="preserve">HNOAA2706078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"https://fiches-risques.brgm.fr/georisques/cavite/HNOAA2706079" \t "_self" </w:instrText>
            </w:r>
            <w:r>
              <w:fldChar w:fldCharType="separate"/>
            </w:r>
            <w:r>
              <w:rPr>
                <w:rFonts w:ascii="Marianne" w:hAnsi="Marianne" w:eastAsia="Marianne" w:cs="Marianne"/>
                <w:sz w:val="14"/>
              </w:rPr>
              <w:t xml:space="preserve">HNOAA2706079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"https://fiches-risques.brgm.fr/georisques/cavite/HNOAA2706080" \t "_self" </w:instrText>
            </w:r>
            <w:r>
              <w:fldChar w:fldCharType="separate"/>
            </w:r>
            <w:r>
              <w:rPr>
                <w:rFonts w:ascii="Marianne" w:hAnsi="Marianne" w:eastAsia="Marianne" w:cs="Marianne"/>
                <w:sz w:val="14"/>
              </w:rPr>
              <w:t xml:space="preserve">HNOAA2706080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"https://fiches-risques.brgm.fr/georisques/cavite/HNOAA2706081" \t "_self" </w:instrText>
            </w:r>
            <w:r>
              <w:fldChar w:fldCharType="separate"/>
            </w:r>
            <w:r>
              <w:rPr>
                <w:rFonts w:ascii="Marianne" w:hAnsi="Marianne" w:eastAsia="Marianne" w:cs="Marianne"/>
                <w:sz w:val="14"/>
              </w:rPr>
              <w:t xml:space="preserve">HNOAA2706081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"https://fiches-risques.brgm.fr/georisques/cavite/HNOAA2706082" \t "_self" </w:instrText>
            </w:r>
            <w:r>
              <w:fldChar w:fldCharType="separate"/>
            </w:r>
            <w:r>
              <w:rPr>
                <w:rFonts w:ascii="Marianne" w:hAnsi="Marianne" w:eastAsia="Marianne" w:cs="Marianne"/>
                <w:sz w:val="14"/>
              </w:rPr>
              <w:t xml:space="preserve">HNOAA2706082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"https://fiches-risques.brgm.fr/georisques/cavite/HNOAA2706083" \t "_self" </w:instrText>
            </w:r>
            <w:r>
              <w:fldChar w:fldCharType="separate"/>
            </w:r>
            <w:r>
              <w:rPr>
                <w:rFonts w:ascii="Marianne" w:hAnsi="Marianne" w:eastAsia="Marianne" w:cs="Marianne"/>
                <w:sz w:val="14"/>
              </w:rPr>
              <w:t xml:space="preserve">HNOAA2706083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"https://fiches-risques.brgm.fr/georisques/cavite/HNOAA2706084" \t "_self" </w:instrText>
            </w:r>
            <w:r>
              <w:fldChar w:fldCharType="separate"/>
            </w:r>
            <w:r>
              <w:rPr>
                <w:rFonts w:ascii="Marianne" w:hAnsi="Marianne" w:eastAsia="Marianne" w:cs="Marianne"/>
                <w:sz w:val="14"/>
              </w:rPr>
              <w:t xml:space="preserve">HNOAA2706084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"https://fiches-risques.brgm.fr/georisques/cavite/HNOAA2706085" \t "_self" </w:instrText>
            </w:r>
            <w:r>
              <w:fldChar w:fldCharType="separate"/>
            </w:r>
            <w:r>
              <w:rPr>
                <w:rFonts w:ascii="Marianne" w:hAnsi="Marianne" w:eastAsia="Marianne" w:cs="Marianne"/>
                <w:sz w:val="14"/>
              </w:rPr>
              <w:t xml:space="preserve">HNOAA2706085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"https://fiches-risques.brgm.fr/georisques/cavite/HNOAA2706086" \t "_self" </w:instrText>
            </w:r>
            <w:r>
              <w:fldChar w:fldCharType="separate"/>
            </w:r>
            <w:r>
              <w:rPr>
                <w:rFonts w:ascii="Marianne" w:hAnsi="Marianne" w:eastAsia="Marianne" w:cs="Marianne"/>
                <w:sz w:val="14"/>
              </w:rPr>
              <w:t xml:space="preserve">HNOAA2706086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"https://fiches-risques.brgm.fr/georisques/cavite/HNOAA2706087" \t "_self" </w:instrText>
            </w:r>
            <w:r>
              <w:fldChar w:fldCharType="separate"/>
            </w:r>
            <w:r>
              <w:rPr>
                <w:rFonts w:ascii="Marianne" w:hAnsi="Marianne" w:eastAsia="Marianne" w:cs="Marianne"/>
                <w:sz w:val="14"/>
              </w:rPr>
              <w:t xml:space="preserve">HNOAA2706087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"https://fiches-risques.brgm.fr/georisques/cavite/HNOAA2706088" \t "_self" </w:instrText>
            </w:r>
            <w:r>
              <w:fldChar w:fldCharType="separate"/>
            </w:r>
            <w:r>
              <w:rPr>
                <w:rFonts w:ascii="Marianne" w:hAnsi="Marianne" w:eastAsia="Marianne" w:cs="Marianne"/>
                <w:sz w:val="14"/>
              </w:rPr>
              <w:t xml:space="preserve">HNOAA2706088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"https://fiches-risques.brgm.fr/georisques/cavite/HNOAA2706089" \t "_self" </w:instrText>
            </w:r>
            <w:r>
              <w:fldChar w:fldCharType="separate"/>
            </w:r>
            <w:r>
              <w:rPr>
                <w:rFonts w:ascii="Marianne" w:hAnsi="Marianne" w:eastAsia="Marianne" w:cs="Marianne"/>
                <w:sz w:val="14"/>
              </w:rPr>
              <w:t xml:space="preserve">HNOAA2706089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"https://fiches-risques.brgm.fr/georisques/cavite/HNOAA2706090" \t "_self" </w:instrText>
            </w:r>
            <w:r>
              <w:fldChar w:fldCharType="separate"/>
            </w:r>
            <w:r>
              <w:rPr>
                <w:rFonts w:ascii="Marianne" w:hAnsi="Marianne" w:eastAsia="Marianne" w:cs="Marianne"/>
                <w:sz w:val="14"/>
              </w:rPr>
              <w:t xml:space="preserve">HNOAA2706090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"https://fiches-risques.brgm.fr/georisques/cavite/HNOAA2713574" \t "_self" </w:instrText>
            </w:r>
            <w:r>
              <w:fldChar w:fldCharType="separate"/>
            </w:r>
            <w:r>
              <w:rPr>
                <w:rFonts w:ascii="Marianne" w:hAnsi="Marianne" w:eastAsia="Marianne" w:cs="Marianne"/>
                <w:sz w:val="14"/>
              </w:rPr>
              <w:t xml:space="preserve">HNOAA2713574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158354" name="Picture">
</wp:docPr>
                  <a:graphic>
                    <a:graphicData uri="http://schemas.openxmlformats.org/drawingml/2006/picture">
                      <pic:pic>
                        <pic:nvPicPr>
                          <pic:cNvPr id="473158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088599" name="Picture">
</wp:docPr>
                  <a:graphic>
                    <a:graphicData uri="http://schemas.openxmlformats.org/drawingml/2006/picture">
                      <pic:pic>
                        <pic:nvPicPr>
                          <pic:cNvPr id="1185088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Bourneville-Sainte-Croix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299130" name="Picture">
</wp:docPr>
                  <a:graphic>
                    <a:graphicData uri="http://schemas.openxmlformats.org/drawingml/2006/picture">
                      <pic:pic>
                        <pic:nvPicPr>
                          <pic:cNvPr id="942299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"https://fiches-risques.brgm.fr/georisques/cavite/HNOAA2713575" \t "_self" </w:instrText>
            </w:r>
            <w:r>
              <w:fldChar w:fldCharType="separate"/>
            </w:r>
            <w:r>
              <w:rPr>
                <w:rFonts w:ascii="Marianne" w:hAnsi="Marianne" w:eastAsia="Marianne" w:cs="Marianne"/>
                <w:sz w:val="14"/>
              </w:rPr>
              <w:t xml:space="preserve">HNOAA2713575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"https://fiches-risques.brgm.fr/georisques/cavite/HNOAA2713576" \t "_self" </w:instrText>
            </w:r>
            <w:r>
              <w:fldChar w:fldCharType="separate"/>
            </w:r>
            <w:r>
              <w:rPr>
                <w:rFonts w:ascii="Marianne" w:hAnsi="Marianne" w:eastAsia="Marianne" w:cs="Marianne"/>
                <w:sz w:val="14"/>
              </w:rPr>
              <w:t xml:space="preserve">HNOAA2713576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"https://fiches-risques.brgm.fr/georisques/cavite/HNOAA2713577" \t "_self" </w:instrText>
            </w:r>
            <w:r>
              <w:fldChar w:fldCharType="separate"/>
            </w:r>
            <w:r>
              <w:rPr>
                <w:rFonts w:ascii="Marianne" w:hAnsi="Marianne" w:eastAsia="Marianne" w:cs="Marianne"/>
                <w:sz w:val="14"/>
              </w:rPr>
              <w:t xml:space="preserve">HNOAA2713577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"https://fiches-risques.brgm.fr/georisques/cavite/HNOCS00010866" \t "_self" </w:instrText>
            </w:r>
            <w:r>
              <w:fldChar w:fldCharType="separate"/>
            </w:r>
            <w:r>
              <w:rPr>
                <w:rFonts w:ascii="Marianne" w:hAnsi="Marianne" w:eastAsia="Marianne" w:cs="Marianne"/>
                <w:sz w:val="14"/>
              </w:rPr>
              <w:t xml:space="preserve">HNOCS00010866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"https://fiches-risques.brgm.fr/georisques/cavite/HNOCS00010867" \t "_self" </w:instrText>
            </w:r>
            <w:r>
              <w:fldChar w:fldCharType="separate"/>
            </w:r>
            <w:r>
              <w:rPr>
                <w:rFonts w:ascii="Marianne" w:hAnsi="Marianne" w:eastAsia="Marianne" w:cs="Marianne"/>
                <w:sz w:val="14"/>
              </w:rPr>
              <w:t xml:space="preserve">HNOCS00010867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"https://fiches-risques.brgm.fr/georisques/cavite/HNOCS00010868" \t "_self" </w:instrText>
            </w:r>
            <w:r>
              <w:fldChar w:fldCharType="separate"/>
            </w:r>
            <w:r>
              <w:rPr>
                <w:rFonts w:ascii="Marianne" w:hAnsi="Marianne" w:eastAsia="Marianne" w:cs="Marianne"/>
                <w:sz w:val="14"/>
              </w:rPr>
              <w:t xml:space="preserve">HNOCS00010868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"https://fiches-risques.brgm.fr/georisques/cavite/HNOCS00010869" \t "_self" </w:instrText>
            </w:r>
            <w:r>
              <w:fldChar w:fldCharType="separate"/>
            </w:r>
            <w:r>
              <w:rPr>
                <w:rFonts w:ascii="Marianne" w:hAnsi="Marianne" w:eastAsia="Marianne" w:cs="Marianne"/>
                <w:sz w:val="14"/>
              </w:rPr>
              <w:t xml:space="preserve">HNOCS00010869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"https://fiches-risques.brgm.fr/georisques/cavite/HNOCS00010870" \t "_self" </w:instrText>
            </w:r>
            <w:r>
              <w:fldChar w:fldCharType="separate"/>
            </w:r>
            <w:r>
              <w:rPr>
                <w:rFonts w:ascii="Marianne" w:hAnsi="Marianne" w:eastAsia="Marianne" w:cs="Marianne"/>
                <w:sz w:val="14"/>
              </w:rPr>
              <w:t xml:space="preserve">HNOCS00010870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10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800155" name="Picture">
</wp:docPr>
                  <a:graphic>
                    <a:graphicData uri="http://schemas.openxmlformats.org/drawingml/2006/picture">
                      <pic:pic>
                        <pic:nvPicPr>
                          <pic:cNvPr id="1808800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434910" name="Picture">
</wp:docPr>
                  <a:graphic>
                    <a:graphicData uri="http://schemas.openxmlformats.org/drawingml/2006/picture">
                      <pic:pic>
                        <pic:nvPicPr>
                          <pic:cNvPr id="1697434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Bourneville-Sainte-Croix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0944371" name="Picture">
</wp:docPr>
                  <a:graphic>
                    <a:graphicData uri="http://schemas.openxmlformats.org/drawingml/2006/picture">
                      <pic:pic>
                        <pic:nvPicPr>
                          <pic:cNvPr id="1610944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"https://fiches-risques.brgm.fr/georisques/infosols/instruction/SSP001157401" \t "_blank" </w:instrText>
            </w:r>
            <w:r>
              <w:fldChar w:fldCharType="separate"/>
            </w:r>
            <w:r>
              <w:rPr>
                <w:rFonts w:ascii="Marianne" w:hAnsi="Marianne" w:eastAsia="Marianne" w:cs="Marianne"/>
                <w:sz w:val="14"/>
              </w:rPr>
              <w:t xml:space="preserve">SSP001157401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ERDF poste électrique Le long brun 27526p0007</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418588" name="Picture">
</wp:docPr>
                  <a:graphic>
                    <a:graphicData uri="http://schemas.openxmlformats.org/drawingml/2006/picture">
                      <pic:pic>
                        <pic:nvPicPr>
                          <pic:cNvPr id="215418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764422" name="Picture">
</wp:docPr>
                  <a:graphic>
                    <a:graphicData uri="http://schemas.openxmlformats.org/drawingml/2006/picture">
                      <pic:pic>
                        <pic:nvPicPr>
                          <pic:cNvPr id="1030764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Bourneville-Sainte-Croix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631531" name="Picture">
</wp:docPr>
                  <a:graphic>
                    <a:graphicData uri="http://schemas.openxmlformats.org/drawingml/2006/picture">
                      <pic:pic>
                        <pic:nvPicPr>
                          <pic:cNvPr id="842631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"https://fiches-risques.brgm.fr/georisques/casias/SSP3858485" \t "_blank" </w:instrText>
            </w:r>
            <w:r>
              <w:fldChar w:fldCharType="separate"/>
            </w:r>
            <w:r>
              <w:rPr>
                <w:rFonts w:ascii="Marianne" w:hAnsi="Marianne" w:eastAsia="Marianne" w:cs="Marianne"/>
                <w:sz w:val="14"/>
              </w:rPr>
              <w:t xml:space="preserve">SSP3858485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"https://fiches-risques.brgm.fr/georisques/casias/SSP3858484" \t "_blank" </w:instrText>
            </w:r>
            <w:r>
              <w:fldChar w:fldCharType="separate"/>
            </w:r>
            <w:r>
              <w:rPr>
                <w:rFonts w:ascii="Marianne" w:hAnsi="Marianne" w:eastAsia="Marianne" w:cs="Marianne"/>
                <w:sz w:val="14"/>
              </w:rPr>
              <w:t xml:space="preserve">SSP3858484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"https://fiches-risques.brgm.fr/georisques/casias/SSP3858483" \t "_blank" </w:instrText>
            </w:r>
            <w:r>
              <w:fldChar w:fldCharType="separate"/>
            </w:r>
            <w:r>
              <w:rPr>
                <w:rFonts w:ascii="Marianne" w:hAnsi="Marianne" w:eastAsia="Marianne" w:cs="Marianne"/>
                <w:sz w:val="14"/>
              </w:rPr>
              <w:t xml:space="preserve">SSP3858483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"https://fiches-risques.brgm.fr/georisques/casias/SSP3858482" \t "_blank" </w:instrText>
            </w:r>
            <w:r>
              <w:fldChar w:fldCharType="separate"/>
            </w:r>
            <w:r>
              <w:rPr>
                <w:rFonts w:ascii="Marianne" w:hAnsi="Marianne" w:eastAsia="Marianne" w:cs="Marianne"/>
                <w:sz w:val="14"/>
              </w:rPr>
              <w:t xml:space="preserve">SSP3858482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"https://fiches-risques.brgm.fr/georisques/casias/SSP3858481" \t "_blank" </w:instrText>
            </w:r>
            <w:r>
              <w:fldChar w:fldCharType="separate"/>
            </w:r>
            <w:r>
              <w:rPr>
                <w:rFonts w:ascii="Marianne" w:hAnsi="Marianne" w:eastAsia="Marianne" w:cs="Marianne"/>
                <w:sz w:val="14"/>
              </w:rPr>
              <w:t xml:space="preserve">SSP3858481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"https://fiches-risques.brgm.fr/georisques/casias/SSP508365" \t "_blank" </w:instrText>
            </w:r>
            <w:r>
              <w:fldChar w:fldCharType="separate"/>
            </w:r>
            <w:r>
              <w:rPr>
                <w:rFonts w:ascii="Marianne" w:hAnsi="Marianne" w:eastAsia="Marianne" w:cs="Marianne"/>
                <w:sz w:val="14"/>
              </w:rPr>
              <w:t xml:space="preserve">SSP508365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TECHNIMAT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