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205199" name="Picture">
</wp:docPr>
                  <a:graphic>
                    <a:graphicData uri="http://schemas.openxmlformats.org/drawingml/2006/picture">
                      <pic:pic>
                        <pic:nvPicPr>
                          <pic:cNvPr id="2000205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0371514" name="Picture">
</wp:docPr>
                  <a:graphic>
                    <a:graphicData uri="http://schemas.openxmlformats.org/drawingml/2006/picture">
                      <pic:pic>
                        <pic:nvPicPr>
                          <pic:cNvPr id="8403715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8179583" name="Picture">
</wp:docPr>
                        <a:graphic>
                          <a:graphicData uri="http://schemas.openxmlformats.org/drawingml/2006/picture">
                            <pic:pic>
                              <pic:nvPicPr>
                                <pic:cNvPr id="2281795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42220 Bourg-Argental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9690337" name="Picture">
</wp:docPr>
                  <a:graphic>
                    <a:graphicData uri="http://schemas.openxmlformats.org/drawingml/2006/picture">
                      <pic:pic>
                        <pic:nvPicPr>
                          <pic:cNvPr id="8496903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6043425" name="Picture">
</wp:docPr>
                  <a:graphic>
                    <a:graphicData uri="http://schemas.openxmlformats.org/drawingml/2006/picture">
                      <pic:pic>
                        <pic:nvPicPr>
                          <pic:cNvPr id="7360434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728438" name="Picture">
</wp:docPr>
                  <a:graphic>
                    <a:graphicData uri="http://schemas.openxmlformats.org/drawingml/2006/picture">
                      <pic:pic>
                        <pic:nvPicPr>
                          <pic:cNvPr id="359728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38008" name="Picture">
</wp:docPr>
                  <a:graphic>
                    <a:graphicData uri="http://schemas.openxmlformats.org/drawingml/2006/picture">
                      <pic:pic>
                        <pic:nvPicPr>
                          <pic:cNvPr id="184738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Bourg-Argental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534207" name="Picture">
</wp:docPr>
                  <a:graphic>
                    <a:graphicData uri="http://schemas.openxmlformats.org/drawingml/2006/picture">
                      <pic:pic>
                        <pic:nvPicPr>
                          <pic:cNvPr id="624534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476583" name="Picture">
</wp:docPr>
                        <a:graphic>
                          <a:graphicData uri="http://schemas.openxmlformats.org/drawingml/2006/picture">
                            <pic:pic>
                              <pic:nvPicPr>
                                <pic:cNvPr id="3594765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607319" name="Picture">
</wp:docPr>
                        <a:graphic>
                          <a:graphicData uri="http://schemas.openxmlformats.org/drawingml/2006/picture">
                            <pic:pic>
                              <pic:nvPicPr>
                                <pic:cNvPr id="18606073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43996" name="Picture">
</wp:docPr>
                        <a:graphic>
                          <a:graphicData uri="http://schemas.openxmlformats.org/drawingml/2006/picture">
                            <pic:pic>
                              <pic:nvPicPr>
                                <pic:cNvPr id="1718439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36957" name="Picture">
</wp:docPr>
                        <a:graphic>
                          <a:graphicData uri="http://schemas.openxmlformats.org/drawingml/2006/picture">
                            <pic:pic>
                              <pic:nvPicPr>
                                <pic:cNvPr id="292369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612196" name="Picture">
</wp:docPr>
                        <a:graphic>
                          <a:graphicData uri="http://schemas.openxmlformats.org/drawingml/2006/picture">
                            <pic:pic>
                              <pic:nvPicPr>
                                <pic:cNvPr id="5756121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115472" name="Picture">
</wp:docPr>
                        <a:graphic>
                          <a:graphicData uri="http://schemas.openxmlformats.org/drawingml/2006/picture">
                            <pic:pic>
                              <pic:nvPicPr>
                                <pic:cNvPr id="18141154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97697" name="Picture">
</wp:docPr>
                        <a:graphic>
                          <a:graphicData uri="http://schemas.openxmlformats.org/drawingml/2006/picture">
                            <pic:pic>
                              <pic:nvPicPr>
                                <pic:cNvPr id="1394976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826499" name="Picture">
</wp:docPr>
                        <a:graphic>
                          <a:graphicData uri="http://schemas.openxmlformats.org/drawingml/2006/picture">
                            <pic:pic>
                              <pic:nvPicPr>
                                <pic:cNvPr id="14728264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282195" name="Picture">
</wp:docPr>
                        <a:graphic>
                          <a:graphicData uri="http://schemas.openxmlformats.org/drawingml/2006/picture">
                            <pic:pic>
                              <pic:nvPicPr>
                                <pic:cNvPr id="13262821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033263" name="Picture">
</wp:docPr>
                        <a:graphic>
                          <a:graphicData uri="http://schemas.openxmlformats.org/drawingml/2006/picture">
                            <pic:pic>
                              <pic:nvPicPr>
                                <pic:cNvPr id="13310332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309332" name="Picture">
</wp:docPr>
                        <a:graphic>
                          <a:graphicData uri="http://schemas.openxmlformats.org/drawingml/2006/picture">
                            <pic:pic>
                              <pic:nvPicPr>
                                <pic:cNvPr id="4403093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011958" name="Picture">
</wp:docPr>
                        <a:graphic>
                          <a:graphicData uri="http://schemas.openxmlformats.org/drawingml/2006/picture">
                            <pic:pic>
                              <pic:nvPicPr>
                                <pic:cNvPr id="3320119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770768" name="Picture">
</wp:docPr>
                        <a:graphic>
                          <a:graphicData uri="http://schemas.openxmlformats.org/drawingml/2006/picture">
                            <pic:pic>
                              <pic:nvPicPr>
                                <pic:cNvPr id="9847707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108503" name="Picture">
</wp:docPr>
                        <a:graphic>
                          <a:graphicData uri="http://schemas.openxmlformats.org/drawingml/2006/picture">
                            <pic:pic>
                              <pic:nvPicPr>
                                <pic:cNvPr id="6091085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755369" name="Picture">
</wp:docPr>
                        <a:graphic>
                          <a:graphicData uri="http://schemas.openxmlformats.org/drawingml/2006/picture">
                            <pic:pic>
                              <pic:nvPicPr>
                                <pic:cNvPr id="152275536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558694" name="Picture">
</wp:docPr>
                        <a:graphic>
                          <a:graphicData uri="http://schemas.openxmlformats.org/drawingml/2006/picture">
                            <pic:pic>
                              <pic:nvPicPr>
                                <pic:cNvPr id="17455586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165482" name="Picture">
</wp:docPr>
                        <a:graphic>
                          <a:graphicData uri="http://schemas.openxmlformats.org/drawingml/2006/picture">
                            <pic:pic>
                              <pic:nvPicPr>
                                <pic:cNvPr id="8651654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387605" name="Picture">
</wp:docPr>
                        <a:graphic>
                          <a:graphicData uri="http://schemas.openxmlformats.org/drawingml/2006/picture">
                            <pic:pic>
                              <pic:nvPicPr>
                                <pic:cNvPr id="10103876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183031" name="Picture">
</wp:docPr>
                        <a:graphic>
                          <a:graphicData uri="http://schemas.openxmlformats.org/drawingml/2006/picture">
                            <pic:pic>
                              <pic:nvPicPr>
                                <pic:cNvPr id="20991830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338752" name="Picture">
</wp:docPr>
                        <a:graphic>
                          <a:graphicData uri="http://schemas.openxmlformats.org/drawingml/2006/picture">
                            <pic:pic>
                              <pic:nvPicPr>
                                <pic:cNvPr id="18073387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568740" name="Picture">
</wp:docPr>
                        <a:graphic>
                          <a:graphicData uri="http://schemas.openxmlformats.org/drawingml/2006/picture">
                            <pic:pic>
                              <pic:nvPicPr>
                                <pic:cNvPr id="156056874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205586" name="Picture">
</wp:docPr>
                        <a:graphic>
                          <a:graphicData uri="http://schemas.openxmlformats.org/drawingml/2006/picture">
                            <pic:pic>
                              <pic:nvPicPr>
                                <pic:cNvPr id="68520558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39234" name="Picture">
</wp:docPr>
                        <a:graphic>
                          <a:graphicData uri="http://schemas.openxmlformats.org/drawingml/2006/picture">
                            <pic:pic>
                              <pic:nvPicPr>
                                <pic:cNvPr id="230392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57699" name="Picture">
</wp:docPr>
                        <a:graphic>
                          <a:graphicData uri="http://schemas.openxmlformats.org/drawingml/2006/picture">
                            <pic:pic>
                              <pic:nvPicPr>
                                <pic:cNvPr id="1154576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932067" name="Picture">
</wp:docPr>
                        <a:graphic>
                          <a:graphicData uri="http://schemas.openxmlformats.org/drawingml/2006/picture">
                            <pic:pic>
                              <pic:nvPicPr>
                                <pic:cNvPr id="206293206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319897" name="Picture">
</wp:docPr>
                        <a:graphic>
                          <a:graphicData uri="http://schemas.openxmlformats.org/drawingml/2006/picture">
                            <pic:pic>
                              <pic:nvPicPr>
                                <pic:cNvPr id="6943198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915725" name="Picture">
</wp:docPr>
                        <a:graphic>
                          <a:graphicData uri="http://schemas.openxmlformats.org/drawingml/2006/picture">
                            <pic:pic>
                              <pic:nvPicPr>
                                <pic:cNvPr id="6419157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530863" name="Picture">
</wp:docPr>
                  <a:graphic>
                    <a:graphicData uri="http://schemas.openxmlformats.org/drawingml/2006/picture">
                      <pic:pic>
                        <pic:nvPicPr>
                          <pic:cNvPr id="482530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253785" name="Picture">
</wp:docPr>
                  <a:graphic>
                    <a:graphicData uri="http://schemas.openxmlformats.org/drawingml/2006/picture">
                      <pic:pic>
                        <pic:nvPicPr>
                          <pic:cNvPr id="1711253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Bourg-Argental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029364" name="Picture">
</wp:docPr>
                  <a:graphic>
                    <a:graphicData uri="http://schemas.openxmlformats.org/drawingml/2006/picture">
                      <pic:pic>
                        <pic:nvPicPr>
                          <pic:cNvPr id="902029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391703" name="Picture">
</wp:docPr>
                        <a:graphic>
                          <a:graphicData uri="http://schemas.openxmlformats.org/drawingml/2006/picture">
                            <pic:pic>
                              <pic:nvPicPr>
                                <pic:cNvPr id="103739170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9150" name="Picture">
</wp:docPr>
                        <a:graphic>
                          <a:graphicData uri="http://schemas.openxmlformats.org/drawingml/2006/picture">
                            <pic:pic>
                              <pic:nvPicPr>
                                <pic:cNvPr id="1648915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129596" name="Picture">
</wp:docPr>
                        <a:graphic>
                          <a:graphicData uri="http://schemas.openxmlformats.org/drawingml/2006/picture">
                            <pic:pic>
                              <pic:nvPicPr>
                                <pic:cNvPr id="1930129596"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114000" name="Picture">
</wp:docPr>
                  <a:graphic>
                    <a:graphicData uri="http://schemas.openxmlformats.org/drawingml/2006/picture">
                      <pic:pic>
                        <pic:nvPicPr>
                          <pic:cNvPr id="1089114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161684" name="Picture">
</wp:docPr>
                  <a:graphic>
                    <a:graphicData uri="http://schemas.openxmlformats.org/drawingml/2006/picture">
                      <pic:pic>
                        <pic:nvPicPr>
                          <pic:cNvPr id="1521161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Bourg-Argental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244885" name="Picture">
</wp:docPr>
                  <a:graphic>
                    <a:graphicData uri="http://schemas.openxmlformats.org/drawingml/2006/picture">
                      <pic:pic>
                        <pic:nvPicPr>
                          <pic:cNvPr id="1269244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Bourg-argental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814117" name="Picture">
</wp:docPr>
                  <a:graphic>
                    <a:graphicData uri="http://schemas.openxmlformats.org/drawingml/2006/picture">
                      <pic:pic>
                        <pic:nvPicPr>
                          <pic:cNvPr id="1032814117"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604991" name="Picture">
</wp:docPr>
                  <a:graphic>
                    <a:graphicData uri="http://schemas.openxmlformats.org/drawingml/2006/picture">
                      <pic:pic>
                        <pic:nvPicPr>
                          <pic:cNvPr id="8986049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5968870" name="Picture">
</wp:docPr>
                  <a:graphic>
                    <a:graphicData uri="http://schemas.openxmlformats.org/drawingml/2006/picture">
                      <pic:pic>
                        <pic:nvPicPr>
                          <pic:cNvPr id="845968870"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Cance et de la Deume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745489" name="Picture">
</wp:docPr>
                        <a:graphic>
                          <a:graphicData uri="http://schemas.openxmlformats.org/drawingml/2006/picture">
                            <pic:pic>
                              <pic:nvPicPr>
                                <pic:cNvPr id="190674548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551487" name="Picture">
</wp:docPr>
                        <a:graphic>
                          <a:graphicData uri="http://schemas.openxmlformats.org/drawingml/2006/picture">
                            <pic:pic>
                              <pic:nvPicPr>
                                <pic:cNvPr id="1220551487"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077245" name="Picture">
</wp:docPr>
                  <a:graphic>
                    <a:graphicData uri="http://schemas.openxmlformats.org/drawingml/2006/picture">
                      <pic:pic>
                        <pic:nvPicPr>
                          <pic:cNvPr id="137107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17252" name="Picture">
</wp:docPr>
                  <a:graphic>
                    <a:graphicData uri="http://schemas.openxmlformats.org/drawingml/2006/picture">
                      <pic:pic>
                        <pic:nvPicPr>
                          <pic:cNvPr id="177317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Bourg-Argental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969391" name="Picture">
</wp:docPr>
                  <a:graphic>
                    <a:graphicData uri="http://schemas.openxmlformats.org/drawingml/2006/picture">
                      <pic:pic>
                        <pic:nvPicPr>
                          <pic:cNvPr id="384969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Bourg-argental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NOR19851002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208930" name="Picture">
</wp:docPr>
                  <a:graphic>
                    <a:graphicData uri="http://schemas.openxmlformats.org/drawingml/2006/picture">
                      <pic:pic>
                        <pic:nvPicPr>
                          <pic:cNvPr id="1596208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750919" name="Picture">
</wp:docPr>
                  <a:graphic>
                    <a:graphicData uri="http://schemas.openxmlformats.org/drawingml/2006/picture">
                      <pic:pic>
                        <pic:nvPicPr>
                          <pic:cNvPr id="1486750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Bourg-Argental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351401" name="Picture">
</wp:docPr>
                  <a:graphic>
                    <a:graphicData uri="http://schemas.openxmlformats.org/drawingml/2006/picture">
                      <pic:pic>
                        <pic:nvPicPr>
                          <pic:cNvPr id="1606351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Bourg-argental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13773" name="Picture">
</wp:docPr>
                  <a:graphic>
                    <a:graphicData uri="http://schemas.openxmlformats.org/drawingml/2006/picture">
                      <pic:pic>
                        <pic:nvPicPr>
                          <pic:cNvPr id="955137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906600" name="Picture">
</wp:docPr>
                  <a:graphic>
                    <a:graphicData uri="http://schemas.openxmlformats.org/drawingml/2006/picture">
                      <pic:pic>
                        <pic:nvPicPr>
                          <pic:cNvPr id="14649066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1607829" name="Picture">
</wp:docPr>
                  <a:graphic>
                    <a:graphicData uri="http://schemas.openxmlformats.org/drawingml/2006/picture">
                      <pic:pic>
                        <pic:nvPicPr>
                          <pic:cNvPr id="128160782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847413" name="Picture">
</wp:docPr>
                        <a:graphic>
                          <a:graphicData uri="http://schemas.openxmlformats.org/drawingml/2006/picture">
                            <pic:pic>
                              <pic:nvPicPr>
                                <pic:cNvPr id="21018474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336549" name="Picture">
</wp:docPr>
                  <a:graphic>
                    <a:graphicData uri="http://schemas.openxmlformats.org/drawingml/2006/picture">
                      <pic:pic>
                        <pic:nvPicPr>
                          <pic:cNvPr id="1716336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928795" name="Picture">
</wp:docPr>
                  <a:graphic>
                    <a:graphicData uri="http://schemas.openxmlformats.org/drawingml/2006/picture">
                      <pic:pic>
                        <pic:nvPicPr>
                          <pic:cNvPr id="1848928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Bourg-Argental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326501" name="Picture">
</wp:docPr>
                  <a:graphic>
                    <a:graphicData uri="http://schemas.openxmlformats.org/drawingml/2006/picture">
                      <pic:pic>
                        <pic:nvPicPr>
                          <pic:cNvPr id="773326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Bourg-argental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703442" name="Picture">
</wp:docPr>
                  <a:graphic>
                    <a:graphicData uri="http://schemas.openxmlformats.org/drawingml/2006/picture">
                      <pic:pic>
                        <pic:nvPicPr>
                          <pic:cNvPr id="201270344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880058" name="Picture">
</wp:docPr>
                  <a:graphic>
                    <a:graphicData uri="http://schemas.openxmlformats.org/drawingml/2006/picture">
                      <pic:pic>
                        <pic:nvPicPr>
                          <pic:cNvPr id="10228800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9732002" name="Picture">
</wp:docPr>
                  <a:graphic>
                    <a:graphicData uri="http://schemas.openxmlformats.org/drawingml/2006/picture">
                      <pic:pic>
                        <pic:nvPicPr>
                          <pic:cNvPr id="30973200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366729" name="Picture">
</wp:docPr>
                        <a:graphic>
                          <a:graphicData uri="http://schemas.openxmlformats.org/drawingml/2006/picture">
                            <pic:pic>
                              <pic:nvPicPr>
                                <pic:cNvPr id="11303667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123492" name="Picture">
</wp:docPr>
                        <a:graphic>
                          <a:graphicData uri="http://schemas.openxmlformats.org/drawingml/2006/picture">
                            <pic:pic>
                              <pic:nvPicPr>
                                <pic:cNvPr id="78812349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191805" name="Picture">
</wp:docPr>
                  <a:graphic>
                    <a:graphicData uri="http://schemas.openxmlformats.org/drawingml/2006/picture">
                      <pic:pic>
                        <pic:nvPicPr>
                          <pic:cNvPr id="1835191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777474" name="Picture">
</wp:docPr>
                  <a:graphic>
                    <a:graphicData uri="http://schemas.openxmlformats.org/drawingml/2006/picture">
                      <pic:pic>
                        <pic:nvPicPr>
                          <pic:cNvPr id="265777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Bourg-Argental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146798" name="Picture">
</wp:docPr>
                  <a:graphic>
                    <a:graphicData uri="http://schemas.openxmlformats.org/drawingml/2006/picture">
                      <pic:pic>
                        <pic:nvPicPr>
                          <pic:cNvPr id="1481146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Bourg-argental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81958" name="Picture">
</wp:docPr>
                  <a:graphic>
                    <a:graphicData uri="http://schemas.openxmlformats.org/drawingml/2006/picture">
                      <pic:pic>
                        <pic:nvPicPr>
                          <pic:cNvPr id="68181958"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609711" name="Picture">
</wp:docPr>
                  <a:graphic>
                    <a:graphicData uri="http://schemas.openxmlformats.org/drawingml/2006/picture">
                      <pic:pic>
                        <pic:nvPicPr>
                          <pic:cNvPr id="18866097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8008619" name="Picture">
</wp:docPr>
                  <a:graphic>
                    <a:graphicData uri="http://schemas.openxmlformats.org/drawingml/2006/picture">
                      <pic:pic>
                        <pic:nvPicPr>
                          <pic:cNvPr id="1838008619"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843272" name="Picture">
</wp:docPr>
                        <a:graphic>
                          <a:graphicData uri="http://schemas.openxmlformats.org/drawingml/2006/picture">
                            <pic:pic>
                              <pic:nvPicPr>
                                <pic:cNvPr id="145184327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805673" name="Picture">
</wp:docPr>
                  <a:graphic>
                    <a:graphicData uri="http://schemas.openxmlformats.org/drawingml/2006/picture">
                      <pic:pic>
                        <pic:nvPicPr>
                          <pic:cNvPr id="2074805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073208" name="Picture">
</wp:docPr>
                  <a:graphic>
                    <a:graphicData uri="http://schemas.openxmlformats.org/drawingml/2006/picture">
                      <pic:pic>
                        <pic:nvPicPr>
                          <pic:cNvPr id="335073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Bourg-Argental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475857" name="Picture">
</wp:docPr>
                  <a:graphic>
                    <a:graphicData uri="http://schemas.openxmlformats.org/drawingml/2006/picture">
                      <pic:pic>
                        <pic:nvPicPr>
                          <pic:cNvPr id="253475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Bourg-argental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123168" name="Picture">
</wp:docPr>
                  <a:graphic>
                    <a:graphicData uri="http://schemas.openxmlformats.org/drawingml/2006/picture">
                      <pic:pic>
                        <pic:nvPicPr>
                          <pic:cNvPr id="1786123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881561" name="Picture">
</wp:docPr>
                  <a:graphic>
                    <a:graphicData uri="http://schemas.openxmlformats.org/drawingml/2006/picture">
                      <pic:pic>
                        <pic:nvPicPr>
                          <pic:cNvPr id="1067881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Bourg-Argental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111880" name="Picture">
</wp:docPr>
                  <a:graphic>
                    <a:graphicData uri="http://schemas.openxmlformats.org/drawingml/2006/picture">
                      <pic:pic>
                        <pic:nvPicPr>
                          <pic:cNvPr id="1838111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Bourg-argental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995091" name="Picture">
</wp:docPr>
                  <a:graphic>
                    <a:graphicData uri="http://schemas.openxmlformats.org/drawingml/2006/picture">
                      <pic:pic>
                        <pic:nvPicPr>
                          <pic:cNvPr id="11949950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070440" name="Picture">
</wp:docPr>
                  <a:graphic>
                    <a:graphicData uri="http://schemas.openxmlformats.org/drawingml/2006/picture">
                      <pic:pic>
                        <pic:nvPicPr>
                          <pic:cNvPr id="15690704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9259620" name="Picture">
</wp:docPr>
                  <a:graphic>
                    <a:graphicData uri="http://schemas.openxmlformats.org/drawingml/2006/picture">
                      <pic:pic>
                        <pic:nvPicPr>
                          <pic:cNvPr id="10092596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2740" name="Picture">
</wp:docPr>
                        <a:graphic>
                          <a:graphicData uri="http://schemas.openxmlformats.org/drawingml/2006/picture">
                            <pic:pic>
                              <pic:nvPicPr>
                                <pic:cNvPr id="21727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434320" name="Picture">
</wp:docPr>
                  <a:graphic>
                    <a:graphicData uri="http://schemas.openxmlformats.org/drawingml/2006/picture">
                      <pic:pic>
                        <pic:nvPicPr>
                          <pic:cNvPr id="2094434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676893" name="Picture">
</wp:docPr>
                  <a:graphic>
                    <a:graphicData uri="http://schemas.openxmlformats.org/drawingml/2006/picture">
                      <pic:pic>
                        <pic:nvPicPr>
                          <pic:cNvPr id="1827676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Bourg-Argental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457244" name="Picture">
</wp:docPr>
                  <a:graphic>
                    <a:graphicData uri="http://schemas.openxmlformats.org/drawingml/2006/picture">
                      <pic:pic>
                        <pic:nvPicPr>
                          <pic:cNvPr id="799457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Bourg-argental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180833" name="Picture">
</wp:docPr>
                  <a:graphic>
                    <a:graphicData uri="http://schemas.openxmlformats.org/drawingml/2006/picture">
                      <pic:pic>
                        <pic:nvPicPr>
                          <pic:cNvPr id="44718083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885044" name="Picture">
</wp:docPr>
                  <a:graphic>
                    <a:graphicData uri="http://schemas.openxmlformats.org/drawingml/2006/picture">
                      <pic:pic>
                        <pic:nvPicPr>
                          <pic:cNvPr id="7948850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0076635" name="Picture">
</wp:docPr>
                  <a:graphic>
                    <a:graphicData uri="http://schemas.openxmlformats.org/drawingml/2006/picture">
                      <pic:pic>
                        <pic:nvPicPr>
                          <pic:cNvPr id="180076635"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298117" name="Picture">
</wp:docPr>
                        <a:graphic>
                          <a:graphicData uri="http://schemas.openxmlformats.org/drawingml/2006/picture">
                            <pic:pic>
                              <pic:nvPicPr>
                                <pic:cNvPr id="162329811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723361" name="Picture">
</wp:docPr>
                        <a:graphic>
                          <a:graphicData uri="http://schemas.openxmlformats.org/drawingml/2006/picture">
                            <pic:pic>
                              <pic:nvPicPr>
                                <pic:cNvPr id="632723361"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406122" name="Picture">
</wp:docPr>
                  <a:graphic>
                    <a:graphicData uri="http://schemas.openxmlformats.org/drawingml/2006/picture">
                      <pic:pic>
                        <pic:nvPicPr>
                          <pic:cNvPr id="1226406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734346" name="Picture">
</wp:docPr>
                  <a:graphic>
                    <a:graphicData uri="http://schemas.openxmlformats.org/drawingml/2006/picture">
                      <pic:pic>
                        <pic:nvPicPr>
                          <pic:cNvPr id="478734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Bourg-Argental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13777" name="Picture">
</wp:docPr>
                  <a:graphic>
                    <a:graphicData uri="http://schemas.openxmlformats.org/drawingml/2006/picture">
                      <pic:pic>
                        <pic:nvPicPr>
                          <pic:cNvPr id="190513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Bourg-argental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62628" name="Picture">
</wp:docPr>
                  <a:graphic>
                    <a:graphicData uri="http://schemas.openxmlformats.org/drawingml/2006/picture">
                      <pic:pic>
                        <pic:nvPicPr>
                          <pic:cNvPr id="10876262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000273" name="Picture">
</wp:docPr>
                  <a:graphic>
                    <a:graphicData uri="http://schemas.openxmlformats.org/drawingml/2006/picture">
                      <pic:pic>
                        <pic:nvPicPr>
                          <pic:cNvPr id="20260002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5972750" name="Picture">
</wp:docPr>
                  <a:graphic>
                    <a:graphicData uri="http://schemas.openxmlformats.org/drawingml/2006/picture">
                      <pic:pic>
                        <pic:nvPicPr>
                          <pic:cNvPr id="105597275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435812" name="Picture">
</wp:docPr>
                        <a:graphic>
                          <a:graphicData uri="http://schemas.openxmlformats.org/drawingml/2006/picture">
                            <pic:pic>
                              <pic:nvPicPr>
                                <pic:cNvPr id="86043581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354438" name="Picture">
</wp:docPr>
                  <a:graphic>
                    <a:graphicData uri="http://schemas.openxmlformats.org/drawingml/2006/picture">
                      <pic:pic>
                        <pic:nvPicPr>
                          <pic:cNvPr id="2057354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732824" name="Picture">
</wp:docPr>
                  <a:graphic>
                    <a:graphicData uri="http://schemas.openxmlformats.org/drawingml/2006/picture">
                      <pic:pic>
                        <pic:nvPicPr>
                          <pic:cNvPr id="1047732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Bourg-Argental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917031" name="Picture">
</wp:docPr>
                  <a:graphic>
                    <a:graphicData uri="http://schemas.openxmlformats.org/drawingml/2006/picture">
                      <pic:pic>
                        <pic:nvPicPr>
                          <pic:cNvPr id="1147917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Bourg-argental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077602" name="Picture">
</wp:docPr>
                  <a:graphic>
                    <a:graphicData uri="http://schemas.openxmlformats.org/drawingml/2006/picture">
                      <pic:pic>
                        <pic:nvPicPr>
                          <pic:cNvPr id="1084077602"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777055" name="Picture">
</wp:docPr>
                  <a:graphic>
                    <a:graphicData uri="http://schemas.openxmlformats.org/drawingml/2006/picture">
                      <pic:pic>
                        <pic:nvPicPr>
                          <pic:cNvPr id="205677705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70908115" name="Picture">
</wp:docPr>
                  <a:graphic>
                    <a:graphicData uri="http://schemas.openxmlformats.org/drawingml/2006/picture">
                      <pic:pic>
                        <pic:nvPicPr>
                          <pic:cNvPr id="470908115"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742229" name="Picture">
</wp:docPr>
                        <a:graphic>
                          <a:graphicData uri="http://schemas.openxmlformats.org/drawingml/2006/picture">
                            <pic:pic>
                              <pic:nvPicPr>
                                <pic:cNvPr id="182874222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689767" name="Picture">
</wp:docPr>
                        <a:graphic>
                          <a:graphicData uri="http://schemas.openxmlformats.org/drawingml/2006/picture">
                            <pic:pic>
                              <pic:nvPicPr>
                                <pic:cNvPr id="692689767"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136631" name="Picture">
</wp:docPr>
                  <a:graphic>
                    <a:graphicData uri="http://schemas.openxmlformats.org/drawingml/2006/picture">
                      <pic:pic>
                        <pic:nvPicPr>
                          <pic:cNvPr id="188313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514164" name="Picture">
</wp:docPr>
                  <a:graphic>
                    <a:graphicData uri="http://schemas.openxmlformats.org/drawingml/2006/picture">
                      <pic:pic>
                        <pic:nvPicPr>
                          <pic:cNvPr id="365514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Bourg-Argental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571410" name="Picture">
</wp:docPr>
                  <a:graphic>
                    <a:graphicData uri="http://schemas.openxmlformats.org/drawingml/2006/picture">
                      <pic:pic>
                        <pic:nvPicPr>
                          <pic:cNvPr id="2032571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Bourg-argental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930844" name="Picture">
</wp:docPr>
                  <a:graphic>
                    <a:graphicData uri="http://schemas.openxmlformats.org/drawingml/2006/picture">
                      <pic:pic>
                        <pic:nvPicPr>
                          <pic:cNvPr id="352930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991204" name="Picture">
</wp:docPr>
                  <a:graphic>
                    <a:graphicData uri="http://schemas.openxmlformats.org/drawingml/2006/picture">
                      <pic:pic>
                        <pic:nvPicPr>
                          <pic:cNvPr id="1248991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Bourg-Argental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04796" name="Picture">
</wp:docPr>
                  <a:graphic>
                    <a:graphicData uri="http://schemas.openxmlformats.org/drawingml/2006/picture">
                      <pic:pic>
                        <pic:nvPicPr>
                          <pic:cNvPr id="129604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Bourg-argental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248174" name="Picture">
</wp:docPr>
                  <a:graphic>
                    <a:graphicData uri="http://schemas.openxmlformats.org/drawingml/2006/picture">
                      <pic:pic>
                        <pic:nvPicPr>
                          <pic:cNvPr id="971248174"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083649" name="Picture">
</wp:docPr>
                  <a:graphic>
                    <a:graphicData uri="http://schemas.openxmlformats.org/drawingml/2006/picture">
                      <pic:pic>
                        <pic:nvPicPr>
                          <pic:cNvPr id="203608364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25837" name="Picture">
</wp:docPr>
                  <a:graphic>
                    <a:graphicData uri="http://schemas.openxmlformats.org/drawingml/2006/picture">
                      <pic:pic>
                        <pic:nvPicPr>
                          <pic:cNvPr id="4525837"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025248" name="Picture">
</wp:docPr>
                  <a:graphic>
                    <a:graphicData uri="http://schemas.openxmlformats.org/drawingml/2006/picture">
                      <pic:pic>
                        <pic:nvPicPr>
                          <pic:cNvPr id="1628025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657442" name="Picture">
</wp:docPr>
                  <a:graphic>
                    <a:graphicData uri="http://schemas.openxmlformats.org/drawingml/2006/picture">
                      <pic:pic>
                        <pic:nvPicPr>
                          <pic:cNvPr id="1645657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Bourg-Argental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20633" name="Picture">
</wp:docPr>
                  <a:graphic>
                    <a:graphicData uri="http://schemas.openxmlformats.org/drawingml/2006/picture">
                      <pic:pic>
                        <pic:nvPicPr>
                          <pic:cNvPr id="5502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Bourg-argental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565831" name="Picture">
</wp:docPr>
                  <a:graphic>
                    <a:graphicData uri="http://schemas.openxmlformats.org/drawingml/2006/picture">
                      <pic:pic>
                        <pic:nvPicPr>
                          <pic:cNvPr id="187556583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471795144" name="Picture">
</wp:docPr>
                  <a:graphic>
                    <a:graphicData uri="http://schemas.openxmlformats.org/drawingml/2006/picture">
                      <pic:pic>
                        <pic:nvPicPr>
                          <pic:cNvPr id="1471795144"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130623" name="Picture">
</wp:docPr>
                        <a:graphic>
                          <a:graphicData uri="http://schemas.openxmlformats.org/drawingml/2006/picture">
                            <pic:pic>
                              <pic:nvPicPr>
                                <pic:cNvPr id="1670130623"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361504" name="Picture">
</wp:docPr>
                  <a:graphic>
                    <a:graphicData uri="http://schemas.openxmlformats.org/drawingml/2006/picture">
                      <pic:pic>
                        <pic:nvPicPr>
                          <pic:cNvPr id="1829361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509886" name="Picture">
</wp:docPr>
                  <a:graphic>
                    <a:graphicData uri="http://schemas.openxmlformats.org/drawingml/2006/picture">
                      <pic:pic>
                        <pic:nvPicPr>
                          <pic:cNvPr id="1558509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Bourg-Argental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564068" name="Picture">
</wp:docPr>
                  <a:graphic>
                    <a:graphicData uri="http://schemas.openxmlformats.org/drawingml/2006/picture">
                      <pic:pic>
                        <pic:nvPicPr>
                          <pic:cNvPr id="2072564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"https://fiches-risques.brgm.fr/fr/georisques/mvt-synthetique/64200193" \t "_self" </w:instrText>
            </w:r>
            <w:r>
              <w:fldChar w:fldCharType="separate"/>
            </w:r>
            <w:r>
              <w:rPr>
                <w:rFonts w:ascii="Marianne" w:hAnsi="Marianne" w:eastAsia="Marianne" w:cs="Marianne"/>
                <w:sz w:val="14"/>
              </w:rPr>
              <w:t xml:space="preserve">64200193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Landonnière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"https://fiches-risques.brgm.fr/fr/georisques/mvt-synthetique/64200194" \t "_self" </w:instrText>
            </w:r>
            <w:r>
              <w:fldChar w:fldCharType="separate"/>
            </w:r>
            <w:r>
              <w:rPr>
                <w:rFonts w:ascii="Marianne" w:hAnsi="Marianne" w:eastAsia="Marianne" w:cs="Marianne"/>
                <w:sz w:val="14"/>
              </w:rPr>
              <w:t xml:space="preserve">64200194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"https://fiches-risques.brgm.fr/fr/georisques/mvt-synthetique/64200243" \t "_self" </w:instrText>
            </w:r>
            <w:r>
              <w:fldChar w:fldCharType="separate"/>
            </w:r>
            <w:r>
              <w:rPr>
                <w:rFonts w:ascii="Marianne" w:hAnsi="Marianne" w:eastAsia="Marianne" w:cs="Marianne"/>
                <w:sz w:val="14"/>
              </w:rPr>
              <w:t xml:space="preserve">64200243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Dame Chalay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683770" name="Picture">
</wp:docPr>
                  <a:graphic>
                    <a:graphicData uri="http://schemas.openxmlformats.org/drawingml/2006/picture">
                      <pic:pic>
                        <pic:nvPicPr>
                          <pic:cNvPr id="1954683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419244" name="Picture">
</wp:docPr>
                  <a:graphic>
                    <a:graphicData uri="http://schemas.openxmlformats.org/drawingml/2006/picture">
                      <pic:pic>
                        <pic:nvPicPr>
                          <pic:cNvPr id="1683419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Bourg-Argental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708169" name="Picture">
</wp:docPr>
                  <a:graphic>
                    <a:graphicData uri="http://schemas.openxmlformats.org/drawingml/2006/picture">
                      <pic:pic>
                        <pic:nvPicPr>
                          <pic:cNvPr id="342708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"https://fiches-risques.brgm.fr/georisques/casias/SSP4058362" \t "_blank" </w:instrText>
            </w:r>
            <w:r>
              <w:fldChar w:fldCharType="separate"/>
            </w:r>
            <w:r>
              <w:rPr>
                <w:rFonts w:ascii="Marianne" w:hAnsi="Marianne" w:eastAsia="Marianne" w:cs="Marianne"/>
                <w:sz w:val="14"/>
              </w:rPr>
              <w:t xml:space="preserve">SSP4058362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Leygas" (fabrication de tissus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"https://fiches-risques.brgm.fr/georisques/casias/SSP4058361" \t "_blank" </w:instrText>
            </w:r>
            <w:r>
              <w:fldChar w:fldCharType="separate"/>
            </w:r>
            <w:r>
              <w:rPr>
                <w:rFonts w:ascii="Marianne" w:hAnsi="Marianne" w:eastAsia="Marianne" w:cs="Marianne"/>
                <w:sz w:val="14"/>
              </w:rPr>
              <w:t xml:space="preserve">SSP4058361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Paris-Nice"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"https://fiches-risques.brgm.fr/georisques/casias/SSP4057188" \t "_blank" </w:instrText>
            </w:r>
            <w:r>
              <w:fldChar w:fldCharType="separate"/>
            </w:r>
            <w:r>
              <w:rPr>
                <w:rFonts w:ascii="Marianne" w:hAnsi="Marianne" w:eastAsia="Marianne" w:cs="Marianne"/>
                <w:sz w:val="14"/>
              </w:rPr>
              <w:t xml:space="preserve">SSP4057188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restauration de meubles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"https://fiches-risques.brgm.fr/georisques/casias/SSP4057187" \t "_blank" </w:instrText>
            </w:r>
            <w:r>
              <w:fldChar w:fldCharType="separate"/>
            </w:r>
            <w:r>
              <w:rPr>
                <w:rFonts w:ascii="Marianne" w:hAnsi="Marianne" w:eastAsia="Marianne" w:cs="Marianne"/>
                <w:sz w:val="14"/>
              </w:rPr>
              <w:t xml:space="preserve">SSP4057187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production de pièces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"https://fiches-risques.brgm.fr/georisques/casias/SSP4057186" \t "_blank" </w:instrText>
            </w:r>
            <w:r>
              <w:fldChar w:fldCharType="separate"/>
            </w:r>
            <w:r>
              <w:rPr>
                <w:rFonts w:ascii="Marianne" w:hAnsi="Marianne" w:eastAsia="Marianne" w:cs="Marianne"/>
                <w:sz w:val="14"/>
              </w:rPr>
              <w:t xml:space="preserve">SSP4057186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"https://fiches-risques.brgm.fr/georisques/casias/SSP4057185" \t "_blank" </w:instrText>
            </w:r>
            <w:r>
              <w:fldChar w:fldCharType="separate"/>
            </w:r>
            <w:r>
              <w:rPr>
                <w:rFonts w:ascii="Marianne" w:hAnsi="Marianne" w:eastAsia="Marianne" w:cs="Marianne"/>
                <w:sz w:val="14"/>
              </w:rPr>
              <w:t xml:space="preserve">SSP4057185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Quincaillerie, soudure autogène,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"https://fiches-risques.brgm.fr/georisques/casias/SSP4057183" \t "_blank" </w:instrText>
            </w:r>
            <w:r>
              <w:fldChar w:fldCharType="separate"/>
            </w:r>
            <w:r>
              <w:rPr>
                <w:rFonts w:ascii="Marianne" w:hAnsi="Marianne" w:eastAsia="Marianne" w:cs="Marianne"/>
                <w:sz w:val="14"/>
              </w:rPr>
              <w:t xml:space="preserve">SSP4057183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en transit de déchets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"https://fiches-risques.brgm.fr/georisques/casias/SSP4057182" \t "_blank" </w:instrText>
            </w:r>
            <w:r>
              <w:fldChar w:fldCharType="separate"/>
            </w:r>
            <w:r>
              <w:rPr>
                <w:rFonts w:ascii="Marianne" w:hAnsi="Marianne" w:eastAsia="Marianne" w:cs="Marianne"/>
                <w:sz w:val="14"/>
              </w:rPr>
              <w:t xml:space="preserve">SSP4057182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mousse polyéthylène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"https://fiches-risques.brgm.fr/georisques/casias/SSP4057181" \t "_blank" </w:instrText>
            </w:r>
            <w:r>
              <w:fldChar w:fldCharType="separate"/>
            </w:r>
            <w:r>
              <w:rPr>
                <w:rFonts w:ascii="Marianne" w:hAnsi="Marianne" w:eastAsia="Marianne" w:cs="Marianne"/>
                <w:sz w:val="14"/>
              </w:rPr>
              <w:t xml:space="preserve">SSP4057181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usinage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"https://fiches-risques.brgm.fr/georisques/casias/SSP4057180" \t "_blank" </w:instrText>
            </w:r>
            <w:r>
              <w:fldChar w:fldCharType="separate"/>
            </w:r>
            <w:r>
              <w:rPr>
                <w:rFonts w:ascii="Marianne" w:hAnsi="Marianne" w:eastAsia="Marianne" w:cs="Marianne"/>
                <w:sz w:val="14"/>
              </w:rPr>
              <w:t xml:space="preserve">SSP4057180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d'acide gallique pour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"https://fiches-risques.brgm.fr/georisques/casias/SSP4057179" \t "_blank" </w:instrText>
            </w:r>
            <w:r>
              <w:fldChar w:fldCharType="separate"/>
            </w:r>
            <w:r>
              <w:rPr>
                <w:rFonts w:ascii="Marianne" w:hAnsi="Marianne" w:eastAsia="Marianne" w:cs="Marianne"/>
                <w:sz w:val="14"/>
              </w:rPr>
              <w:t xml:space="preserve">SSP4057179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granit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"https://fiches-risques.brgm.fr/georisques/casias/SSP4057178" \t "_blank" </w:instrText>
            </w:r>
            <w:r>
              <w:fldChar w:fldCharType="separate"/>
            </w:r>
            <w:r>
              <w:rPr>
                <w:rFonts w:ascii="Marianne" w:hAnsi="Marianne" w:eastAsia="Marianne" w:cs="Marianne"/>
                <w:sz w:val="14"/>
              </w:rPr>
              <w:t xml:space="preserve">SSP4057178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"https://fiches-risques.brgm.fr/georisques/casias/SSP4057177" \t "_blank" </w:instrText>
            </w:r>
            <w:r>
              <w:fldChar w:fldCharType="separate"/>
            </w:r>
            <w:r>
              <w:rPr>
                <w:rFonts w:ascii="Marianne" w:hAnsi="Marianne" w:eastAsia="Marianne" w:cs="Marianne"/>
                <w:sz w:val="14"/>
              </w:rPr>
              <w:t xml:space="preserve">SSP4057177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"https://fiches-risques.brgm.fr/georisques/casias/SSP4057176" \t "_blank" </w:instrText>
            </w:r>
            <w:r>
              <w:fldChar w:fldCharType="separate"/>
            </w:r>
            <w:r>
              <w:rPr>
                <w:rFonts w:ascii="Marianne" w:hAnsi="Marianne" w:eastAsia="Marianne" w:cs="Marianne"/>
                <w:sz w:val="14"/>
              </w:rPr>
              <w:t xml:space="preserve">SSP4057176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production de robinetterie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"https://fiches-risques.brgm.fr/georisques/casias/SSP4057175" \t "_blank" </w:instrText>
            </w:r>
            <w:r>
              <w:fldChar w:fldCharType="separate"/>
            </w:r>
            <w:r>
              <w:rPr>
                <w:rFonts w:ascii="Marianne" w:hAnsi="Marianne" w:eastAsia="Marianne" w:cs="Marianne"/>
                <w:sz w:val="14"/>
              </w:rPr>
              <w:t xml:space="preserve">SSP4057175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Générateur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"https://fiches-risques.brgm.fr/georisques/casias/SSP4057174" \t "_blank" </w:instrText>
            </w:r>
            <w:r>
              <w:fldChar w:fldCharType="separate"/>
            </w:r>
            <w:r>
              <w:rPr>
                <w:rFonts w:ascii="Marianne" w:hAnsi="Marianne" w:eastAsia="Marianne" w:cs="Marianne"/>
                <w:sz w:val="14"/>
              </w:rPr>
              <w:t xml:space="preserve">SSP4057174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Soudure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"https://fiches-risques.brgm.fr/georisques/casias/SSP4057173" \t "_blank" </w:instrText>
            </w:r>
            <w:r>
              <w:fldChar w:fldCharType="separate"/>
            </w:r>
            <w:r>
              <w:rPr>
                <w:rFonts w:ascii="Marianne" w:hAnsi="Marianne" w:eastAsia="Marianne" w:cs="Marianne"/>
                <w:sz w:val="14"/>
              </w:rPr>
              <w:t xml:space="preserve">SSP4057173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tissage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"https://fiches-risques.brgm.fr/georisques/casias/SSP4057171" \t "_blank" </w:instrText>
            </w:r>
            <w:r>
              <w:fldChar w:fldCharType="separate"/>
            </w:r>
            <w:r>
              <w:rPr>
                <w:rFonts w:ascii="Marianne" w:hAnsi="Marianne" w:eastAsia="Marianne" w:cs="Marianne"/>
                <w:sz w:val="14"/>
              </w:rPr>
              <w:t xml:space="preserve">SSP4057171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 Route Bleue" (Garage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"https://fiches-risques.brgm.fr/georisques/casias/SSP4057170" \t "_blank" </w:instrText>
            </w:r>
            <w:r>
              <w:fldChar w:fldCharType="separate"/>
            </w:r>
            <w:r>
              <w:rPr>
                <w:rFonts w:ascii="Marianne" w:hAnsi="Marianne" w:eastAsia="Marianne" w:cs="Marianne"/>
                <w:sz w:val="14"/>
              </w:rPr>
              <w:t xml:space="preserve">SSP4057170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"https://fiches-risques.brgm.fr/georisques/casias/SSP4057169" \t "_blank" </w:instrText>
            </w:r>
            <w:r>
              <w:fldChar w:fldCharType="separate"/>
            </w:r>
            <w:r>
              <w:rPr>
                <w:rFonts w:ascii="Marianne" w:hAnsi="Marianne" w:eastAsia="Marianne" w:cs="Marianne"/>
                <w:sz w:val="14"/>
              </w:rPr>
              <w:t xml:space="preserve">SSP4057169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en 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"https://fiches-risques.brgm.fr/georisques/casias/SSP4057168" \t "_blank" </w:instrText>
            </w:r>
            <w:r>
              <w:fldChar w:fldCharType="separate"/>
            </w:r>
            <w:r>
              <w:rPr>
                <w:rFonts w:ascii="Marianne" w:hAnsi="Marianne" w:eastAsia="Marianne" w:cs="Marianne"/>
                <w:sz w:val="14"/>
              </w:rPr>
              <w:t xml:space="preserve">SSP4057168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matériel de forage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"https://fiches-risques.brgm.fr/georisques/casias/SSP4057167" \t "_blank" </w:instrText>
            </w:r>
            <w:r>
              <w:fldChar w:fldCharType="separate"/>
            </w:r>
            <w:r>
              <w:rPr>
                <w:rFonts w:ascii="Marianne" w:hAnsi="Marianne" w:eastAsia="Marianne" w:cs="Marianne"/>
                <w:sz w:val="14"/>
              </w:rPr>
              <w:t xml:space="preserve">SSP4057167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tôlerie, carrosserie, peintures,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"https://fiches-risques.brgm.fr/georisques/casias/SSP4057166" \t "_blank" </w:instrText>
            </w:r>
            <w:r>
              <w:fldChar w:fldCharType="separate"/>
            </w:r>
            <w:r>
              <w:rPr>
                <w:rFonts w:ascii="Marianne" w:hAnsi="Marianne" w:eastAsia="Marianne" w:cs="Marianne"/>
                <w:sz w:val="14"/>
              </w:rPr>
              <w:t xml:space="preserve">SSP4057166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"https://fiches-risques.brgm.fr/georisques/casias/SSP4057165" \t "_blank" </w:instrText>
            </w:r>
            <w:r>
              <w:fldChar w:fldCharType="separate"/>
            </w:r>
            <w:r>
              <w:rPr>
                <w:rFonts w:ascii="Marianne" w:hAnsi="Marianne" w:eastAsia="Marianne" w:cs="Marianne"/>
                <w:sz w:val="14"/>
              </w:rPr>
              <w:t xml:space="preserve">SSP4057165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"https://fiches-risques.brgm.fr/georisques/casias/SSP4057164" \t "_blank" </w:instrText>
            </w:r>
            <w:r>
              <w:fldChar w:fldCharType="separate"/>
            </w:r>
            <w:r>
              <w:rPr>
                <w:rFonts w:ascii="Marianne" w:hAnsi="Marianne" w:eastAsia="Marianne" w:cs="Marianne"/>
                <w:sz w:val="14"/>
              </w:rPr>
              <w:t xml:space="preserve">SSP4057164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production de films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"https://fiches-risques.brgm.fr/georisques/casias/SSP4057163" \t "_blank" </w:instrText>
            </w:r>
            <w:r>
              <w:fldChar w:fldCharType="separate"/>
            </w:r>
            <w:r>
              <w:rPr>
                <w:rFonts w:ascii="Marianne" w:hAnsi="Marianne" w:eastAsia="Marianne" w:cs="Marianne"/>
                <w:sz w:val="14"/>
              </w:rPr>
              <w:t xml:space="preserve">SSP4057163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tissage, fabrication de rubans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"https://fiches-risques.brgm.fr/georisques/casias/SSP4057162" \t "_blank" </w:instrText>
            </w:r>
            <w:r>
              <w:fldChar w:fldCharType="separate"/>
            </w:r>
            <w:r>
              <w:rPr>
                <w:rFonts w:ascii="Marianne" w:hAnsi="Marianne" w:eastAsia="Marianne" w:cs="Marianne"/>
                <w:sz w:val="14"/>
              </w:rPr>
              <w:t xml:space="preserve">SSP4057162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 pour ateliers.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"https://fiches-risques.brgm.fr/georisques/casias/SSP4056629" \t "_blank" </w:instrText>
            </w:r>
            <w:r>
              <w:fldChar w:fldCharType="separate"/>
            </w:r>
            <w:r>
              <w:rPr>
                <w:rFonts w:ascii="Marianne" w:hAnsi="Marianne" w:eastAsia="Marianne" w:cs="Marianne"/>
                <w:sz w:val="14"/>
              </w:rPr>
              <w:t xml:space="preserve">SSP4056629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"https://fiches-risques.brgm.fr/georisques/casias/SSP4056627" \t "_blank" </w:instrText>
            </w:r>
            <w:r>
              <w:fldChar w:fldCharType="separate"/>
            </w:r>
            <w:r>
              <w:rPr>
                <w:rFonts w:ascii="Marianne" w:hAnsi="Marianne" w:eastAsia="Marianne" w:cs="Marianne"/>
                <w:sz w:val="14"/>
              </w:rPr>
              <w:t xml:space="preserve">SSP4056627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"https://fiches-risques.brgm.fr/georisques/casias/SSP4056626" \t "_blank" </w:instrText>
            </w:r>
            <w:r>
              <w:fldChar w:fldCharType="separate"/>
            </w:r>
            <w:r>
              <w:rPr>
                <w:rFonts w:ascii="Marianne" w:hAnsi="Marianne" w:eastAsia="Marianne" w:cs="Marianne"/>
                <w:sz w:val="14"/>
              </w:rPr>
              <w:t xml:space="preserve">SSP4056626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"https://fiches-risques.brgm.fr/georisques/casias/SSP4056625" \t "_blank" </w:instrText>
            </w:r>
            <w:r>
              <w:fldChar w:fldCharType="separate"/>
            </w:r>
            <w:r>
              <w:rPr>
                <w:rFonts w:ascii="Marianne" w:hAnsi="Marianne" w:eastAsia="Marianne" w:cs="Marianne"/>
                <w:sz w:val="14"/>
              </w:rPr>
              <w:t xml:space="preserve">SSP4056625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 routier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"https://fiches-risques.brgm.fr/georisques/casias/SSP4056624" \t "_blank" </w:instrText>
            </w:r>
            <w:r>
              <w:fldChar w:fldCharType="separate"/>
            </w:r>
            <w:r>
              <w:rPr>
                <w:rFonts w:ascii="Marianne" w:hAnsi="Marianne" w:eastAsia="Marianne" w:cs="Marianne"/>
                <w:sz w:val="14"/>
              </w:rPr>
              <w:t xml:space="preserve">SSP4056624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Soudure,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"https://fiches-risques.brgm.fr/georisques/casias/SSP4056623" \t "_blank" </w:instrText>
            </w:r>
            <w:r>
              <w:fldChar w:fldCharType="separate"/>
            </w:r>
            <w:r>
              <w:rPr>
                <w:rFonts w:ascii="Marianne" w:hAnsi="Marianne" w:eastAsia="Marianne" w:cs="Marianne"/>
                <w:sz w:val="14"/>
              </w:rPr>
              <w:t xml:space="preserve">SSP4056623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mécaniques de peignes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"https://fiches-risques.brgm.fr/georisques/casias/SSP4054639" \t "_blank" </w:instrText>
            </w:r>
            <w:r>
              <w:fldChar w:fldCharType="separate"/>
            </w:r>
            <w:r>
              <w:rPr>
                <w:rFonts w:ascii="Marianne" w:hAnsi="Marianne" w:eastAsia="Marianne" w:cs="Marianne"/>
                <w:sz w:val="14"/>
              </w:rPr>
              <w:t xml:space="preserve">SSP4054639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"https://fiches-risques.brgm.fr/georisques/casias/SSP4054638" \t "_blank" </w:instrText>
            </w:r>
            <w:r>
              <w:fldChar w:fldCharType="separate"/>
            </w:r>
            <w:r>
              <w:rPr>
                <w:rFonts w:ascii="Marianne" w:hAnsi="Marianne" w:eastAsia="Marianne" w:cs="Marianne"/>
                <w:sz w:val="14"/>
              </w:rPr>
              <w:t xml:space="preserve">SSP4054638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"https://fiches-risques.brgm.fr/georisques/casias/SSP527401" \t "_blank" </w:instrText>
            </w:r>
            <w:r>
              <w:fldChar w:fldCharType="separate"/>
            </w:r>
            <w:r>
              <w:rPr>
                <w:rFonts w:ascii="Marianne" w:hAnsi="Marianne" w:eastAsia="Marianne" w:cs="Marianne"/>
                <w:sz w:val="14"/>
              </w:rPr>
              <w:t xml:space="preserve">SSP527401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