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954834" name="Picture">
</wp:docPr>
                  <a:graphic>
                    <a:graphicData uri="http://schemas.openxmlformats.org/drawingml/2006/picture">
                      <pic:pic>
                        <pic:nvPicPr>
                          <pic:cNvPr id="2036954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8080103" name="Picture">
</wp:docPr>
                  <a:graphic>
                    <a:graphicData uri="http://schemas.openxmlformats.org/drawingml/2006/picture">
                      <pic:pic>
                        <pic:nvPicPr>
                          <pic:cNvPr id="9880801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0660640" name="Picture">
</wp:docPr>
                        <a:graphic>
                          <a:graphicData uri="http://schemas.openxmlformats.org/drawingml/2006/picture">
                            <pic:pic>
                              <pic:nvPicPr>
                                <pic:cNvPr id="20406606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27310 Bouquetot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0549768" name="Picture">
</wp:docPr>
                  <a:graphic>
                    <a:graphicData uri="http://schemas.openxmlformats.org/drawingml/2006/picture">
                      <pic:pic>
                        <pic:nvPicPr>
                          <pic:cNvPr id="19905497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6746378" name="Picture">
</wp:docPr>
                  <a:graphic>
                    <a:graphicData uri="http://schemas.openxmlformats.org/drawingml/2006/picture">
                      <pic:pic>
                        <pic:nvPicPr>
                          <pic:cNvPr id="966746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164892" name="Picture">
</wp:docPr>
                  <a:graphic>
                    <a:graphicData uri="http://schemas.openxmlformats.org/drawingml/2006/picture">
                      <pic:pic>
                        <pic:nvPicPr>
                          <pic:cNvPr id="147716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352719" name="Picture">
</wp:docPr>
                  <a:graphic>
                    <a:graphicData uri="http://schemas.openxmlformats.org/drawingml/2006/picture">
                      <pic:pic>
                        <pic:nvPicPr>
                          <pic:cNvPr id="660352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Bouquetot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857686" name="Picture">
</wp:docPr>
                  <a:graphic>
                    <a:graphicData uri="http://schemas.openxmlformats.org/drawingml/2006/picture">
                      <pic:pic>
                        <pic:nvPicPr>
                          <pic:cNvPr id="49685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646956" name="Picture">
</wp:docPr>
                        <a:graphic>
                          <a:graphicData uri="http://schemas.openxmlformats.org/drawingml/2006/picture">
                            <pic:pic>
                              <pic:nvPicPr>
                                <pic:cNvPr id="975646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683697" name="Picture">
</wp:docPr>
                        <a:graphic>
                          <a:graphicData uri="http://schemas.openxmlformats.org/drawingml/2006/picture">
                            <pic:pic>
                              <pic:nvPicPr>
                                <pic:cNvPr id="780683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035158" name="Picture">
</wp:docPr>
                        <a:graphic>
                          <a:graphicData uri="http://schemas.openxmlformats.org/drawingml/2006/picture">
                            <pic:pic>
                              <pic:nvPicPr>
                                <pic:cNvPr id="721035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177547" name="Picture">
</wp:docPr>
                        <a:graphic>
                          <a:graphicData uri="http://schemas.openxmlformats.org/drawingml/2006/picture">
                            <pic:pic>
                              <pic:nvPicPr>
                                <pic:cNvPr id="1968177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53764" name="Picture">
</wp:docPr>
                        <a:graphic>
                          <a:graphicData uri="http://schemas.openxmlformats.org/drawingml/2006/picture">
                            <pic:pic>
                              <pic:nvPicPr>
                                <pic:cNvPr id="323453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959387" name="Picture">
</wp:docPr>
                        <a:graphic>
                          <a:graphicData uri="http://schemas.openxmlformats.org/drawingml/2006/picture">
                            <pic:pic>
                              <pic:nvPicPr>
                                <pic:cNvPr id="21309593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33434" name="Picture">
</wp:docPr>
                        <a:graphic>
                          <a:graphicData uri="http://schemas.openxmlformats.org/drawingml/2006/picture">
                            <pic:pic>
                              <pic:nvPicPr>
                                <pic:cNvPr id="166433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732483" name="Picture">
</wp:docPr>
                        <a:graphic>
                          <a:graphicData uri="http://schemas.openxmlformats.org/drawingml/2006/picture">
                            <pic:pic>
                              <pic:nvPicPr>
                                <pic:cNvPr id="591732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355899" name="Picture">
</wp:docPr>
                        <a:graphic>
                          <a:graphicData uri="http://schemas.openxmlformats.org/drawingml/2006/picture">
                            <pic:pic>
                              <pic:nvPicPr>
                                <pic:cNvPr id="7003558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446093" name="Picture">
</wp:docPr>
                        <a:graphic>
                          <a:graphicData uri="http://schemas.openxmlformats.org/drawingml/2006/picture">
                            <pic:pic>
                              <pic:nvPicPr>
                                <pic:cNvPr id="20474460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85953" name="Picture">
</wp:docPr>
                        <a:graphic>
                          <a:graphicData uri="http://schemas.openxmlformats.org/drawingml/2006/picture">
                            <pic:pic>
                              <pic:nvPicPr>
                                <pic:cNvPr id="1208859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29716" name="Picture">
</wp:docPr>
                        <a:graphic>
                          <a:graphicData uri="http://schemas.openxmlformats.org/drawingml/2006/picture">
                            <pic:pic>
                              <pic:nvPicPr>
                                <pic:cNvPr id="1990297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463538" name="Picture">
</wp:docPr>
                        <a:graphic>
                          <a:graphicData uri="http://schemas.openxmlformats.org/drawingml/2006/picture">
                            <pic:pic>
                              <pic:nvPicPr>
                                <pic:cNvPr id="5014635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621973" name="Picture">
</wp:docPr>
                        <a:graphic>
                          <a:graphicData uri="http://schemas.openxmlformats.org/drawingml/2006/picture">
                            <pic:pic>
                              <pic:nvPicPr>
                                <pic:cNvPr id="1799621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640534" name="Picture">
</wp:docPr>
                        <a:graphic>
                          <a:graphicData uri="http://schemas.openxmlformats.org/drawingml/2006/picture">
                            <pic:pic>
                              <pic:nvPicPr>
                                <pic:cNvPr id="13246405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857879" name="Picture">
</wp:docPr>
                        <a:graphic>
                          <a:graphicData uri="http://schemas.openxmlformats.org/drawingml/2006/picture">
                            <pic:pic>
                              <pic:nvPicPr>
                                <pic:cNvPr id="16538578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909401" name="Picture">
</wp:docPr>
                        <a:graphic>
                          <a:graphicData uri="http://schemas.openxmlformats.org/drawingml/2006/picture">
                            <pic:pic>
                              <pic:nvPicPr>
                                <pic:cNvPr id="11399094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833867" name="Picture">
</wp:docPr>
                        <a:graphic>
                          <a:graphicData uri="http://schemas.openxmlformats.org/drawingml/2006/picture">
                            <pic:pic>
                              <pic:nvPicPr>
                                <pic:cNvPr id="5728338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902460" name="Picture">
</wp:docPr>
                  <a:graphic>
                    <a:graphicData uri="http://schemas.openxmlformats.org/drawingml/2006/picture">
                      <pic:pic>
                        <pic:nvPicPr>
                          <pic:cNvPr id="145790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213404" name="Picture">
</wp:docPr>
                  <a:graphic>
                    <a:graphicData uri="http://schemas.openxmlformats.org/drawingml/2006/picture">
                      <pic:pic>
                        <pic:nvPicPr>
                          <pic:cNvPr id="312213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Bouquetot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80138" name="Picture">
</wp:docPr>
                  <a:graphic>
                    <a:graphicData uri="http://schemas.openxmlformats.org/drawingml/2006/picture">
                      <pic:pic>
                        <pic:nvPicPr>
                          <pic:cNvPr id="19198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Bouquetot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256155" name="Picture">
</wp:docPr>
                  <a:graphic>
                    <a:graphicData uri="http://schemas.openxmlformats.org/drawingml/2006/picture">
                      <pic:pic>
                        <pic:nvPicPr>
                          <pic:cNvPr id="20632561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552568" name="Picture">
</wp:docPr>
                  <a:graphic>
                    <a:graphicData uri="http://schemas.openxmlformats.org/drawingml/2006/picture">
                      <pic:pic>
                        <pic:nvPicPr>
                          <pic:cNvPr id="262552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1650917" name="Picture">
</wp:docPr>
                  <a:graphic>
                    <a:graphicData uri="http://schemas.openxmlformats.org/drawingml/2006/picture">
                      <pic:pic>
                        <pic:nvPicPr>
                          <pic:cNvPr id="11716509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939197" name="Picture">
</wp:docPr>
                        <a:graphic>
                          <a:graphicData uri="http://schemas.openxmlformats.org/drawingml/2006/picture">
                            <pic:pic>
                              <pic:nvPicPr>
                                <pic:cNvPr id="13799391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913425" name="Picture">
</wp:docPr>
                  <a:graphic>
                    <a:graphicData uri="http://schemas.openxmlformats.org/drawingml/2006/picture">
                      <pic:pic>
                        <pic:nvPicPr>
                          <pic:cNvPr id="50691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88859" name="Picture">
</wp:docPr>
                  <a:graphic>
                    <a:graphicData uri="http://schemas.openxmlformats.org/drawingml/2006/picture">
                      <pic:pic>
                        <pic:nvPicPr>
                          <pic:cNvPr id="207088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Bouquetot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515063" name="Picture">
</wp:docPr>
                  <a:graphic>
                    <a:graphicData uri="http://schemas.openxmlformats.org/drawingml/2006/picture">
                      <pic:pic>
                        <pic:nvPicPr>
                          <pic:cNvPr id="1608515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Bouquetot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373536" name="Picture">
</wp:docPr>
                  <a:graphic>
                    <a:graphicData uri="http://schemas.openxmlformats.org/drawingml/2006/picture">
                      <pic:pic>
                        <pic:nvPicPr>
                          <pic:cNvPr id="3883735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186682" name="Picture">
</wp:docPr>
                  <a:graphic>
                    <a:graphicData uri="http://schemas.openxmlformats.org/drawingml/2006/picture">
                      <pic:pic>
                        <pic:nvPicPr>
                          <pic:cNvPr id="2751866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276604" name="Picture">
</wp:docPr>
                  <a:graphic>
                    <a:graphicData uri="http://schemas.openxmlformats.org/drawingml/2006/picture">
                      <pic:pic>
                        <pic:nvPicPr>
                          <pic:cNvPr id="1522766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17439" name="Picture">
</wp:docPr>
                        <a:graphic>
                          <a:graphicData uri="http://schemas.openxmlformats.org/drawingml/2006/picture">
                            <pic:pic>
                              <pic:nvPicPr>
                                <pic:cNvPr id="1097174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930949" name="Picture">
</wp:docPr>
                  <a:graphic>
                    <a:graphicData uri="http://schemas.openxmlformats.org/drawingml/2006/picture">
                      <pic:pic>
                        <pic:nvPicPr>
                          <pic:cNvPr id="136393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44131" name="Picture">
</wp:docPr>
                  <a:graphic>
                    <a:graphicData uri="http://schemas.openxmlformats.org/drawingml/2006/picture">
                      <pic:pic>
                        <pic:nvPicPr>
                          <pic:cNvPr id="38564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Bouquetot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985355" name="Picture">
</wp:docPr>
                  <a:graphic>
                    <a:graphicData uri="http://schemas.openxmlformats.org/drawingml/2006/picture">
                      <pic:pic>
                        <pic:nvPicPr>
                          <pic:cNvPr id="1627985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Bouquetot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268295" name="Picture">
</wp:docPr>
                  <a:graphic>
                    <a:graphicData uri="http://schemas.openxmlformats.org/drawingml/2006/picture">
                      <pic:pic>
                        <pic:nvPicPr>
                          <pic:cNvPr id="945268295"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52030" name="Picture">
</wp:docPr>
                  <a:graphic>
                    <a:graphicData uri="http://schemas.openxmlformats.org/drawingml/2006/picture">
                      <pic:pic>
                        <pic:nvPicPr>
                          <pic:cNvPr id="1627520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0249748" name="Picture">
</wp:docPr>
                  <a:graphic>
                    <a:graphicData uri="http://schemas.openxmlformats.org/drawingml/2006/picture">
                      <pic:pic>
                        <pic:nvPicPr>
                          <pic:cNvPr id="1550249748"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417141" name="Picture">
</wp:docPr>
                        <a:graphic>
                          <a:graphicData uri="http://schemas.openxmlformats.org/drawingml/2006/picture">
                            <pic:pic>
                              <pic:nvPicPr>
                                <pic:cNvPr id="8704171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INTE0200650A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903279" name="Picture">
</wp:docPr>
                  <a:graphic>
                    <a:graphicData uri="http://schemas.openxmlformats.org/drawingml/2006/picture">
                      <pic:pic>
                        <pic:nvPicPr>
                          <pic:cNvPr id="191590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220959" name="Picture">
</wp:docPr>
                  <a:graphic>
                    <a:graphicData uri="http://schemas.openxmlformats.org/drawingml/2006/picture">
                      <pic:pic>
                        <pic:nvPicPr>
                          <pic:cNvPr id="960220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Bouquetot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28359" name="Picture">
</wp:docPr>
                  <a:graphic>
                    <a:graphicData uri="http://schemas.openxmlformats.org/drawingml/2006/picture">
                      <pic:pic>
                        <pic:nvPicPr>
                          <pic:cNvPr id="116528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Bouquetot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17938" name="Picture">
</wp:docPr>
                  <a:graphic>
                    <a:graphicData uri="http://schemas.openxmlformats.org/drawingml/2006/picture">
                      <pic:pic>
                        <pic:nvPicPr>
                          <pic:cNvPr id="1453517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514318" name="Picture">
</wp:docPr>
                  <a:graphic>
                    <a:graphicData uri="http://schemas.openxmlformats.org/drawingml/2006/picture">
                      <pic:pic>
                        <pic:nvPicPr>
                          <pic:cNvPr id="82251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Bouquetot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286885" name="Picture">
</wp:docPr>
                  <a:graphic>
                    <a:graphicData uri="http://schemas.openxmlformats.org/drawingml/2006/picture">
                      <pic:pic>
                        <pic:nvPicPr>
                          <pic:cNvPr id="667286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Bouquetot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968431" name="Picture">
</wp:docPr>
                  <a:graphic>
                    <a:graphicData uri="http://schemas.openxmlformats.org/drawingml/2006/picture">
                      <pic:pic>
                        <pic:nvPicPr>
                          <pic:cNvPr id="19479684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607408" name="Picture">
</wp:docPr>
                  <a:graphic>
                    <a:graphicData uri="http://schemas.openxmlformats.org/drawingml/2006/picture">
                      <pic:pic>
                        <pic:nvPicPr>
                          <pic:cNvPr id="1855607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4791346" name="Picture">
</wp:docPr>
                  <a:graphic>
                    <a:graphicData uri="http://schemas.openxmlformats.org/drawingml/2006/picture">
                      <pic:pic>
                        <pic:nvPicPr>
                          <pic:cNvPr id="2547913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992729" name="Picture">
</wp:docPr>
                        <a:graphic>
                          <a:graphicData uri="http://schemas.openxmlformats.org/drawingml/2006/picture">
                            <pic:pic>
                              <pic:nvPicPr>
                                <pic:cNvPr id="17219927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440737" name="Picture">
</wp:docPr>
                  <a:graphic>
                    <a:graphicData uri="http://schemas.openxmlformats.org/drawingml/2006/picture">
                      <pic:pic>
                        <pic:nvPicPr>
                          <pic:cNvPr id="386440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796633" name="Picture">
</wp:docPr>
                  <a:graphic>
                    <a:graphicData uri="http://schemas.openxmlformats.org/drawingml/2006/picture">
                      <pic:pic>
                        <pic:nvPicPr>
                          <pic:cNvPr id="195179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Bouquetot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580411" name="Picture">
</wp:docPr>
                  <a:graphic>
                    <a:graphicData uri="http://schemas.openxmlformats.org/drawingml/2006/picture">
                      <pic:pic>
                        <pic:nvPicPr>
                          <pic:cNvPr id="101658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Bouquetot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104412" name="Picture">
</wp:docPr>
                  <a:graphic>
                    <a:graphicData uri="http://schemas.openxmlformats.org/drawingml/2006/picture">
                      <pic:pic>
                        <pic:nvPicPr>
                          <pic:cNvPr id="17051044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943860" name="Picture">
</wp:docPr>
                  <a:graphic>
                    <a:graphicData uri="http://schemas.openxmlformats.org/drawingml/2006/picture">
                      <pic:pic>
                        <pic:nvPicPr>
                          <pic:cNvPr id="9389438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1781088" name="Picture">
</wp:docPr>
                  <a:graphic>
                    <a:graphicData uri="http://schemas.openxmlformats.org/drawingml/2006/picture">
                      <pic:pic>
                        <pic:nvPicPr>
                          <pic:cNvPr id="20517810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260993" name="Picture">
</wp:docPr>
                        <a:graphic>
                          <a:graphicData uri="http://schemas.openxmlformats.org/drawingml/2006/picture">
                            <pic:pic>
                              <pic:nvPicPr>
                                <pic:cNvPr id="15082609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278124" name="Picture">
</wp:docPr>
                  <a:graphic>
                    <a:graphicData uri="http://schemas.openxmlformats.org/drawingml/2006/picture">
                      <pic:pic>
                        <pic:nvPicPr>
                          <pic:cNvPr id="211427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579987" name="Picture">
</wp:docPr>
                  <a:graphic>
                    <a:graphicData uri="http://schemas.openxmlformats.org/drawingml/2006/picture">
                      <pic:pic>
                        <pic:nvPicPr>
                          <pic:cNvPr id="115957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Bouquetot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487200" name="Picture">
</wp:docPr>
                  <a:graphic>
                    <a:graphicData uri="http://schemas.openxmlformats.org/drawingml/2006/picture">
                      <pic:pic>
                        <pic:nvPicPr>
                          <pic:cNvPr id="726487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Bouquetot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86326" name="Picture">
</wp:docPr>
                  <a:graphic>
                    <a:graphicData uri="http://schemas.openxmlformats.org/drawingml/2006/picture">
                      <pic:pic>
                        <pic:nvPicPr>
                          <pic:cNvPr id="8918632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210339" name="Picture">
</wp:docPr>
                  <a:graphic>
                    <a:graphicData uri="http://schemas.openxmlformats.org/drawingml/2006/picture">
                      <pic:pic>
                        <pic:nvPicPr>
                          <pic:cNvPr id="2942103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4535394" name="Picture">
</wp:docPr>
                  <a:graphic>
                    <a:graphicData uri="http://schemas.openxmlformats.org/drawingml/2006/picture">
                      <pic:pic>
                        <pic:nvPicPr>
                          <pic:cNvPr id="198453539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625132" name="Picture">
</wp:docPr>
                  <a:graphic>
                    <a:graphicData uri="http://schemas.openxmlformats.org/drawingml/2006/picture">
                      <pic:pic>
                        <pic:nvPicPr>
                          <pic:cNvPr id="83662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48658" name="Picture">
</wp:docPr>
                  <a:graphic>
                    <a:graphicData uri="http://schemas.openxmlformats.org/drawingml/2006/picture">
                      <pic:pic>
                        <pic:nvPicPr>
                          <pic:cNvPr id="192748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Bouquetot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958228" name="Picture">
</wp:docPr>
                  <a:graphic>
                    <a:graphicData uri="http://schemas.openxmlformats.org/drawingml/2006/picture">
                      <pic:pic>
                        <pic:nvPicPr>
                          <pic:cNvPr id="94195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"https://fiches-risques.brgm.fr/fr/georisques/mvt-synthetique/11102024" \t "_self" </w:instrText>
            </w:r>
            <w:r>
              <w:fldChar w:fldCharType="separate"/>
            </w:r>
            <w:r>
              <w:rPr>
                <w:rFonts w:ascii="Marianne" w:hAnsi="Marianne" w:eastAsia="Marianne" w:cs="Marianne"/>
                <w:sz w:val="14"/>
              </w:rPr>
              <w:t xml:space="preserve">11102024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46 rue de la vieille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"https://fiches-risques.brgm.fr/fr/georisques/mvt-synthetique/11102025" \t "_self" </w:instrText>
            </w:r>
            <w:r>
              <w:fldChar w:fldCharType="separate"/>
            </w:r>
            <w:r>
              <w:rPr>
                <w:rFonts w:ascii="Marianne" w:hAnsi="Marianne" w:eastAsia="Marianne" w:cs="Marianne"/>
                <w:sz w:val="14"/>
              </w:rPr>
              <w:t xml:space="preserve">11102025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 364 les Rufaux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477254" name="Picture">
</wp:docPr>
                  <a:graphic>
                    <a:graphicData uri="http://schemas.openxmlformats.org/drawingml/2006/picture">
                      <pic:pic>
                        <pic:nvPicPr>
                          <pic:cNvPr id="101247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926058" name="Picture">
</wp:docPr>
                  <a:graphic>
                    <a:graphicData uri="http://schemas.openxmlformats.org/drawingml/2006/picture">
                      <pic:pic>
                        <pic:nvPicPr>
                          <pic:cNvPr id="163392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Bouquetot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898753" name="Picture">
</wp:docPr>
                  <a:graphic>
                    <a:graphicData uri="http://schemas.openxmlformats.org/drawingml/2006/picture">
                      <pic:pic>
                        <pic:nvPicPr>
                          <pic:cNvPr id="2101898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"https://fiches-risques.brgm.fr/georisques/cavite/HNOAA0006156" \t "_self" </w:instrText>
            </w:r>
            <w:r>
              <w:fldChar w:fldCharType="separate"/>
            </w:r>
            <w:r>
              <w:rPr>
                <w:rFonts w:ascii="Marianne" w:hAnsi="Marianne" w:eastAsia="Marianne" w:cs="Marianne"/>
                <w:sz w:val="14"/>
              </w:rPr>
              <w:t xml:space="preserve">HNOAA0006156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"https://fiches-risques.brgm.fr/georisques/cavite/HNOAA2705643" \t "_self" </w:instrText>
            </w:r>
            <w:r>
              <w:fldChar w:fldCharType="separate"/>
            </w:r>
            <w:r>
              <w:rPr>
                <w:rFonts w:ascii="Marianne" w:hAnsi="Marianne" w:eastAsia="Marianne" w:cs="Marianne"/>
                <w:sz w:val="14"/>
              </w:rPr>
              <w:t xml:space="preserve">HNOAA2705643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"https://fiches-risques.brgm.fr/georisques/cavite/HNOAA2705644" \t "_self" </w:instrText>
            </w:r>
            <w:r>
              <w:fldChar w:fldCharType="separate"/>
            </w:r>
            <w:r>
              <w:rPr>
                <w:rFonts w:ascii="Marianne" w:hAnsi="Marianne" w:eastAsia="Marianne" w:cs="Marianne"/>
                <w:sz w:val="14"/>
              </w:rPr>
              <w:t xml:space="preserve">HNOAA2705644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"https://fiches-risques.brgm.fr/georisques/cavite/HNOAA2705645" \t "_self" </w:instrText>
            </w:r>
            <w:r>
              <w:fldChar w:fldCharType="separate"/>
            </w:r>
            <w:r>
              <w:rPr>
                <w:rFonts w:ascii="Marianne" w:hAnsi="Marianne" w:eastAsia="Marianne" w:cs="Marianne"/>
                <w:sz w:val="14"/>
              </w:rPr>
              <w:t xml:space="preserve">HNOAA2705645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"https://fiches-risques.brgm.fr/georisques/cavite/HNOAA2705646" \t "_self" </w:instrText>
            </w:r>
            <w:r>
              <w:fldChar w:fldCharType="separate"/>
            </w:r>
            <w:r>
              <w:rPr>
                <w:rFonts w:ascii="Marianne" w:hAnsi="Marianne" w:eastAsia="Marianne" w:cs="Marianne"/>
                <w:sz w:val="14"/>
              </w:rPr>
              <w:t xml:space="preserve">HNOAA2705646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"https://fiches-risques.brgm.fr/georisques/cavite/HNOAA2705647" \t "_self" </w:instrText>
            </w:r>
            <w:r>
              <w:fldChar w:fldCharType="separate"/>
            </w:r>
            <w:r>
              <w:rPr>
                <w:rFonts w:ascii="Marianne" w:hAnsi="Marianne" w:eastAsia="Marianne" w:cs="Marianne"/>
                <w:sz w:val="14"/>
              </w:rPr>
              <w:t xml:space="preserve">HNOAA2705647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"https://fiches-risques.brgm.fr/georisques/cavite/HNOAA2705648" \t "_self" </w:instrText>
            </w:r>
            <w:r>
              <w:fldChar w:fldCharType="separate"/>
            </w:r>
            <w:r>
              <w:rPr>
                <w:rFonts w:ascii="Marianne" w:hAnsi="Marianne" w:eastAsia="Marianne" w:cs="Marianne"/>
                <w:sz w:val="14"/>
              </w:rPr>
              <w:t xml:space="preserve">HNOAA2705648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"https://fiches-risques.brgm.fr/georisques/cavite/HNOAA2705649" \t "_self" </w:instrText>
            </w:r>
            <w:r>
              <w:fldChar w:fldCharType="separate"/>
            </w:r>
            <w:r>
              <w:rPr>
                <w:rFonts w:ascii="Marianne" w:hAnsi="Marianne" w:eastAsia="Marianne" w:cs="Marianne"/>
                <w:sz w:val="14"/>
              </w:rPr>
              <w:t xml:space="preserve">HNOAA2705649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"https://fiches-risques.brgm.fr/georisques/cavite/HNOAA2705650" \t "_self" </w:instrText>
            </w:r>
            <w:r>
              <w:fldChar w:fldCharType="separate"/>
            </w:r>
            <w:r>
              <w:rPr>
                <w:rFonts w:ascii="Marianne" w:hAnsi="Marianne" w:eastAsia="Marianne" w:cs="Marianne"/>
                <w:sz w:val="14"/>
              </w:rPr>
              <w:t xml:space="preserve">HNOAA2705650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"https://fiches-risques.brgm.fr/georisques/cavite/HNOAA2705651" \t "_self" </w:instrText>
            </w:r>
            <w:r>
              <w:fldChar w:fldCharType="separate"/>
            </w:r>
            <w:r>
              <w:rPr>
                <w:rFonts w:ascii="Marianne" w:hAnsi="Marianne" w:eastAsia="Marianne" w:cs="Marianne"/>
                <w:sz w:val="14"/>
              </w:rPr>
              <w:t xml:space="preserve">HNOAA2705651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"https://fiches-risques.brgm.fr/georisques/cavite/HNOAA2705652" \t "_self" </w:instrText>
            </w:r>
            <w:r>
              <w:fldChar w:fldCharType="separate"/>
            </w:r>
            <w:r>
              <w:rPr>
                <w:rFonts w:ascii="Marianne" w:hAnsi="Marianne" w:eastAsia="Marianne" w:cs="Marianne"/>
                <w:sz w:val="14"/>
              </w:rPr>
              <w:t xml:space="preserve">HNOAA2705652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"https://fiches-risques.brgm.fr/georisques/cavite/HNOAA2705653" \t "_self" </w:instrText>
            </w:r>
            <w:r>
              <w:fldChar w:fldCharType="separate"/>
            </w:r>
            <w:r>
              <w:rPr>
                <w:rFonts w:ascii="Marianne" w:hAnsi="Marianne" w:eastAsia="Marianne" w:cs="Marianne"/>
                <w:sz w:val="14"/>
              </w:rPr>
              <w:t xml:space="preserve">HNOAA2705653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"https://fiches-risques.brgm.fr/georisques/cavite/HNOAA2705654" \t "_self" </w:instrText>
            </w:r>
            <w:r>
              <w:fldChar w:fldCharType="separate"/>
            </w:r>
            <w:r>
              <w:rPr>
                <w:rFonts w:ascii="Marianne" w:hAnsi="Marianne" w:eastAsia="Marianne" w:cs="Marianne"/>
                <w:sz w:val="14"/>
              </w:rPr>
              <w:t xml:space="preserve">HNOAA2705654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"https://fiches-risques.brgm.fr/georisques/cavite/HNOAA2705655" \t "_self" </w:instrText>
            </w:r>
            <w:r>
              <w:fldChar w:fldCharType="separate"/>
            </w:r>
            <w:r>
              <w:rPr>
                <w:rFonts w:ascii="Marianne" w:hAnsi="Marianne" w:eastAsia="Marianne" w:cs="Marianne"/>
                <w:sz w:val="14"/>
              </w:rPr>
              <w:t xml:space="preserve">HNOAA2705655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"https://fiches-risques.brgm.fr/georisques/cavite/HNOAA2705656" \t "_self" </w:instrText>
            </w:r>
            <w:r>
              <w:fldChar w:fldCharType="separate"/>
            </w:r>
            <w:r>
              <w:rPr>
                <w:rFonts w:ascii="Marianne" w:hAnsi="Marianne" w:eastAsia="Marianne" w:cs="Marianne"/>
                <w:sz w:val="14"/>
              </w:rPr>
              <w:t xml:space="preserve">HNOAA2705656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"https://fiches-risques.brgm.fr/georisques/cavite/HNOAA2705657" \t "_self" </w:instrText>
            </w:r>
            <w:r>
              <w:fldChar w:fldCharType="separate"/>
            </w:r>
            <w:r>
              <w:rPr>
                <w:rFonts w:ascii="Marianne" w:hAnsi="Marianne" w:eastAsia="Marianne" w:cs="Marianne"/>
                <w:sz w:val="14"/>
              </w:rPr>
              <w:t xml:space="preserve">HNOAA2705657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"https://fiches-risques.brgm.fr/georisques/cavite/HNOAA2705658" \t "_self" </w:instrText>
            </w:r>
            <w:r>
              <w:fldChar w:fldCharType="separate"/>
            </w:r>
            <w:r>
              <w:rPr>
                <w:rFonts w:ascii="Marianne" w:hAnsi="Marianne" w:eastAsia="Marianne" w:cs="Marianne"/>
                <w:sz w:val="14"/>
              </w:rPr>
              <w:t xml:space="preserve">HNOAA2705658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"https://fiches-risques.brgm.fr/georisques/cavite/HNOAA2705659" \t "_self" </w:instrText>
            </w:r>
            <w:r>
              <w:fldChar w:fldCharType="separate"/>
            </w:r>
            <w:r>
              <w:rPr>
                <w:rFonts w:ascii="Marianne" w:hAnsi="Marianne" w:eastAsia="Marianne" w:cs="Marianne"/>
                <w:sz w:val="14"/>
              </w:rPr>
              <w:t xml:space="preserve">HNOAA2705659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"https://fiches-risques.brgm.fr/georisques/cavite/HNOAA2705660" \t "_self" </w:instrText>
            </w:r>
            <w:r>
              <w:fldChar w:fldCharType="separate"/>
            </w:r>
            <w:r>
              <w:rPr>
                <w:rFonts w:ascii="Marianne" w:hAnsi="Marianne" w:eastAsia="Marianne" w:cs="Marianne"/>
                <w:sz w:val="14"/>
              </w:rPr>
              <w:t xml:space="preserve">HNOAA2705660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"https://fiches-risques.brgm.fr/georisques/cavite/HNOAA2705661" \t "_self" </w:instrText>
            </w:r>
            <w:r>
              <w:fldChar w:fldCharType="separate"/>
            </w:r>
            <w:r>
              <w:rPr>
                <w:rFonts w:ascii="Marianne" w:hAnsi="Marianne" w:eastAsia="Marianne" w:cs="Marianne"/>
                <w:sz w:val="14"/>
              </w:rPr>
              <w:t xml:space="preserve">HNOAA2705661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"https://fiches-risques.brgm.fr/georisques/cavite/HNOAA2705662" \t "_self" </w:instrText>
            </w:r>
            <w:r>
              <w:fldChar w:fldCharType="separate"/>
            </w:r>
            <w:r>
              <w:rPr>
                <w:rFonts w:ascii="Marianne" w:hAnsi="Marianne" w:eastAsia="Marianne" w:cs="Marianne"/>
                <w:sz w:val="14"/>
              </w:rPr>
              <w:t xml:space="preserve">HNOAA2705662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"https://fiches-risques.brgm.fr/georisques/cavite/HNOAA2705663" \t "_self" </w:instrText>
            </w:r>
            <w:r>
              <w:fldChar w:fldCharType="separate"/>
            </w:r>
            <w:r>
              <w:rPr>
                <w:rFonts w:ascii="Marianne" w:hAnsi="Marianne" w:eastAsia="Marianne" w:cs="Marianne"/>
                <w:sz w:val="14"/>
              </w:rPr>
              <w:t xml:space="preserve">HNOAA2705663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"https://fiches-risques.brgm.fr/georisques/cavite/HNOAA2705664" \t "_self" </w:instrText>
            </w:r>
            <w:r>
              <w:fldChar w:fldCharType="separate"/>
            </w:r>
            <w:r>
              <w:rPr>
                <w:rFonts w:ascii="Marianne" w:hAnsi="Marianne" w:eastAsia="Marianne" w:cs="Marianne"/>
                <w:sz w:val="14"/>
              </w:rPr>
              <w:t xml:space="preserve">HNOAA2705664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"https://fiches-risques.brgm.fr/georisques/cavite/HNOAA2705665" \t "_self" </w:instrText>
            </w:r>
            <w:r>
              <w:fldChar w:fldCharType="separate"/>
            </w:r>
            <w:r>
              <w:rPr>
                <w:rFonts w:ascii="Marianne" w:hAnsi="Marianne" w:eastAsia="Marianne" w:cs="Marianne"/>
                <w:sz w:val="14"/>
              </w:rPr>
              <w:t xml:space="preserve">HNOAA2705665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"https://fiches-risques.brgm.fr/georisques/cavite/HNOAA2705666" \t "_self" </w:instrText>
            </w:r>
            <w:r>
              <w:fldChar w:fldCharType="separate"/>
            </w:r>
            <w:r>
              <w:rPr>
                <w:rFonts w:ascii="Marianne" w:hAnsi="Marianne" w:eastAsia="Marianne" w:cs="Marianne"/>
                <w:sz w:val="14"/>
              </w:rPr>
              <w:t xml:space="preserve">HNOAA2705666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"https://fiches-risques.brgm.fr/georisques/cavite/HNOAA2705667" \t "_self" </w:instrText>
            </w:r>
            <w:r>
              <w:fldChar w:fldCharType="separate"/>
            </w:r>
            <w:r>
              <w:rPr>
                <w:rFonts w:ascii="Marianne" w:hAnsi="Marianne" w:eastAsia="Marianne" w:cs="Marianne"/>
                <w:sz w:val="14"/>
              </w:rPr>
              <w:t xml:space="preserve">HNOAA2705667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"https://fiches-risques.brgm.fr/georisques/cavite/HNOAA2705668" \t "_self" </w:instrText>
            </w:r>
            <w:r>
              <w:fldChar w:fldCharType="separate"/>
            </w:r>
            <w:r>
              <w:rPr>
                <w:rFonts w:ascii="Marianne" w:hAnsi="Marianne" w:eastAsia="Marianne" w:cs="Marianne"/>
                <w:sz w:val="14"/>
              </w:rPr>
              <w:t xml:space="preserve">HNOAA2705668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"https://fiches-risques.brgm.fr/georisques/cavite/HNOAA2705669" \t "_self" </w:instrText>
            </w:r>
            <w:r>
              <w:fldChar w:fldCharType="separate"/>
            </w:r>
            <w:r>
              <w:rPr>
                <w:rFonts w:ascii="Marianne" w:hAnsi="Marianne" w:eastAsia="Marianne" w:cs="Marianne"/>
                <w:sz w:val="14"/>
              </w:rPr>
              <w:t xml:space="preserve">HNOAA2705669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"https://fiches-risques.brgm.fr/georisques/cavite/HNOAA2705670" \t "_self" </w:instrText>
            </w:r>
            <w:r>
              <w:fldChar w:fldCharType="separate"/>
            </w:r>
            <w:r>
              <w:rPr>
                <w:rFonts w:ascii="Marianne" w:hAnsi="Marianne" w:eastAsia="Marianne" w:cs="Marianne"/>
                <w:sz w:val="14"/>
              </w:rPr>
              <w:t xml:space="preserve">HNOAA2705670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"https://fiches-risques.brgm.fr/georisques/cavite/HNOAA2705671" \t "_self" </w:instrText>
            </w:r>
            <w:r>
              <w:fldChar w:fldCharType="separate"/>
            </w:r>
            <w:r>
              <w:rPr>
                <w:rFonts w:ascii="Marianne" w:hAnsi="Marianne" w:eastAsia="Marianne" w:cs="Marianne"/>
                <w:sz w:val="14"/>
              </w:rPr>
              <w:t xml:space="preserve">HNOAA2705671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"https://fiches-risques.brgm.fr/georisques/cavite/HNOAA2705672" \t "_self" </w:instrText>
            </w:r>
            <w:r>
              <w:fldChar w:fldCharType="separate"/>
            </w:r>
            <w:r>
              <w:rPr>
                <w:rFonts w:ascii="Marianne" w:hAnsi="Marianne" w:eastAsia="Marianne" w:cs="Marianne"/>
                <w:sz w:val="14"/>
              </w:rPr>
              <w:t xml:space="preserve">HNOAA2705672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"https://fiches-risques.brgm.fr/georisques/cavite/HNOAA2705673" \t "_self" </w:instrText>
            </w:r>
            <w:r>
              <w:fldChar w:fldCharType="separate"/>
            </w:r>
            <w:r>
              <w:rPr>
                <w:rFonts w:ascii="Marianne" w:hAnsi="Marianne" w:eastAsia="Marianne" w:cs="Marianne"/>
                <w:sz w:val="14"/>
              </w:rPr>
              <w:t xml:space="preserve">HNOAA2705673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"https://fiches-risques.brgm.fr/georisques/cavite/HNOAA2705674" \t "_self" </w:instrText>
            </w:r>
            <w:r>
              <w:fldChar w:fldCharType="separate"/>
            </w:r>
            <w:r>
              <w:rPr>
                <w:rFonts w:ascii="Marianne" w:hAnsi="Marianne" w:eastAsia="Marianne" w:cs="Marianne"/>
                <w:sz w:val="14"/>
              </w:rPr>
              <w:t xml:space="preserve">HNOAA2705674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"https://fiches-risques.brgm.fr/georisques/cavite/HNOAA2705675" \t "_self" </w:instrText>
            </w:r>
            <w:r>
              <w:fldChar w:fldCharType="separate"/>
            </w:r>
            <w:r>
              <w:rPr>
                <w:rFonts w:ascii="Marianne" w:hAnsi="Marianne" w:eastAsia="Marianne" w:cs="Marianne"/>
                <w:sz w:val="14"/>
              </w:rPr>
              <w:t xml:space="preserve">HNOAA2705675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"https://fiches-risques.brgm.fr/georisques/cavite/HNOAA2705676" \t "_self" </w:instrText>
            </w:r>
            <w:r>
              <w:fldChar w:fldCharType="separate"/>
            </w:r>
            <w:r>
              <w:rPr>
                <w:rFonts w:ascii="Marianne" w:hAnsi="Marianne" w:eastAsia="Marianne" w:cs="Marianne"/>
                <w:sz w:val="14"/>
              </w:rPr>
              <w:t xml:space="preserve">HNOAA2705676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"https://fiches-risques.brgm.fr/georisques/cavite/HNOAA2705677" \t "_self" </w:instrText>
            </w:r>
            <w:r>
              <w:fldChar w:fldCharType="separate"/>
            </w:r>
            <w:r>
              <w:rPr>
                <w:rFonts w:ascii="Marianne" w:hAnsi="Marianne" w:eastAsia="Marianne" w:cs="Marianne"/>
                <w:sz w:val="14"/>
              </w:rPr>
              <w:t xml:space="preserve">HNOAA2705677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"https://fiches-risques.brgm.fr/georisques/cavite/HNOAA2705678" \t "_self" </w:instrText>
            </w:r>
            <w:r>
              <w:fldChar w:fldCharType="separate"/>
            </w:r>
            <w:r>
              <w:rPr>
                <w:rFonts w:ascii="Marianne" w:hAnsi="Marianne" w:eastAsia="Marianne" w:cs="Marianne"/>
                <w:sz w:val="14"/>
              </w:rPr>
              <w:t xml:space="preserve">HNOAA2705678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"https://fiches-risques.brgm.fr/georisques/cavite/HNOAA2705679" \t "_self" </w:instrText>
            </w:r>
            <w:r>
              <w:fldChar w:fldCharType="separate"/>
            </w:r>
            <w:r>
              <w:rPr>
                <w:rFonts w:ascii="Marianne" w:hAnsi="Marianne" w:eastAsia="Marianne" w:cs="Marianne"/>
                <w:sz w:val="14"/>
              </w:rPr>
              <w:t xml:space="preserve">HNOAA2705679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"https://fiches-risques.brgm.fr/georisques/cavite/HNOAA2705680" \t "_self" </w:instrText>
            </w:r>
            <w:r>
              <w:fldChar w:fldCharType="separate"/>
            </w:r>
            <w:r>
              <w:rPr>
                <w:rFonts w:ascii="Marianne" w:hAnsi="Marianne" w:eastAsia="Marianne" w:cs="Marianne"/>
                <w:sz w:val="14"/>
              </w:rPr>
              <w:t xml:space="preserve">HNOAA2705680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653598" name="Picture">
</wp:docPr>
                  <a:graphic>
                    <a:graphicData uri="http://schemas.openxmlformats.org/drawingml/2006/picture">
                      <pic:pic>
                        <pic:nvPicPr>
                          <pic:cNvPr id="178765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674382" name="Picture">
</wp:docPr>
                  <a:graphic>
                    <a:graphicData uri="http://schemas.openxmlformats.org/drawingml/2006/picture">
                      <pic:pic>
                        <pic:nvPicPr>
                          <pic:cNvPr id="382674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Bouquetot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292464" name="Picture">
</wp:docPr>
                  <a:graphic>
                    <a:graphicData uri="http://schemas.openxmlformats.org/drawingml/2006/picture">
                      <pic:pic>
                        <pic:nvPicPr>
                          <pic:cNvPr id="68429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"https://fiches-risques.brgm.fr/georisques/cavite/HNOAA2705681" \t "_self" </w:instrText>
            </w:r>
            <w:r>
              <w:fldChar w:fldCharType="separate"/>
            </w:r>
            <w:r>
              <w:rPr>
                <w:rFonts w:ascii="Marianne" w:hAnsi="Marianne" w:eastAsia="Marianne" w:cs="Marianne"/>
                <w:sz w:val="14"/>
              </w:rPr>
              <w:t xml:space="preserve">HNOAA2705681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"https://fiches-risques.brgm.fr/georisques/cavite/HNOAA2705682" \t "_self" </w:instrText>
            </w:r>
            <w:r>
              <w:fldChar w:fldCharType="separate"/>
            </w:r>
            <w:r>
              <w:rPr>
                <w:rFonts w:ascii="Marianne" w:hAnsi="Marianne" w:eastAsia="Marianne" w:cs="Marianne"/>
                <w:sz w:val="14"/>
              </w:rPr>
              <w:t xml:space="preserve">HNOAA2705682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"https://fiches-risques.brgm.fr/georisques/cavite/HNOAA2705683" \t "_self" </w:instrText>
            </w:r>
            <w:r>
              <w:fldChar w:fldCharType="separate"/>
            </w:r>
            <w:r>
              <w:rPr>
                <w:rFonts w:ascii="Marianne" w:hAnsi="Marianne" w:eastAsia="Marianne" w:cs="Marianne"/>
                <w:sz w:val="14"/>
              </w:rPr>
              <w:t xml:space="preserve">HNOAA2705683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"https://fiches-risques.brgm.fr/georisques/cavite/HNOAA2705684" \t "_self" </w:instrText>
            </w:r>
            <w:r>
              <w:fldChar w:fldCharType="separate"/>
            </w:r>
            <w:r>
              <w:rPr>
                <w:rFonts w:ascii="Marianne" w:hAnsi="Marianne" w:eastAsia="Marianne" w:cs="Marianne"/>
                <w:sz w:val="14"/>
              </w:rPr>
              <w:t xml:space="preserve">HNOAA2705684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"https://fiches-risques.brgm.fr/georisques/cavite/HNOAA2705685" \t "_self" </w:instrText>
            </w:r>
            <w:r>
              <w:fldChar w:fldCharType="separate"/>
            </w:r>
            <w:r>
              <w:rPr>
                <w:rFonts w:ascii="Marianne" w:hAnsi="Marianne" w:eastAsia="Marianne" w:cs="Marianne"/>
                <w:sz w:val="14"/>
              </w:rPr>
              <w:t xml:space="preserve">HNOAA2705685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"https://fiches-risques.brgm.fr/georisques/cavite/HNOAA2705686" \t "_self" </w:instrText>
            </w:r>
            <w:r>
              <w:fldChar w:fldCharType="separate"/>
            </w:r>
            <w:r>
              <w:rPr>
                <w:rFonts w:ascii="Marianne" w:hAnsi="Marianne" w:eastAsia="Marianne" w:cs="Marianne"/>
                <w:sz w:val="14"/>
              </w:rPr>
              <w:t xml:space="preserve">HNOAA2705686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"https://fiches-risques.brgm.fr/georisques/cavite/HNOAA2705687" \t "_self" </w:instrText>
            </w:r>
            <w:r>
              <w:fldChar w:fldCharType="separate"/>
            </w:r>
            <w:r>
              <w:rPr>
                <w:rFonts w:ascii="Marianne" w:hAnsi="Marianne" w:eastAsia="Marianne" w:cs="Marianne"/>
                <w:sz w:val="14"/>
              </w:rPr>
              <w:t xml:space="preserve">HNOAA2705687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"https://fiches-risques.brgm.fr/georisques/cavite/HNOAA2705688" \t "_self" </w:instrText>
            </w:r>
            <w:r>
              <w:fldChar w:fldCharType="separate"/>
            </w:r>
            <w:r>
              <w:rPr>
                <w:rFonts w:ascii="Marianne" w:hAnsi="Marianne" w:eastAsia="Marianne" w:cs="Marianne"/>
                <w:sz w:val="14"/>
              </w:rPr>
              <w:t xml:space="preserve">HNOAA2705688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"https://fiches-risques.brgm.fr/georisques/cavite/HNOAA2705689" \t "_self" </w:instrText>
            </w:r>
            <w:r>
              <w:fldChar w:fldCharType="separate"/>
            </w:r>
            <w:r>
              <w:rPr>
                <w:rFonts w:ascii="Marianne" w:hAnsi="Marianne" w:eastAsia="Marianne" w:cs="Marianne"/>
                <w:sz w:val="14"/>
              </w:rPr>
              <w:t xml:space="preserve">HNOAA2705689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"https://fiches-risques.brgm.fr/georisques/cavite/HNOAA2705690" \t "_self" </w:instrText>
            </w:r>
            <w:r>
              <w:fldChar w:fldCharType="separate"/>
            </w:r>
            <w:r>
              <w:rPr>
                <w:rFonts w:ascii="Marianne" w:hAnsi="Marianne" w:eastAsia="Marianne" w:cs="Marianne"/>
                <w:sz w:val="14"/>
              </w:rPr>
              <w:t xml:space="preserve">HNOAA2705690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"https://fiches-risques.brgm.fr/georisques/cavite/HNOAA2705691" \t "_self" </w:instrText>
            </w:r>
            <w:r>
              <w:fldChar w:fldCharType="separate"/>
            </w:r>
            <w:r>
              <w:rPr>
                <w:rFonts w:ascii="Marianne" w:hAnsi="Marianne" w:eastAsia="Marianne" w:cs="Marianne"/>
                <w:sz w:val="14"/>
              </w:rPr>
              <w:t xml:space="preserve">HNOAA2705691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"https://fiches-risques.brgm.fr/georisques/cavite/HNOAA2705692" \t "_self" </w:instrText>
            </w:r>
            <w:r>
              <w:fldChar w:fldCharType="separate"/>
            </w:r>
            <w:r>
              <w:rPr>
                <w:rFonts w:ascii="Marianne" w:hAnsi="Marianne" w:eastAsia="Marianne" w:cs="Marianne"/>
                <w:sz w:val="14"/>
              </w:rPr>
              <w:t xml:space="preserve">HNOAA2705692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"https://fiches-risques.brgm.fr/georisques/cavite/HNOAA2705693" \t "_self" </w:instrText>
            </w:r>
            <w:r>
              <w:fldChar w:fldCharType="separate"/>
            </w:r>
            <w:r>
              <w:rPr>
                <w:rFonts w:ascii="Marianne" w:hAnsi="Marianne" w:eastAsia="Marianne" w:cs="Marianne"/>
                <w:sz w:val="14"/>
              </w:rPr>
              <w:t xml:space="preserve">HNOAA2705693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"https://fiches-risques.brgm.fr/georisques/cavite/HNOAA2705694" \t "_self" </w:instrText>
            </w:r>
            <w:r>
              <w:fldChar w:fldCharType="separate"/>
            </w:r>
            <w:r>
              <w:rPr>
                <w:rFonts w:ascii="Marianne" w:hAnsi="Marianne" w:eastAsia="Marianne" w:cs="Marianne"/>
                <w:sz w:val="14"/>
              </w:rPr>
              <w:t xml:space="preserve">HNOAA2705694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"https://fiches-risques.brgm.fr/georisques/cavite/HNOAA2705695" \t "_self" </w:instrText>
            </w:r>
            <w:r>
              <w:fldChar w:fldCharType="separate"/>
            </w:r>
            <w:r>
              <w:rPr>
                <w:rFonts w:ascii="Marianne" w:hAnsi="Marianne" w:eastAsia="Marianne" w:cs="Marianne"/>
                <w:sz w:val="14"/>
              </w:rPr>
              <w:t xml:space="preserve">HNOAA2705695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"https://fiches-risques.brgm.fr/georisques/cavite/HNOAA2705696" \t "_self" </w:instrText>
            </w:r>
            <w:r>
              <w:fldChar w:fldCharType="separate"/>
            </w:r>
            <w:r>
              <w:rPr>
                <w:rFonts w:ascii="Marianne" w:hAnsi="Marianne" w:eastAsia="Marianne" w:cs="Marianne"/>
                <w:sz w:val="14"/>
              </w:rPr>
              <w:t xml:space="preserve">HNOAA2705696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"https://fiches-risques.brgm.fr/georisques/cavite/HNOAA2705697" \t "_self" </w:instrText>
            </w:r>
            <w:r>
              <w:fldChar w:fldCharType="separate"/>
            </w:r>
            <w:r>
              <w:rPr>
                <w:rFonts w:ascii="Marianne" w:hAnsi="Marianne" w:eastAsia="Marianne" w:cs="Marianne"/>
                <w:sz w:val="14"/>
              </w:rPr>
              <w:t xml:space="preserve">HNOAA2705697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"https://fiches-risques.brgm.fr/georisques/cavite/HNOAA2705698" \t "_self" </w:instrText>
            </w:r>
            <w:r>
              <w:fldChar w:fldCharType="separate"/>
            </w:r>
            <w:r>
              <w:rPr>
                <w:rFonts w:ascii="Marianne" w:hAnsi="Marianne" w:eastAsia="Marianne" w:cs="Marianne"/>
                <w:sz w:val="14"/>
              </w:rPr>
              <w:t xml:space="preserve">HNOAA2705698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"https://fiches-risques.brgm.fr/georisques/cavite/HNOAA2705699" \t "_self" </w:instrText>
            </w:r>
            <w:r>
              <w:fldChar w:fldCharType="separate"/>
            </w:r>
            <w:r>
              <w:rPr>
                <w:rFonts w:ascii="Marianne" w:hAnsi="Marianne" w:eastAsia="Marianne" w:cs="Marianne"/>
                <w:sz w:val="14"/>
              </w:rPr>
              <w:t xml:space="preserve">HNOAA2705699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"https://fiches-risques.brgm.fr/georisques/cavite/HNOAA2705700" \t "_self" </w:instrText>
            </w:r>
            <w:r>
              <w:fldChar w:fldCharType="separate"/>
            </w:r>
            <w:r>
              <w:rPr>
                <w:rFonts w:ascii="Marianne" w:hAnsi="Marianne" w:eastAsia="Marianne" w:cs="Marianne"/>
                <w:sz w:val="14"/>
              </w:rPr>
              <w:t xml:space="preserve">HNOAA2705700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"https://fiches-risques.brgm.fr/georisques/cavite/HNOAA2705701" \t "_self" </w:instrText>
            </w:r>
            <w:r>
              <w:fldChar w:fldCharType="separate"/>
            </w:r>
            <w:r>
              <w:rPr>
                <w:rFonts w:ascii="Marianne" w:hAnsi="Marianne" w:eastAsia="Marianne" w:cs="Marianne"/>
                <w:sz w:val="14"/>
              </w:rPr>
              <w:t xml:space="preserve">HNOAA2705701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"https://fiches-risques.brgm.fr/georisques/cavite/HNOAA2705702" \t "_self" </w:instrText>
            </w:r>
            <w:r>
              <w:fldChar w:fldCharType="separate"/>
            </w:r>
            <w:r>
              <w:rPr>
                <w:rFonts w:ascii="Marianne" w:hAnsi="Marianne" w:eastAsia="Marianne" w:cs="Marianne"/>
                <w:sz w:val="14"/>
              </w:rPr>
              <w:t xml:space="preserve">HNOAA2705702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"https://fiches-risques.brgm.fr/georisques/cavite/HNOAA2705703" \t "_self" </w:instrText>
            </w:r>
            <w:r>
              <w:fldChar w:fldCharType="separate"/>
            </w:r>
            <w:r>
              <w:rPr>
                <w:rFonts w:ascii="Marianne" w:hAnsi="Marianne" w:eastAsia="Marianne" w:cs="Marianne"/>
                <w:sz w:val="14"/>
              </w:rPr>
              <w:t xml:space="preserve">HNOAA2705703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"https://fiches-risques.brgm.fr/georisques/cavite/HNOAA2705704" \t "_self" </w:instrText>
            </w:r>
            <w:r>
              <w:fldChar w:fldCharType="separate"/>
            </w:r>
            <w:r>
              <w:rPr>
                <w:rFonts w:ascii="Marianne" w:hAnsi="Marianne" w:eastAsia="Marianne" w:cs="Marianne"/>
                <w:sz w:val="14"/>
              </w:rPr>
              <w:t xml:space="preserve">HNOAA2705704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"https://fiches-risques.brgm.fr/georisques/cavite/HNOAA2705705" \t "_self" </w:instrText>
            </w:r>
            <w:r>
              <w:fldChar w:fldCharType="separate"/>
            </w:r>
            <w:r>
              <w:rPr>
                <w:rFonts w:ascii="Marianne" w:hAnsi="Marianne" w:eastAsia="Marianne" w:cs="Marianne"/>
                <w:sz w:val="14"/>
              </w:rPr>
              <w:t xml:space="preserve">HNOAA2705705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"https://fiches-risques.brgm.fr/georisques/cavite/HNOAA2705706" \t "_self" </w:instrText>
            </w:r>
            <w:r>
              <w:fldChar w:fldCharType="separate"/>
            </w:r>
            <w:r>
              <w:rPr>
                <w:rFonts w:ascii="Marianne" w:hAnsi="Marianne" w:eastAsia="Marianne" w:cs="Marianne"/>
                <w:sz w:val="14"/>
              </w:rPr>
              <w:t xml:space="preserve">HNOAA2705706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"https://fiches-risques.brgm.fr/georisques/cavite/HNOAA2705707" \t "_self" </w:instrText>
            </w:r>
            <w:r>
              <w:fldChar w:fldCharType="separate"/>
            </w:r>
            <w:r>
              <w:rPr>
                <w:rFonts w:ascii="Marianne" w:hAnsi="Marianne" w:eastAsia="Marianne" w:cs="Marianne"/>
                <w:sz w:val="14"/>
              </w:rPr>
              <w:t xml:space="preserve">HNOAA2705707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"https://fiches-risques.brgm.fr/georisques/cavite/HNOAA2705708" \t "_self" </w:instrText>
            </w:r>
            <w:r>
              <w:fldChar w:fldCharType="separate"/>
            </w:r>
            <w:r>
              <w:rPr>
                <w:rFonts w:ascii="Marianne" w:hAnsi="Marianne" w:eastAsia="Marianne" w:cs="Marianne"/>
                <w:sz w:val="14"/>
              </w:rPr>
              <w:t xml:space="preserve">HNOAA2705708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"https://fiches-risques.brgm.fr/georisques/cavite/HNOAA2705709" \t "_self" </w:instrText>
            </w:r>
            <w:r>
              <w:fldChar w:fldCharType="separate"/>
            </w:r>
            <w:r>
              <w:rPr>
                <w:rFonts w:ascii="Marianne" w:hAnsi="Marianne" w:eastAsia="Marianne" w:cs="Marianne"/>
                <w:sz w:val="14"/>
              </w:rPr>
              <w:t xml:space="preserve">HNOAA2705709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"https://fiches-risques.brgm.fr/georisques/cavite/HNOAA2705710" \t "_self" </w:instrText>
            </w:r>
            <w:r>
              <w:fldChar w:fldCharType="separate"/>
            </w:r>
            <w:r>
              <w:rPr>
                <w:rFonts w:ascii="Marianne" w:hAnsi="Marianne" w:eastAsia="Marianne" w:cs="Marianne"/>
                <w:sz w:val="14"/>
              </w:rPr>
              <w:t xml:space="preserve">HNOAA2705710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"https://fiches-risques.brgm.fr/georisques/cavite/HNOAA2705711" \t "_self" </w:instrText>
            </w:r>
            <w:r>
              <w:fldChar w:fldCharType="separate"/>
            </w:r>
            <w:r>
              <w:rPr>
                <w:rFonts w:ascii="Marianne" w:hAnsi="Marianne" w:eastAsia="Marianne" w:cs="Marianne"/>
                <w:sz w:val="14"/>
              </w:rPr>
              <w:t xml:space="preserve">HNOAA2705711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"https://fiches-risques.brgm.fr/georisques/cavite/HNOAA2705712" \t "_self" </w:instrText>
            </w:r>
            <w:r>
              <w:fldChar w:fldCharType="separate"/>
            </w:r>
            <w:r>
              <w:rPr>
                <w:rFonts w:ascii="Marianne" w:hAnsi="Marianne" w:eastAsia="Marianne" w:cs="Marianne"/>
                <w:sz w:val="14"/>
              </w:rPr>
              <w:t xml:space="preserve">HNOAA2705712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"https://fiches-risques.brgm.fr/georisques/cavite/HNOAA2705713" \t "_self" </w:instrText>
            </w:r>
            <w:r>
              <w:fldChar w:fldCharType="separate"/>
            </w:r>
            <w:r>
              <w:rPr>
                <w:rFonts w:ascii="Marianne" w:hAnsi="Marianne" w:eastAsia="Marianne" w:cs="Marianne"/>
                <w:sz w:val="14"/>
              </w:rPr>
              <w:t xml:space="preserve">HNOAA2705713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"https://fiches-risques.brgm.fr/georisques/cavite/HNOAA2705714" \t "_self" </w:instrText>
            </w:r>
            <w:r>
              <w:fldChar w:fldCharType="separate"/>
            </w:r>
            <w:r>
              <w:rPr>
                <w:rFonts w:ascii="Marianne" w:hAnsi="Marianne" w:eastAsia="Marianne" w:cs="Marianne"/>
                <w:sz w:val="14"/>
              </w:rPr>
              <w:t xml:space="preserve">HNOAA2705714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"https://fiches-risques.brgm.fr/georisques/cavite/HNOAA2705715" \t "_self" </w:instrText>
            </w:r>
            <w:r>
              <w:fldChar w:fldCharType="separate"/>
            </w:r>
            <w:r>
              <w:rPr>
                <w:rFonts w:ascii="Marianne" w:hAnsi="Marianne" w:eastAsia="Marianne" w:cs="Marianne"/>
                <w:sz w:val="14"/>
              </w:rPr>
              <w:t xml:space="preserve">HNOAA2705715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"https://fiches-risques.brgm.fr/georisques/cavite/HNOAA2705716" \t "_self" </w:instrText>
            </w:r>
            <w:r>
              <w:fldChar w:fldCharType="separate"/>
            </w:r>
            <w:r>
              <w:rPr>
                <w:rFonts w:ascii="Marianne" w:hAnsi="Marianne" w:eastAsia="Marianne" w:cs="Marianne"/>
                <w:sz w:val="14"/>
              </w:rPr>
              <w:t xml:space="preserve">HNOAA2705716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"https://fiches-risques.brgm.fr/georisques/cavite/HNOAA2705717" \t "_self" </w:instrText>
            </w:r>
            <w:r>
              <w:fldChar w:fldCharType="separate"/>
            </w:r>
            <w:r>
              <w:rPr>
                <w:rFonts w:ascii="Marianne" w:hAnsi="Marianne" w:eastAsia="Marianne" w:cs="Marianne"/>
                <w:sz w:val="14"/>
              </w:rPr>
              <w:t xml:space="preserve">HNOAA2705717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"https://fiches-risques.brgm.fr/georisques/cavite/HNOAA2705718" \t "_self" </w:instrText>
            </w:r>
            <w:r>
              <w:fldChar w:fldCharType="separate"/>
            </w:r>
            <w:r>
              <w:rPr>
                <w:rFonts w:ascii="Marianne" w:hAnsi="Marianne" w:eastAsia="Marianne" w:cs="Marianne"/>
                <w:sz w:val="14"/>
              </w:rPr>
              <w:t xml:space="preserve">HNOAA2705718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"https://fiches-risques.brgm.fr/georisques/cavite/HNOAA2705719" \t "_self" </w:instrText>
            </w:r>
            <w:r>
              <w:fldChar w:fldCharType="separate"/>
            </w:r>
            <w:r>
              <w:rPr>
                <w:rFonts w:ascii="Marianne" w:hAnsi="Marianne" w:eastAsia="Marianne" w:cs="Marianne"/>
                <w:sz w:val="14"/>
              </w:rPr>
              <w:t xml:space="preserve">HNOAA2705719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"https://fiches-risques.brgm.fr/georisques/cavite/HNOAA2705720" \t "_self" </w:instrText>
            </w:r>
            <w:r>
              <w:fldChar w:fldCharType="separate"/>
            </w:r>
            <w:r>
              <w:rPr>
                <w:rFonts w:ascii="Marianne" w:hAnsi="Marianne" w:eastAsia="Marianne" w:cs="Marianne"/>
                <w:sz w:val="14"/>
              </w:rPr>
              <w:t xml:space="preserve">HNOAA2705720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"https://fiches-risques.brgm.fr/georisques/cavite/HNOAA2705721" \t "_self" </w:instrText>
            </w:r>
            <w:r>
              <w:fldChar w:fldCharType="separate"/>
            </w:r>
            <w:r>
              <w:rPr>
                <w:rFonts w:ascii="Marianne" w:hAnsi="Marianne" w:eastAsia="Marianne" w:cs="Marianne"/>
                <w:sz w:val="14"/>
              </w:rPr>
              <w:t xml:space="preserve">HNOAA2705721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"https://fiches-risques.brgm.fr/georisques/cavite/HNOAA2705722" \t "_self" </w:instrText>
            </w:r>
            <w:r>
              <w:fldChar w:fldCharType="separate"/>
            </w:r>
            <w:r>
              <w:rPr>
                <w:rFonts w:ascii="Marianne" w:hAnsi="Marianne" w:eastAsia="Marianne" w:cs="Marianne"/>
                <w:sz w:val="14"/>
              </w:rPr>
              <w:t xml:space="preserve">HNOAA2705722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"https://fiches-risques.brgm.fr/georisques/cavite/HNOAA2705723" \t "_self" </w:instrText>
            </w:r>
            <w:r>
              <w:fldChar w:fldCharType="separate"/>
            </w:r>
            <w:r>
              <w:rPr>
                <w:rFonts w:ascii="Marianne" w:hAnsi="Marianne" w:eastAsia="Marianne" w:cs="Marianne"/>
                <w:sz w:val="14"/>
              </w:rPr>
              <w:t xml:space="preserve">HNOAA2705723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"https://fiches-risques.brgm.fr/georisques/cavite/HNOAA2705724" \t "_self" </w:instrText>
            </w:r>
            <w:r>
              <w:fldChar w:fldCharType="separate"/>
            </w:r>
            <w:r>
              <w:rPr>
                <w:rFonts w:ascii="Marianne" w:hAnsi="Marianne" w:eastAsia="Marianne" w:cs="Marianne"/>
                <w:sz w:val="14"/>
              </w:rPr>
              <w:t xml:space="preserve">HNOAA2705724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"https://fiches-risques.brgm.fr/georisques/cavite/HNOAA2705725" \t "_self" </w:instrText>
            </w:r>
            <w:r>
              <w:fldChar w:fldCharType="separate"/>
            </w:r>
            <w:r>
              <w:rPr>
                <w:rFonts w:ascii="Marianne" w:hAnsi="Marianne" w:eastAsia="Marianne" w:cs="Marianne"/>
                <w:sz w:val="14"/>
              </w:rPr>
              <w:t xml:space="preserve">HNOAA2705725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488910" name="Picture">
</wp:docPr>
                  <a:graphic>
                    <a:graphicData uri="http://schemas.openxmlformats.org/drawingml/2006/picture">
                      <pic:pic>
                        <pic:nvPicPr>
                          <pic:cNvPr id="181448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65841" name="Picture">
</wp:docPr>
                  <a:graphic>
                    <a:graphicData uri="http://schemas.openxmlformats.org/drawingml/2006/picture">
                      <pic:pic>
                        <pic:nvPicPr>
                          <pic:cNvPr id="61365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Bouquetot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827885" name="Picture">
</wp:docPr>
                  <a:graphic>
                    <a:graphicData uri="http://schemas.openxmlformats.org/drawingml/2006/picture">
                      <pic:pic>
                        <pic:nvPicPr>
                          <pic:cNvPr id="162382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"https://fiches-risques.brgm.fr/georisques/cavite/HNOAA2705726" \t "_self" </w:instrText>
            </w:r>
            <w:r>
              <w:fldChar w:fldCharType="separate"/>
            </w:r>
            <w:r>
              <w:rPr>
                <w:rFonts w:ascii="Marianne" w:hAnsi="Marianne" w:eastAsia="Marianne" w:cs="Marianne"/>
                <w:sz w:val="14"/>
              </w:rPr>
              <w:t xml:space="preserve">HNOAA2705726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"https://fiches-risques.brgm.fr/georisques/cavite/HNOAA2705727" \t "_self" </w:instrText>
            </w:r>
            <w:r>
              <w:fldChar w:fldCharType="separate"/>
            </w:r>
            <w:r>
              <w:rPr>
                <w:rFonts w:ascii="Marianne" w:hAnsi="Marianne" w:eastAsia="Marianne" w:cs="Marianne"/>
                <w:sz w:val="14"/>
              </w:rPr>
              <w:t xml:space="preserve">HNOAA2705727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"https://fiches-risques.brgm.fr/georisques/cavite/HNOAA2705728" \t "_self" </w:instrText>
            </w:r>
            <w:r>
              <w:fldChar w:fldCharType="separate"/>
            </w:r>
            <w:r>
              <w:rPr>
                <w:rFonts w:ascii="Marianne" w:hAnsi="Marianne" w:eastAsia="Marianne" w:cs="Marianne"/>
                <w:sz w:val="14"/>
              </w:rPr>
              <w:t xml:space="preserve">HNOAA2705728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"https://fiches-risques.brgm.fr/georisques/cavite/HNOAA2705729" \t "_self" </w:instrText>
            </w:r>
            <w:r>
              <w:fldChar w:fldCharType="separate"/>
            </w:r>
            <w:r>
              <w:rPr>
                <w:rFonts w:ascii="Marianne" w:hAnsi="Marianne" w:eastAsia="Marianne" w:cs="Marianne"/>
                <w:sz w:val="14"/>
              </w:rPr>
              <w:t xml:space="preserve">HNOAA2705729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"https://fiches-risques.brgm.fr/georisques/cavite/HNOAA2705730" \t "_self" </w:instrText>
            </w:r>
            <w:r>
              <w:fldChar w:fldCharType="separate"/>
            </w:r>
            <w:r>
              <w:rPr>
                <w:rFonts w:ascii="Marianne" w:hAnsi="Marianne" w:eastAsia="Marianne" w:cs="Marianne"/>
                <w:sz w:val="14"/>
              </w:rPr>
              <w:t xml:space="preserve">HNOAA2705730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"https://fiches-risques.brgm.fr/georisques/cavite/HNOAA2705731" \t "_self" </w:instrText>
            </w:r>
            <w:r>
              <w:fldChar w:fldCharType="separate"/>
            </w:r>
            <w:r>
              <w:rPr>
                <w:rFonts w:ascii="Marianne" w:hAnsi="Marianne" w:eastAsia="Marianne" w:cs="Marianne"/>
                <w:sz w:val="14"/>
              </w:rPr>
              <w:t xml:space="preserve">HNOAA2705731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"https://fiches-risques.brgm.fr/georisques/cavite/HNOAA2705732" \t "_self" </w:instrText>
            </w:r>
            <w:r>
              <w:fldChar w:fldCharType="separate"/>
            </w:r>
            <w:r>
              <w:rPr>
                <w:rFonts w:ascii="Marianne" w:hAnsi="Marianne" w:eastAsia="Marianne" w:cs="Marianne"/>
                <w:sz w:val="14"/>
              </w:rPr>
              <w:t xml:space="preserve">HNOAA2705732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"https://fiches-risques.brgm.fr/georisques/cavite/HNOAA2705733" \t "_self" </w:instrText>
            </w:r>
            <w:r>
              <w:fldChar w:fldCharType="separate"/>
            </w:r>
            <w:r>
              <w:rPr>
                <w:rFonts w:ascii="Marianne" w:hAnsi="Marianne" w:eastAsia="Marianne" w:cs="Marianne"/>
                <w:sz w:val="14"/>
              </w:rPr>
              <w:t xml:space="preserve">HNOAA2705733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"https://fiches-risques.brgm.fr/georisques/cavite/HNOAA2705734" \t "_self" </w:instrText>
            </w:r>
            <w:r>
              <w:fldChar w:fldCharType="separate"/>
            </w:r>
            <w:r>
              <w:rPr>
                <w:rFonts w:ascii="Marianne" w:hAnsi="Marianne" w:eastAsia="Marianne" w:cs="Marianne"/>
                <w:sz w:val="14"/>
              </w:rPr>
              <w:t xml:space="preserve">HNOAA2705734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"https://fiches-risques.brgm.fr/georisques/cavite/HNOAA2705735" \t "_self" </w:instrText>
            </w:r>
            <w:r>
              <w:fldChar w:fldCharType="separate"/>
            </w:r>
            <w:r>
              <w:rPr>
                <w:rFonts w:ascii="Marianne" w:hAnsi="Marianne" w:eastAsia="Marianne" w:cs="Marianne"/>
                <w:sz w:val="14"/>
              </w:rPr>
              <w:t xml:space="preserve">HNOAA2705735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"https://fiches-risques.brgm.fr/georisques/cavite/HNOAA2705736" \t "_self" </w:instrText>
            </w:r>
            <w:r>
              <w:fldChar w:fldCharType="separate"/>
            </w:r>
            <w:r>
              <w:rPr>
                <w:rFonts w:ascii="Marianne" w:hAnsi="Marianne" w:eastAsia="Marianne" w:cs="Marianne"/>
                <w:sz w:val="14"/>
              </w:rPr>
              <w:t xml:space="preserve">HNOAA2705736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"https://fiches-risques.brgm.fr/georisques/cavite/HNOAA2705737" \t "_self" </w:instrText>
            </w:r>
            <w:r>
              <w:fldChar w:fldCharType="separate"/>
            </w:r>
            <w:r>
              <w:rPr>
                <w:rFonts w:ascii="Marianne" w:hAnsi="Marianne" w:eastAsia="Marianne" w:cs="Marianne"/>
                <w:sz w:val="14"/>
              </w:rPr>
              <w:t xml:space="preserve">HNOAA2705737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"https://fiches-risques.brgm.fr/georisques/cavite/HNOAA2705738" \t "_self" </w:instrText>
            </w:r>
            <w:r>
              <w:fldChar w:fldCharType="separate"/>
            </w:r>
            <w:r>
              <w:rPr>
                <w:rFonts w:ascii="Marianne" w:hAnsi="Marianne" w:eastAsia="Marianne" w:cs="Marianne"/>
                <w:sz w:val="14"/>
              </w:rPr>
              <w:t xml:space="preserve">HNOAA2705738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"https://fiches-risques.brgm.fr/georisques/cavite/HNOAA2705739" \t "_self" </w:instrText>
            </w:r>
            <w:r>
              <w:fldChar w:fldCharType="separate"/>
            </w:r>
            <w:r>
              <w:rPr>
                <w:rFonts w:ascii="Marianne" w:hAnsi="Marianne" w:eastAsia="Marianne" w:cs="Marianne"/>
                <w:sz w:val="14"/>
              </w:rPr>
              <w:t xml:space="preserve">HNOAA2705739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"https://fiches-risques.brgm.fr/georisques/cavite/HNOAA2705740" \t "_self" </w:instrText>
            </w:r>
            <w:r>
              <w:fldChar w:fldCharType="separate"/>
            </w:r>
            <w:r>
              <w:rPr>
                <w:rFonts w:ascii="Marianne" w:hAnsi="Marianne" w:eastAsia="Marianne" w:cs="Marianne"/>
                <w:sz w:val="14"/>
              </w:rPr>
              <w:t xml:space="preserve">HNOAA2705740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"https://fiches-risques.brgm.fr/georisques/cavite/HNOAA2705741" \t "_self" </w:instrText>
            </w:r>
            <w:r>
              <w:fldChar w:fldCharType="separate"/>
            </w:r>
            <w:r>
              <w:rPr>
                <w:rFonts w:ascii="Marianne" w:hAnsi="Marianne" w:eastAsia="Marianne" w:cs="Marianne"/>
                <w:sz w:val="14"/>
              </w:rPr>
              <w:t xml:space="preserve">HNOAA2705741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"https://fiches-risques.brgm.fr/georisques/cavite/HNOAA2705742" \t "_self" </w:instrText>
            </w:r>
            <w:r>
              <w:fldChar w:fldCharType="separate"/>
            </w:r>
            <w:r>
              <w:rPr>
                <w:rFonts w:ascii="Marianne" w:hAnsi="Marianne" w:eastAsia="Marianne" w:cs="Marianne"/>
                <w:sz w:val="14"/>
              </w:rPr>
              <w:t xml:space="preserve">HNOAA2705742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"https://fiches-risques.brgm.fr/georisques/cavite/HNOAA2705743" \t "_self" </w:instrText>
            </w:r>
            <w:r>
              <w:fldChar w:fldCharType="separate"/>
            </w:r>
            <w:r>
              <w:rPr>
                <w:rFonts w:ascii="Marianne" w:hAnsi="Marianne" w:eastAsia="Marianne" w:cs="Marianne"/>
                <w:sz w:val="14"/>
              </w:rPr>
              <w:t xml:space="preserve">HNOAA2705743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"https://fiches-risques.brgm.fr/georisques/cavite/HNOAA2705744" \t "_self" </w:instrText>
            </w:r>
            <w:r>
              <w:fldChar w:fldCharType="separate"/>
            </w:r>
            <w:r>
              <w:rPr>
                <w:rFonts w:ascii="Marianne" w:hAnsi="Marianne" w:eastAsia="Marianne" w:cs="Marianne"/>
                <w:sz w:val="14"/>
              </w:rPr>
              <w:t xml:space="preserve">HNOAA2705744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"https://fiches-risques.brgm.fr/georisques/cavite/HNOAA2705745" \t "_self" </w:instrText>
            </w:r>
            <w:r>
              <w:fldChar w:fldCharType="separate"/>
            </w:r>
            <w:r>
              <w:rPr>
                <w:rFonts w:ascii="Marianne" w:hAnsi="Marianne" w:eastAsia="Marianne" w:cs="Marianne"/>
                <w:sz w:val="14"/>
              </w:rPr>
              <w:t xml:space="preserve">HNOAA2705745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"https://fiches-risques.brgm.fr/georisques/cavite/HNOAA2705746" \t "_self" </w:instrText>
            </w:r>
            <w:r>
              <w:fldChar w:fldCharType="separate"/>
            </w:r>
            <w:r>
              <w:rPr>
                <w:rFonts w:ascii="Marianne" w:hAnsi="Marianne" w:eastAsia="Marianne" w:cs="Marianne"/>
                <w:sz w:val="14"/>
              </w:rPr>
              <w:t xml:space="preserve">HNOAA2705746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"https://fiches-risques.brgm.fr/georisques/cavite/HNOAA2705747" \t "_self" </w:instrText>
            </w:r>
            <w:r>
              <w:fldChar w:fldCharType="separate"/>
            </w:r>
            <w:r>
              <w:rPr>
                <w:rFonts w:ascii="Marianne" w:hAnsi="Marianne" w:eastAsia="Marianne" w:cs="Marianne"/>
                <w:sz w:val="14"/>
              </w:rPr>
              <w:t xml:space="preserve">HNOAA2705747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"https://fiches-risques.brgm.fr/georisques/cavite/HNOAA2705748" \t "_self" </w:instrText>
            </w:r>
            <w:r>
              <w:fldChar w:fldCharType="separate"/>
            </w:r>
            <w:r>
              <w:rPr>
                <w:rFonts w:ascii="Marianne" w:hAnsi="Marianne" w:eastAsia="Marianne" w:cs="Marianne"/>
                <w:sz w:val="14"/>
              </w:rPr>
              <w:t xml:space="preserve">HNOAA2705748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"https://fiches-risques.brgm.fr/georisques/cavite/HNOAA2705749" \t "_self" </w:instrText>
            </w:r>
            <w:r>
              <w:fldChar w:fldCharType="separate"/>
            </w:r>
            <w:r>
              <w:rPr>
                <w:rFonts w:ascii="Marianne" w:hAnsi="Marianne" w:eastAsia="Marianne" w:cs="Marianne"/>
                <w:sz w:val="14"/>
              </w:rPr>
              <w:t xml:space="preserve">HNOAA2705749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"https://fiches-risques.brgm.fr/georisques/cavite/HNOAA2705750" \t "_self" </w:instrText>
            </w:r>
            <w:r>
              <w:fldChar w:fldCharType="separate"/>
            </w:r>
            <w:r>
              <w:rPr>
                <w:rFonts w:ascii="Marianne" w:hAnsi="Marianne" w:eastAsia="Marianne" w:cs="Marianne"/>
                <w:sz w:val="14"/>
              </w:rPr>
              <w:t xml:space="preserve">HNOAA2705750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"https://fiches-risques.brgm.fr/georisques/cavite/HNOAA2705751" \t "_self" </w:instrText>
            </w:r>
            <w:r>
              <w:fldChar w:fldCharType="separate"/>
            </w:r>
            <w:r>
              <w:rPr>
                <w:rFonts w:ascii="Marianne" w:hAnsi="Marianne" w:eastAsia="Marianne" w:cs="Marianne"/>
                <w:sz w:val="14"/>
              </w:rPr>
              <w:t xml:space="preserve">HNOAA2705751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"https://fiches-risques.brgm.fr/georisques/cavite/HNOAA2705753" \t "_self" </w:instrText>
            </w:r>
            <w:r>
              <w:fldChar w:fldCharType="separate"/>
            </w:r>
            <w:r>
              <w:rPr>
                <w:rFonts w:ascii="Marianne" w:hAnsi="Marianne" w:eastAsia="Marianne" w:cs="Marianne"/>
                <w:sz w:val="14"/>
              </w:rPr>
              <w:t xml:space="preserve">HNOAA2705753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"https://fiches-risques.brgm.fr/georisques/cavite/HNOAA2705754" \t "_self" </w:instrText>
            </w:r>
            <w:r>
              <w:fldChar w:fldCharType="separate"/>
            </w:r>
            <w:r>
              <w:rPr>
                <w:rFonts w:ascii="Marianne" w:hAnsi="Marianne" w:eastAsia="Marianne" w:cs="Marianne"/>
                <w:sz w:val="14"/>
              </w:rPr>
              <w:t xml:space="preserve">HNOAA2705754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"https://fiches-risques.brgm.fr/georisques/cavite/HNOAA2705755" \t "_self" </w:instrText>
            </w:r>
            <w:r>
              <w:fldChar w:fldCharType="separate"/>
            </w:r>
            <w:r>
              <w:rPr>
                <w:rFonts w:ascii="Marianne" w:hAnsi="Marianne" w:eastAsia="Marianne" w:cs="Marianne"/>
                <w:sz w:val="14"/>
              </w:rPr>
              <w:t xml:space="preserve">HNOAA2705755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"https://fiches-risques.brgm.fr/georisques/cavite/HNOAA2705756" \t "_self" </w:instrText>
            </w:r>
            <w:r>
              <w:fldChar w:fldCharType="separate"/>
            </w:r>
            <w:r>
              <w:rPr>
                <w:rFonts w:ascii="Marianne" w:hAnsi="Marianne" w:eastAsia="Marianne" w:cs="Marianne"/>
                <w:sz w:val="14"/>
              </w:rPr>
              <w:t xml:space="preserve">HNOAA2705756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"https://fiches-risques.brgm.fr/georisques/cavite/HNOAA2705757" \t "_self" </w:instrText>
            </w:r>
            <w:r>
              <w:fldChar w:fldCharType="separate"/>
            </w:r>
            <w:r>
              <w:rPr>
                <w:rFonts w:ascii="Marianne" w:hAnsi="Marianne" w:eastAsia="Marianne" w:cs="Marianne"/>
                <w:sz w:val="14"/>
              </w:rPr>
              <w:t xml:space="preserve">HNOAA2705757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"https://fiches-risques.brgm.fr/georisques/cavite/HNOAA2705758" \t "_self" </w:instrText>
            </w:r>
            <w:r>
              <w:fldChar w:fldCharType="separate"/>
            </w:r>
            <w:r>
              <w:rPr>
                <w:rFonts w:ascii="Marianne" w:hAnsi="Marianne" w:eastAsia="Marianne" w:cs="Marianne"/>
                <w:sz w:val="14"/>
              </w:rPr>
              <w:t xml:space="preserve">HNOAA2705758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"https://fiches-risques.brgm.fr/georisques/cavite/HNOAA2705759" \t "_self" </w:instrText>
            </w:r>
            <w:r>
              <w:fldChar w:fldCharType="separate"/>
            </w:r>
            <w:r>
              <w:rPr>
                <w:rFonts w:ascii="Marianne" w:hAnsi="Marianne" w:eastAsia="Marianne" w:cs="Marianne"/>
                <w:sz w:val="14"/>
              </w:rPr>
              <w:t xml:space="preserve">HNOAA2705759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"https://fiches-risques.brgm.fr/georisques/cavite/HNOAA2705760" \t "_self" </w:instrText>
            </w:r>
            <w:r>
              <w:fldChar w:fldCharType="separate"/>
            </w:r>
            <w:r>
              <w:rPr>
                <w:rFonts w:ascii="Marianne" w:hAnsi="Marianne" w:eastAsia="Marianne" w:cs="Marianne"/>
                <w:sz w:val="14"/>
              </w:rPr>
              <w:t xml:space="preserve">HNOAA2705760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"https://fiches-risques.brgm.fr/georisques/cavite/HNOAA2705761" \t "_self" </w:instrText>
            </w:r>
            <w:r>
              <w:fldChar w:fldCharType="separate"/>
            </w:r>
            <w:r>
              <w:rPr>
                <w:rFonts w:ascii="Marianne" w:hAnsi="Marianne" w:eastAsia="Marianne" w:cs="Marianne"/>
                <w:sz w:val="14"/>
              </w:rPr>
              <w:t xml:space="preserve">HNOAA2705761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"https://fiches-risques.brgm.fr/georisques/cavite/HNOAA2705762" \t "_self" </w:instrText>
            </w:r>
            <w:r>
              <w:fldChar w:fldCharType="separate"/>
            </w:r>
            <w:r>
              <w:rPr>
                <w:rFonts w:ascii="Marianne" w:hAnsi="Marianne" w:eastAsia="Marianne" w:cs="Marianne"/>
                <w:sz w:val="14"/>
              </w:rPr>
              <w:t xml:space="preserve">HNOAA2705762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"https://fiches-risques.brgm.fr/georisques/cavite/HNOAA2705763" \t "_self" </w:instrText>
            </w:r>
            <w:r>
              <w:fldChar w:fldCharType="separate"/>
            </w:r>
            <w:r>
              <w:rPr>
                <w:rFonts w:ascii="Marianne" w:hAnsi="Marianne" w:eastAsia="Marianne" w:cs="Marianne"/>
                <w:sz w:val="14"/>
              </w:rPr>
              <w:t xml:space="preserve">HNOAA2705763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"https://fiches-risques.brgm.fr/georisques/cavite/HNOAA2705764" \t "_self" </w:instrText>
            </w:r>
            <w:r>
              <w:fldChar w:fldCharType="separate"/>
            </w:r>
            <w:r>
              <w:rPr>
                <w:rFonts w:ascii="Marianne" w:hAnsi="Marianne" w:eastAsia="Marianne" w:cs="Marianne"/>
                <w:sz w:val="14"/>
              </w:rPr>
              <w:t xml:space="preserve">HNOAA2705764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"https://fiches-risques.brgm.fr/georisques/cavite/HNOAA2705765" \t "_self" </w:instrText>
            </w:r>
            <w:r>
              <w:fldChar w:fldCharType="separate"/>
            </w:r>
            <w:r>
              <w:rPr>
                <w:rFonts w:ascii="Marianne" w:hAnsi="Marianne" w:eastAsia="Marianne" w:cs="Marianne"/>
                <w:sz w:val="14"/>
              </w:rPr>
              <w:t xml:space="preserve">HNOAA2705765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"https://fiches-risques.brgm.fr/georisques/cavite/HNOAA2705766" \t "_self" </w:instrText>
            </w:r>
            <w:r>
              <w:fldChar w:fldCharType="separate"/>
            </w:r>
            <w:r>
              <w:rPr>
                <w:rFonts w:ascii="Marianne" w:hAnsi="Marianne" w:eastAsia="Marianne" w:cs="Marianne"/>
                <w:sz w:val="14"/>
              </w:rPr>
              <w:t xml:space="preserve">HNOAA2705766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"https://fiches-risques.brgm.fr/georisques/cavite/HNOAA2705767" \t "_self" </w:instrText>
            </w:r>
            <w:r>
              <w:fldChar w:fldCharType="separate"/>
            </w:r>
            <w:r>
              <w:rPr>
                <w:rFonts w:ascii="Marianne" w:hAnsi="Marianne" w:eastAsia="Marianne" w:cs="Marianne"/>
                <w:sz w:val="14"/>
              </w:rPr>
              <w:t xml:space="preserve">HNOAA2705767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"https://fiches-risques.brgm.fr/georisques/cavite/HNOAA2705768" \t "_self" </w:instrText>
            </w:r>
            <w:r>
              <w:fldChar w:fldCharType="separate"/>
            </w:r>
            <w:r>
              <w:rPr>
                <w:rFonts w:ascii="Marianne" w:hAnsi="Marianne" w:eastAsia="Marianne" w:cs="Marianne"/>
                <w:sz w:val="14"/>
              </w:rPr>
              <w:t xml:space="preserve">HNOAA2705768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"https://fiches-risques.brgm.fr/georisques/cavite/HNOAA2705769" \t "_self" </w:instrText>
            </w:r>
            <w:r>
              <w:fldChar w:fldCharType="separate"/>
            </w:r>
            <w:r>
              <w:rPr>
                <w:rFonts w:ascii="Marianne" w:hAnsi="Marianne" w:eastAsia="Marianne" w:cs="Marianne"/>
                <w:sz w:val="14"/>
              </w:rPr>
              <w:t xml:space="preserve">HNOAA2705769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"https://fiches-risques.brgm.fr/georisques/cavite/HNOAA2705770" \t "_self" </w:instrText>
            </w:r>
            <w:r>
              <w:fldChar w:fldCharType="separate"/>
            </w:r>
            <w:r>
              <w:rPr>
                <w:rFonts w:ascii="Marianne" w:hAnsi="Marianne" w:eastAsia="Marianne" w:cs="Marianne"/>
                <w:sz w:val="14"/>
              </w:rPr>
              <w:t xml:space="preserve">HNOAA2705770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"https://fiches-risques.brgm.fr/georisques/cavite/HNOAA2705771" \t "_self" </w:instrText>
            </w:r>
            <w:r>
              <w:fldChar w:fldCharType="separate"/>
            </w:r>
            <w:r>
              <w:rPr>
                <w:rFonts w:ascii="Marianne" w:hAnsi="Marianne" w:eastAsia="Marianne" w:cs="Marianne"/>
                <w:sz w:val="14"/>
              </w:rPr>
              <w:t xml:space="preserve">HNOAA2705771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157064" name="Picture">
</wp:docPr>
                  <a:graphic>
                    <a:graphicData uri="http://schemas.openxmlformats.org/drawingml/2006/picture">
                      <pic:pic>
                        <pic:nvPicPr>
                          <pic:cNvPr id="191515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662475" name="Picture">
</wp:docPr>
                  <a:graphic>
                    <a:graphicData uri="http://schemas.openxmlformats.org/drawingml/2006/picture">
                      <pic:pic>
                        <pic:nvPicPr>
                          <pic:cNvPr id="85966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Bouquetot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329676" name="Picture">
</wp:docPr>
                  <a:graphic>
                    <a:graphicData uri="http://schemas.openxmlformats.org/drawingml/2006/picture">
                      <pic:pic>
                        <pic:nvPicPr>
                          <pic:cNvPr id="519329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"https://fiches-risques.brgm.fr/georisques/cavite/HNOAA2705772" \t "_self" </w:instrText>
            </w:r>
            <w:r>
              <w:fldChar w:fldCharType="separate"/>
            </w:r>
            <w:r>
              <w:rPr>
                <w:rFonts w:ascii="Marianne" w:hAnsi="Marianne" w:eastAsia="Marianne" w:cs="Marianne"/>
                <w:sz w:val="14"/>
              </w:rPr>
              <w:t xml:space="preserve">HNOAA2705772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"https://fiches-risques.brgm.fr/georisques/cavite/HNOAA2705773" \t "_self" </w:instrText>
            </w:r>
            <w:r>
              <w:fldChar w:fldCharType="separate"/>
            </w:r>
            <w:r>
              <w:rPr>
                <w:rFonts w:ascii="Marianne" w:hAnsi="Marianne" w:eastAsia="Marianne" w:cs="Marianne"/>
                <w:sz w:val="14"/>
              </w:rPr>
              <w:t xml:space="preserve">HNOAA2705773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"https://fiches-risques.brgm.fr/georisques/cavite/HNOAA2705774" \t "_self" </w:instrText>
            </w:r>
            <w:r>
              <w:fldChar w:fldCharType="separate"/>
            </w:r>
            <w:r>
              <w:rPr>
                <w:rFonts w:ascii="Marianne" w:hAnsi="Marianne" w:eastAsia="Marianne" w:cs="Marianne"/>
                <w:sz w:val="14"/>
              </w:rPr>
              <w:t xml:space="preserve">HNOAA2705774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"https://fiches-risques.brgm.fr/georisques/cavite/HNOAA2705775" \t "_self" </w:instrText>
            </w:r>
            <w:r>
              <w:fldChar w:fldCharType="separate"/>
            </w:r>
            <w:r>
              <w:rPr>
                <w:rFonts w:ascii="Marianne" w:hAnsi="Marianne" w:eastAsia="Marianne" w:cs="Marianne"/>
                <w:sz w:val="14"/>
              </w:rPr>
              <w:t xml:space="preserve">HNOAA2705775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"https://fiches-risques.brgm.fr/georisques/cavite/HNOAA2713540" \t "_self" </w:instrText>
            </w:r>
            <w:r>
              <w:fldChar w:fldCharType="separate"/>
            </w:r>
            <w:r>
              <w:rPr>
                <w:rFonts w:ascii="Marianne" w:hAnsi="Marianne" w:eastAsia="Marianne" w:cs="Marianne"/>
                <w:sz w:val="14"/>
              </w:rPr>
              <w:t xml:space="preserve">HNOAA2713540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"https://fiches-risques.brgm.fr/georisques/cavite/HNOAA2713541" \t "_self" </w:instrText>
            </w:r>
            <w:r>
              <w:fldChar w:fldCharType="separate"/>
            </w:r>
            <w:r>
              <w:rPr>
                <w:rFonts w:ascii="Marianne" w:hAnsi="Marianne" w:eastAsia="Marianne" w:cs="Marianne"/>
                <w:sz w:val="14"/>
              </w:rPr>
              <w:t xml:space="preserve">HNOAA2713541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"https://fiches-risques.brgm.fr/georisques/cavite/HNOAA2713542" \t "_self" </w:instrText>
            </w:r>
            <w:r>
              <w:fldChar w:fldCharType="separate"/>
            </w:r>
            <w:r>
              <w:rPr>
                <w:rFonts w:ascii="Marianne" w:hAnsi="Marianne" w:eastAsia="Marianne" w:cs="Marianne"/>
                <w:sz w:val="14"/>
              </w:rPr>
              <w:t xml:space="preserve">HNOAA2713542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"https://fiches-risques.brgm.fr/georisques/cavite/HNOAA2713543" \t "_self" </w:instrText>
            </w:r>
            <w:r>
              <w:fldChar w:fldCharType="separate"/>
            </w:r>
            <w:r>
              <w:rPr>
                <w:rFonts w:ascii="Marianne" w:hAnsi="Marianne" w:eastAsia="Marianne" w:cs="Marianne"/>
                <w:sz w:val="14"/>
              </w:rPr>
              <w:t xml:space="preserve">HNOAA2713543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"https://fiches-risques.brgm.fr/georisques/cavite/HNOAA2713548" \t "_self" </w:instrText>
            </w:r>
            <w:r>
              <w:fldChar w:fldCharType="separate"/>
            </w:r>
            <w:r>
              <w:rPr>
                <w:rFonts w:ascii="Marianne" w:hAnsi="Marianne" w:eastAsia="Marianne" w:cs="Marianne"/>
                <w:sz w:val="14"/>
              </w:rPr>
              <w:t xml:space="preserve">HNOAA2713548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"https://fiches-risques.brgm.fr/georisques/cavite/HNOAA2713549" \t "_self" </w:instrText>
            </w:r>
            <w:r>
              <w:fldChar w:fldCharType="separate"/>
            </w:r>
            <w:r>
              <w:rPr>
                <w:rFonts w:ascii="Marianne" w:hAnsi="Marianne" w:eastAsia="Marianne" w:cs="Marianne"/>
                <w:sz w:val="14"/>
              </w:rPr>
              <w:t xml:space="preserve">HNOAA2713549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"https://fiches-risques.brgm.fr/georisques/cavite/HNOAA2713550" \t "_self" </w:instrText>
            </w:r>
            <w:r>
              <w:fldChar w:fldCharType="separate"/>
            </w:r>
            <w:r>
              <w:rPr>
                <w:rFonts w:ascii="Marianne" w:hAnsi="Marianne" w:eastAsia="Marianne" w:cs="Marianne"/>
                <w:sz w:val="14"/>
              </w:rPr>
              <w:t xml:space="preserve">HNOAA2713550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"https://fiches-risques.brgm.fr/georisques/cavite/HNOAA2713551" \t "_self" </w:instrText>
            </w:r>
            <w:r>
              <w:fldChar w:fldCharType="separate"/>
            </w:r>
            <w:r>
              <w:rPr>
                <w:rFonts w:ascii="Marianne" w:hAnsi="Marianne" w:eastAsia="Marianne" w:cs="Marianne"/>
                <w:sz w:val="14"/>
              </w:rPr>
              <w:t xml:space="preserve">HNOAA2713551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"https://fiches-risques.brgm.fr/georisques/cavite/HNOAA2713552" \t "_self" </w:instrText>
            </w:r>
            <w:r>
              <w:fldChar w:fldCharType="separate"/>
            </w:r>
            <w:r>
              <w:rPr>
                <w:rFonts w:ascii="Marianne" w:hAnsi="Marianne" w:eastAsia="Marianne" w:cs="Marianne"/>
                <w:sz w:val="14"/>
              </w:rPr>
              <w:t xml:space="preserve">HNOAA2713552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"https://fiches-risques.brgm.fr/georisques/cavite/HNOCS00010907" \t "_self" </w:instrText>
            </w:r>
            <w:r>
              <w:fldChar w:fldCharType="separate"/>
            </w:r>
            <w:r>
              <w:rPr>
                <w:rFonts w:ascii="Marianne" w:hAnsi="Marianne" w:eastAsia="Marianne" w:cs="Marianne"/>
                <w:sz w:val="14"/>
              </w:rPr>
              <w:t xml:space="preserve">HNOCS00010907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"https://fiches-risques.brgm.fr/georisques/cavite/HNOCS00010909" \t "_self" </w:instrText>
            </w:r>
            <w:r>
              <w:fldChar w:fldCharType="separate"/>
            </w:r>
            <w:r>
              <w:rPr>
                <w:rFonts w:ascii="Marianne" w:hAnsi="Marianne" w:eastAsia="Marianne" w:cs="Marianne"/>
                <w:sz w:val="14"/>
              </w:rPr>
              <w:t xml:space="preserve">HNOCS00010909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387347" name="Picture">
</wp:docPr>
                  <a:graphic>
                    <a:graphicData uri="http://schemas.openxmlformats.org/drawingml/2006/picture">
                      <pic:pic>
                        <pic:nvPicPr>
                          <pic:cNvPr id="2032387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816972" name="Picture">
</wp:docPr>
                  <a:graphic>
                    <a:graphicData uri="http://schemas.openxmlformats.org/drawingml/2006/picture">
                      <pic:pic>
                        <pic:nvPicPr>
                          <pic:cNvPr id="55381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27310 Bouquetot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336023" name="Picture">
</wp:docPr>
                  <a:graphic>
                    <a:graphicData uri="http://schemas.openxmlformats.org/drawingml/2006/picture">
                      <pic:pic>
                        <pic:nvPicPr>
                          <pic:cNvPr id="494336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