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56207" name="Picture">
</wp:docPr>
                  <a:graphic>
                    <a:graphicData uri="http://schemas.openxmlformats.org/drawingml/2006/picture">
                      <pic:pic>
                        <pic:nvPicPr>
                          <pic:cNvPr id="171756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4635998" name="Picture">
</wp:docPr>
                  <a:graphic>
                    <a:graphicData uri="http://schemas.openxmlformats.org/drawingml/2006/picture">
                      <pic:pic>
                        <pic:nvPicPr>
                          <pic:cNvPr id="2246359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8878352" name="Picture">
</wp:docPr>
                        <a:graphic>
                          <a:graphicData uri="http://schemas.openxmlformats.org/drawingml/2006/picture">
                            <pic:pic>
                              <pic:nvPicPr>
                                <pic:cNvPr id="4488783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76520 Boos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9960673" name="Picture">
</wp:docPr>
                  <a:graphic>
                    <a:graphicData uri="http://schemas.openxmlformats.org/drawingml/2006/picture">
                      <pic:pic>
                        <pic:nvPicPr>
                          <pic:cNvPr id="17199606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8704367" name="Picture">
</wp:docPr>
                  <a:graphic>
                    <a:graphicData uri="http://schemas.openxmlformats.org/drawingml/2006/picture">
                      <pic:pic>
                        <pic:nvPicPr>
                          <pic:cNvPr id="17887043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078735" name="Picture">
</wp:docPr>
                  <a:graphic>
                    <a:graphicData uri="http://schemas.openxmlformats.org/drawingml/2006/picture">
                      <pic:pic>
                        <pic:nvPicPr>
                          <pic:cNvPr id="418078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815959" name="Picture">
</wp:docPr>
                  <a:graphic>
                    <a:graphicData uri="http://schemas.openxmlformats.org/drawingml/2006/picture">
                      <pic:pic>
                        <pic:nvPicPr>
                          <pic:cNvPr id="727815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Boos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503147" name="Picture">
</wp:docPr>
                  <a:graphic>
                    <a:graphicData uri="http://schemas.openxmlformats.org/drawingml/2006/picture">
                      <pic:pic>
                        <pic:nvPicPr>
                          <pic:cNvPr id="1432503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191359" name="Picture">
</wp:docPr>
                        <a:graphic>
                          <a:graphicData uri="http://schemas.openxmlformats.org/drawingml/2006/picture">
                            <pic:pic>
                              <pic:nvPicPr>
                                <pic:cNvPr id="9361913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00869" name="Picture">
</wp:docPr>
                        <a:graphic>
                          <a:graphicData uri="http://schemas.openxmlformats.org/drawingml/2006/picture">
                            <pic:pic>
                              <pic:nvPicPr>
                                <pic:cNvPr id="1257008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75602" name="Picture">
</wp:docPr>
                        <a:graphic>
                          <a:graphicData uri="http://schemas.openxmlformats.org/drawingml/2006/picture">
                            <pic:pic>
                              <pic:nvPicPr>
                                <pic:cNvPr id="1311756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200868" name="Picture">
</wp:docPr>
                        <a:graphic>
                          <a:graphicData uri="http://schemas.openxmlformats.org/drawingml/2006/picture">
                            <pic:pic>
                              <pic:nvPicPr>
                                <pic:cNvPr id="9242008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535021" name="Picture">
</wp:docPr>
                        <a:graphic>
                          <a:graphicData uri="http://schemas.openxmlformats.org/drawingml/2006/picture">
                            <pic:pic>
                              <pic:nvPicPr>
                                <pic:cNvPr id="8995350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656768" name="Picture">
</wp:docPr>
                        <a:graphic>
                          <a:graphicData uri="http://schemas.openxmlformats.org/drawingml/2006/picture">
                            <pic:pic>
                              <pic:nvPicPr>
                                <pic:cNvPr id="9466567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730004" name="Picture">
</wp:docPr>
                        <a:graphic>
                          <a:graphicData uri="http://schemas.openxmlformats.org/drawingml/2006/picture">
                            <pic:pic>
                              <pic:nvPicPr>
                                <pic:cNvPr id="3817300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134516" name="Picture">
</wp:docPr>
                        <a:graphic>
                          <a:graphicData uri="http://schemas.openxmlformats.org/drawingml/2006/picture">
                            <pic:pic>
                              <pic:nvPicPr>
                                <pic:cNvPr id="17051345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617689" name="Picture">
</wp:docPr>
                        <a:graphic>
                          <a:graphicData uri="http://schemas.openxmlformats.org/drawingml/2006/picture">
                            <pic:pic>
                              <pic:nvPicPr>
                                <pic:cNvPr id="3726176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209076" name="Picture">
</wp:docPr>
                        <a:graphic>
                          <a:graphicData uri="http://schemas.openxmlformats.org/drawingml/2006/picture">
                            <pic:pic>
                              <pic:nvPicPr>
                                <pic:cNvPr id="18952090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598851" name="Picture">
</wp:docPr>
                        <a:graphic>
                          <a:graphicData uri="http://schemas.openxmlformats.org/drawingml/2006/picture">
                            <pic:pic>
                              <pic:nvPicPr>
                                <pic:cNvPr id="5525988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211213" name="Picture">
</wp:docPr>
                        <a:graphic>
                          <a:graphicData uri="http://schemas.openxmlformats.org/drawingml/2006/picture">
                            <pic:pic>
                              <pic:nvPicPr>
                                <pic:cNvPr id="8992112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304576" name="Picture">
</wp:docPr>
                        <a:graphic>
                          <a:graphicData uri="http://schemas.openxmlformats.org/drawingml/2006/picture">
                            <pic:pic>
                              <pic:nvPicPr>
                                <pic:cNvPr id="15623045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308350" name="Picture">
</wp:docPr>
                        <a:graphic>
                          <a:graphicData uri="http://schemas.openxmlformats.org/drawingml/2006/picture">
                            <pic:pic>
                              <pic:nvPicPr>
                                <pic:cNvPr id="14663083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887367" name="Picture">
</wp:docPr>
                        <a:graphic>
                          <a:graphicData uri="http://schemas.openxmlformats.org/drawingml/2006/picture">
                            <pic:pic>
                              <pic:nvPicPr>
                                <pic:cNvPr id="96288736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139293" name="Picture">
</wp:docPr>
                        <a:graphic>
                          <a:graphicData uri="http://schemas.openxmlformats.org/drawingml/2006/picture">
                            <pic:pic>
                              <pic:nvPicPr>
                                <pic:cNvPr id="17591392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987644" name="Picture">
</wp:docPr>
                        <a:graphic>
                          <a:graphicData uri="http://schemas.openxmlformats.org/drawingml/2006/picture">
                            <pic:pic>
                              <pic:nvPicPr>
                                <pic:cNvPr id="19719876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005709" name="Picture">
</wp:docPr>
                        <a:graphic>
                          <a:graphicData uri="http://schemas.openxmlformats.org/drawingml/2006/picture">
                            <pic:pic>
                              <pic:nvPicPr>
                                <pic:cNvPr id="12880057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094133" name="Picture">
</wp:docPr>
                        <a:graphic>
                          <a:graphicData uri="http://schemas.openxmlformats.org/drawingml/2006/picture">
                            <pic:pic>
                              <pic:nvPicPr>
                                <pic:cNvPr id="10510941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520754" name="Picture">
</wp:docPr>
                        <a:graphic>
                          <a:graphicData uri="http://schemas.openxmlformats.org/drawingml/2006/picture">
                            <pic:pic>
                              <pic:nvPicPr>
                                <pic:cNvPr id="2585207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4570" name="Picture">
</wp:docPr>
                        <a:graphic>
                          <a:graphicData uri="http://schemas.openxmlformats.org/drawingml/2006/picture">
                            <pic:pic>
                              <pic:nvPicPr>
                                <pic:cNvPr id="204445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169587" name="Picture">
</wp:docPr>
                        <a:graphic>
                          <a:graphicData uri="http://schemas.openxmlformats.org/drawingml/2006/picture">
                            <pic:pic>
                              <pic:nvPicPr>
                                <pic:cNvPr id="14861695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720153" name="Picture">
</wp:docPr>
                        <a:graphic>
                          <a:graphicData uri="http://schemas.openxmlformats.org/drawingml/2006/picture">
                            <pic:pic>
                              <pic:nvPicPr>
                                <pic:cNvPr id="16677201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86770" name="Picture">
</wp:docPr>
                        <a:graphic>
                          <a:graphicData uri="http://schemas.openxmlformats.org/drawingml/2006/picture">
                            <pic:pic>
                              <pic:nvPicPr>
                                <pic:cNvPr id="1625867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764335" name="Picture">
</wp:docPr>
                  <a:graphic>
                    <a:graphicData uri="http://schemas.openxmlformats.org/drawingml/2006/picture">
                      <pic:pic>
                        <pic:nvPicPr>
                          <pic:cNvPr id="2052764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688513" name="Picture">
</wp:docPr>
                  <a:graphic>
                    <a:graphicData uri="http://schemas.openxmlformats.org/drawingml/2006/picture">
                      <pic:pic>
                        <pic:nvPicPr>
                          <pic:cNvPr id="1836688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Boos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226330" name="Picture">
</wp:docPr>
                  <a:graphic>
                    <a:graphicData uri="http://schemas.openxmlformats.org/drawingml/2006/picture">
                      <pic:pic>
                        <pic:nvPicPr>
                          <pic:cNvPr id="824226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017634" name="Picture">
</wp:docPr>
                  <a:graphic>
                    <a:graphicData uri="http://schemas.openxmlformats.org/drawingml/2006/picture">
                      <pic:pic>
                        <pic:nvPicPr>
                          <pic:cNvPr id="36201763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235263" name="Picture">
</wp:docPr>
                  <a:graphic>
                    <a:graphicData uri="http://schemas.openxmlformats.org/drawingml/2006/picture">
                      <pic:pic>
                        <pic:nvPicPr>
                          <pic:cNvPr id="13622352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9114489" name="Picture">
</wp:docPr>
                  <a:graphic>
                    <a:graphicData uri="http://schemas.openxmlformats.org/drawingml/2006/picture">
                      <pic:pic>
                        <pic:nvPicPr>
                          <pic:cNvPr id="135911448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PPRi-Cailly Aubette Robec (76DDTM20110001)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315401" name="Picture">
</wp:docPr>
                        <a:graphic>
                          <a:graphicData uri="http://schemas.openxmlformats.org/drawingml/2006/picture">
                            <pic:pic>
                              <pic:nvPicPr>
                                <pic:cNvPr id="13503154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PPRi-Cailly Aubette Robec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Date de prescription : 29/12/2008</w:t>
                    <w:br/>
                    <w:t xml:space="preserve">Date d'approbation : 11/07/2022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815641" name="Picture">
</wp:docPr>
                  <a:graphic>
                    <a:graphicData uri="http://schemas.openxmlformats.org/drawingml/2006/picture">
                      <pic:pic>
                        <pic:nvPicPr>
                          <pic:cNvPr id="1499815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84147" name="Picture">
</wp:docPr>
                  <a:graphic>
                    <a:graphicData uri="http://schemas.openxmlformats.org/drawingml/2006/picture">
                      <pic:pic>
                        <pic:nvPicPr>
                          <pic:cNvPr id="175584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Boos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708328" name="Picture">
</wp:docPr>
                  <a:graphic>
                    <a:graphicData uri="http://schemas.openxmlformats.org/drawingml/2006/picture">
                      <pic:pic>
                        <pic:nvPicPr>
                          <pic:cNvPr id="1677708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338234" name="Picture">
</wp:docPr>
                        <a:graphic>
                          <a:graphicData uri="http://schemas.openxmlformats.org/drawingml/2006/picture">
                            <pic:pic>
                              <pic:nvPicPr>
                                <pic:cNvPr id="5973382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878220" name="Picture">
</wp:docPr>
                        <a:graphic>
                          <a:graphicData uri="http://schemas.openxmlformats.org/drawingml/2006/picture">
                            <pic:pic>
                              <pic:nvPicPr>
                                <pic:cNvPr id="60187822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INTE2519692A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IOCE0768747A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16/07/2007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769057" name="Picture">
</wp:docPr>
                  <a:graphic>
                    <a:graphicData uri="http://schemas.openxmlformats.org/drawingml/2006/picture">
                      <pic:pic>
                        <pic:nvPicPr>
                          <pic:cNvPr id="1347769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173980" name="Picture">
</wp:docPr>
                  <a:graphic>
                    <a:graphicData uri="http://schemas.openxmlformats.org/drawingml/2006/picture">
                      <pic:pic>
                        <pic:nvPicPr>
                          <pic:cNvPr id="1857173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Boos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518792" name="Picture">
</wp:docPr>
                  <a:graphic>
                    <a:graphicData uri="http://schemas.openxmlformats.org/drawingml/2006/picture">
                      <pic:pic>
                        <pic:nvPicPr>
                          <pic:cNvPr id="843518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654403" name="Picture">
</wp:docPr>
                  <a:graphic>
                    <a:graphicData uri="http://schemas.openxmlformats.org/drawingml/2006/picture">
                      <pic:pic>
                        <pic:nvPicPr>
                          <pic:cNvPr id="170665440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560787" name="Picture">
</wp:docPr>
                  <a:graphic>
                    <a:graphicData uri="http://schemas.openxmlformats.org/drawingml/2006/picture">
                      <pic:pic>
                        <pic:nvPicPr>
                          <pic:cNvPr id="16445607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8365959" name="Picture">
</wp:docPr>
                  <a:graphic>
                    <a:graphicData uri="http://schemas.openxmlformats.org/drawingml/2006/picture">
                      <pic:pic>
                        <pic:nvPicPr>
                          <pic:cNvPr id="149836595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959416" name="Picture">
</wp:docPr>
                        <a:graphic>
                          <a:graphicData uri="http://schemas.openxmlformats.org/drawingml/2006/picture">
                            <pic:pic>
                              <pic:nvPicPr>
                                <pic:cNvPr id="8919594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935835" name="Picture">
</wp:docPr>
                        <a:graphic>
                          <a:graphicData uri="http://schemas.openxmlformats.org/drawingml/2006/picture">
                            <pic:pic>
                              <pic:nvPicPr>
                                <pic:cNvPr id="162193583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263345" name="Picture">
</wp:docPr>
                  <a:graphic>
                    <a:graphicData uri="http://schemas.openxmlformats.org/drawingml/2006/picture">
                      <pic:pic>
                        <pic:nvPicPr>
                          <pic:cNvPr id="571263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906259" name="Picture">
</wp:docPr>
                  <a:graphic>
                    <a:graphicData uri="http://schemas.openxmlformats.org/drawingml/2006/picture">
                      <pic:pic>
                        <pic:nvPicPr>
                          <pic:cNvPr id="738906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Boos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494423" name="Picture">
</wp:docPr>
                  <a:graphic>
                    <a:graphicData uri="http://schemas.openxmlformats.org/drawingml/2006/picture">
                      <pic:pic>
                        <pic:nvPicPr>
                          <pic:cNvPr id="714494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325441" name="Picture">
</wp:docPr>
                  <a:graphic>
                    <a:graphicData uri="http://schemas.openxmlformats.org/drawingml/2006/picture">
                      <pic:pic>
                        <pic:nvPicPr>
                          <pic:cNvPr id="5083254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675969" name="Picture">
</wp:docPr>
                  <a:graphic>
                    <a:graphicData uri="http://schemas.openxmlformats.org/drawingml/2006/picture">
                      <pic:pic>
                        <pic:nvPicPr>
                          <pic:cNvPr id="11716759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6231853" name="Picture">
</wp:docPr>
                  <a:graphic>
                    <a:graphicData uri="http://schemas.openxmlformats.org/drawingml/2006/picture">
                      <pic:pic>
                        <pic:nvPicPr>
                          <pic:cNvPr id="34623185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077849" name="Picture">
</wp:docPr>
                        <a:graphic>
                          <a:graphicData uri="http://schemas.openxmlformats.org/drawingml/2006/picture">
                            <pic:pic>
                              <pic:nvPicPr>
                                <pic:cNvPr id="11140778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900036" name="Picture">
</wp:docPr>
                  <a:graphic>
                    <a:graphicData uri="http://schemas.openxmlformats.org/drawingml/2006/picture">
                      <pic:pic>
                        <pic:nvPicPr>
                          <pic:cNvPr id="1323900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215681" name="Picture">
</wp:docPr>
                  <a:graphic>
                    <a:graphicData uri="http://schemas.openxmlformats.org/drawingml/2006/picture">
                      <pic:pic>
                        <pic:nvPicPr>
                          <pic:cNvPr id="258215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Boos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270512" name="Picture">
</wp:docPr>
                  <a:graphic>
                    <a:graphicData uri="http://schemas.openxmlformats.org/drawingml/2006/picture">
                      <pic:pic>
                        <pic:nvPicPr>
                          <pic:cNvPr id="1260270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313792" name="Picture">
</wp:docPr>
                  <a:graphic>
                    <a:graphicData uri="http://schemas.openxmlformats.org/drawingml/2006/picture">
                      <pic:pic>
                        <pic:nvPicPr>
                          <pic:cNvPr id="85231379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435009" name="Picture">
</wp:docPr>
                  <a:graphic>
                    <a:graphicData uri="http://schemas.openxmlformats.org/drawingml/2006/picture">
                      <pic:pic>
                        <pic:nvPicPr>
                          <pic:cNvPr id="2254350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1751464" name="Picture">
</wp:docPr>
                  <a:graphic>
                    <a:graphicData uri="http://schemas.openxmlformats.org/drawingml/2006/picture">
                      <pic:pic>
                        <pic:nvPicPr>
                          <pic:cNvPr id="189175146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095768" name="Picture">
</wp:docPr>
                        <a:graphic>
                          <a:graphicData uri="http://schemas.openxmlformats.org/drawingml/2006/picture">
                            <pic:pic>
                              <pic:nvPicPr>
                                <pic:cNvPr id="70109576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059204" name="Picture">
</wp:docPr>
                  <a:graphic>
                    <a:graphicData uri="http://schemas.openxmlformats.org/drawingml/2006/picture">
                      <pic:pic>
                        <pic:nvPicPr>
                          <pic:cNvPr id="540059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733071" name="Picture">
</wp:docPr>
                  <a:graphic>
                    <a:graphicData uri="http://schemas.openxmlformats.org/drawingml/2006/picture">
                      <pic:pic>
                        <pic:nvPicPr>
                          <pic:cNvPr id="1308733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Boos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864712" name="Picture">
</wp:docPr>
                  <a:graphic>
                    <a:graphicData uri="http://schemas.openxmlformats.org/drawingml/2006/picture">
                      <pic:pic>
                        <pic:nvPicPr>
                          <pic:cNvPr id="701864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Boos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26553" name="Picture">
</wp:docPr>
                  <a:graphic>
                    <a:graphicData uri="http://schemas.openxmlformats.org/drawingml/2006/picture">
                      <pic:pic>
                        <pic:nvPicPr>
                          <pic:cNvPr id="189026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877320" name="Picture">
</wp:docPr>
                  <a:graphic>
                    <a:graphicData uri="http://schemas.openxmlformats.org/drawingml/2006/picture">
                      <pic:pic>
                        <pic:nvPicPr>
                          <pic:cNvPr id="1223877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Boos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856645" name="Picture">
</wp:docPr>
                  <a:graphic>
                    <a:graphicData uri="http://schemas.openxmlformats.org/drawingml/2006/picture">
                      <pic:pic>
                        <pic:nvPicPr>
                          <pic:cNvPr id="1299856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574054" name="Picture">
</wp:docPr>
                  <a:graphic>
                    <a:graphicData uri="http://schemas.openxmlformats.org/drawingml/2006/picture">
                      <pic:pic>
                        <pic:nvPicPr>
                          <pic:cNvPr id="159557405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01776" name="Picture">
</wp:docPr>
                  <a:graphic>
                    <a:graphicData uri="http://schemas.openxmlformats.org/drawingml/2006/picture">
                      <pic:pic>
                        <pic:nvPicPr>
                          <pic:cNvPr id="689017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6132259" name="Picture">
</wp:docPr>
                  <a:graphic>
                    <a:graphicData uri="http://schemas.openxmlformats.org/drawingml/2006/picture">
                      <pic:pic>
                        <pic:nvPicPr>
                          <pic:cNvPr id="14361322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939386" name="Picture">
</wp:docPr>
                        <a:graphic>
                          <a:graphicData uri="http://schemas.openxmlformats.org/drawingml/2006/picture">
                            <pic:pic>
                              <pic:nvPicPr>
                                <pic:cNvPr id="3839393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158782" name="Picture">
</wp:docPr>
                  <a:graphic>
                    <a:graphicData uri="http://schemas.openxmlformats.org/drawingml/2006/picture">
                      <pic:pic>
                        <pic:nvPicPr>
                          <pic:cNvPr id="243158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5783" name="Picture">
</wp:docPr>
                  <a:graphic>
                    <a:graphicData uri="http://schemas.openxmlformats.org/drawingml/2006/picture">
                      <pic:pic>
                        <pic:nvPicPr>
                          <pic:cNvPr id="14325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Boos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403134" name="Picture">
</wp:docPr>
                  <a:graphic>
                    <a:graphicData uri="http://schemas.openxmlformats.org/drawingml/2006/picture">
                      <pic:pic>
                        <pic:nvPicPr>
                          <pic:cNvPr id="1875403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947679" name="Picture">
</wp:docPr>
                  <a:graphic>
                    <a:graphicData uri="http://schemas.openxmlformats.org/drawingml/2006/picture">
                      <pic:pic>
                        <pic:nvPicPr>
                          <pic:cNvPr id="82494767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015690" name="Picture">
</wp:docPr>
                  <a:graphic>
                    <a:graphicData uri="http://schemas.openxmlformats.org/drawingml/2006/picture">
                      <pic:pic>
                        <pic:nvPicPr>
                          <pic:cNvPr id="17780156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7778474" name="Picture">
</wp:docPr>
                  <a:graphic>
                    <a:graphicData uri="http://schemas.openxmlformats.org/drawingml/2006/picture">
                      <pic:pic>
                        <pic:nvPicPr>
                          <pic:cNvPr id="58777847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991518" name="Picture">
</wp:docPr>
                        <a:graphic>
                          <a:graphicData uri="http://schemas.openxmlformats.org/drawingml/2006/picture">
                            <pic:pic>
                              <pic:nvPicPr>
                                <pic:cNvPr id="11239915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503474" name="Picture">
</wp:docPr>
                  <a:graphic>
                    <a:graphicData uri="http://schemas.openxmlformats.org/drawingml/2006/picture">
                      <pic:pic>
                        <pic:nvPicPr>
                          <pic:cNvPr id="660503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45457" name="Picture">
</wp:docPr>
                  <a:graphic>
                    <a:graphicData uri="http://schemas.openxmlformats.org/drawingml/2006/picture">
                      <pic:pic>
                        <pic:nvPicPr>
                          <pic:cNvPr id="33545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Boos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888536" name="Picture">
</wp:docPr>
                  <a:graphic>
                    <a:graphicData uri="http://schemas.openxmlformats.org/drawingml/2006/picture">
                      <pic:pic>
                        <pic:nvPicPr>
                          <pic:cNvPr id="2086888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883426" name="Picture">
</wp:docPr>
                  <a:graphic>
                    <a:graphicData uri="http://schemas.openxmlformats.org/drawingml/2006/picture">
                      <pic:pic>
                        <pic:nvPicPr>
                          <pic:cNvPr id="183488342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394717" name="Picture">
</wp:docPr>
                  <a:graphic>
                    <a:graphicData uri="http://schemas.openxmlformats.org/drawingml/2006/picture">
                      <pic:pic>
                        <pic:nvPicPr>
                          <pic:cNvPr id="9443947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17373707" name="Picture">
</wp:docPr>
                  <a:graphic>
                    <a:graphicData uri="http://schemas.openxmlformats.org/drawingml/2006/picture">
                      <pic:pic>
                        <pic:nvPicPr>
                          <pic:cNvPr id="121737370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637822" name="Picture">
</wp:docPr>
                  <a:graphic>
                    <a:graphicData uri="http://schemas.openxmlformats.org/drawingml/2006/picture">
                      <pic:pic>
                        <pic:nvPicPr>
                          <pic:cNvPr id="572637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958583" name="Picture">
</wp:docPr>
                  <a:graphic>
                    <a:graphicData uri="http://schemas.openxmlformats.org/drawingml/2006/picture">
                      <pic:pic>
                        <pic:nvPicPr>
                          <pic:cNvPr id="293958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Boos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317661" name="Picture">
</wp:docPr>
                  <a:graphic>
                    <a:graphicData uri="http://schemas.openxmlformats.org/drawingml/2006/picture">
                      <pic:pic>
                        <pic:nvPicPr>
                          <pic:cNvPr id="759317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528953" name="Picture">
</wp:docPr>
                  <a:graphic>
                    <a:graphicData uri="http://schemas.openxmlformats.org/drawingml/2006/picture">
                      <pic:pic>
                        <pic:nvPicPr>
                          <pic:cNvPr id="176552895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288161" name="Picture">
</wp:docPr>
                  <a:graphic>
                    <a:graphicData uri="http://schemas.openxmlformats.org/drawingml/2006/picture">
                      <pic:pic>
                        <pic:nvPicPr>
                          <pic:cNvPr id="4782881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3075858" name="Picture">
</wp:docPr>
                  <a:graphic>
                    <a:graphicData uri="http://schemas.openxmlformats.org/drawingml/2006/picture">
                      <pic:pic>
                        <pic:nvPicPr>
                          <pic:cNvPr id="201307585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100468" name="Picture">
</wp:docPr>
                  <a:graphic>
                    <a:graphicData uri="http://schemas.openxmlformats.org/drawingml/2006/picture">
                      <pic:pic>
                        <pic:nvPicPr>
                          <pic:cNvPr id="279100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142792" name="Picture">
</wp:docPr>
                  <a:graphic>
                    <a:graphicData uri="http://schemas.openxmlformats.org/drawingml/2006/picture">
                      <pic:pic>
                        <pic:nvPicPr>
                          <pic:cNvPr id="1922142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Boos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571393" name="Picture">
</wp:docPr>
                  <a:graphic>
                    <a:graphicData uri="http://schemas.openxmlformats.org/drawingml/2006/picture">
                      <pic:pic>
                        <pic:nvPicPr>
                          <pic:cNvPr id="1228571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"https://fiches-risques.brgm.fr/fr/georisques/mvt-synthetique/11100887" \t "_self" </w:instrText>
            </w:r>
            <w:r>
              <w:fldChar w:fldCharType="separate"/>
            </w:r>
            <w:r>
              <w:rPr>
                <w:rFonts w:ascii="Marianne" w:hAnsi="Marianne" w:eastAsia="Marianne" w:cs="Marianne"/>
                <w:sz w:val="14"/>
              </w:rPr>
              <w:t xml:space="preserve">11100887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"https://fiches-risques.brgm.fr/fr/georisques/mvt-synthetique/11100888" \t "_self" </w:instrText>
            </w:r>
            <w:r>
              <w:fldChar w:fldCharType="separate"/>
            </w:r>
            <w:r>
              <w:rPr>
                <w:rFonts w:ascii="Marianne" w:hAnsi="Marianne" w:eastAsia="Marianne" w:cs="Marianne"/>
                <w:sz w:val="14"/>
              </w:rPr>
              <w:t xml:space="preserve">11100888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442543" name="Picture">
</wp:docPr>
                  <a:graphic>
                    <a:graphicData uri="http://schemas.openxmlformats.org/drawingml/2006/picture">
                      <pic:pic>
                        <pic:nvPicPr>
                          <pic:cNvPr id="537442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321435" name="Picture">
</wp:docPr>
                  <a:graphic>
                    <a:graphicData uri="http://schemas.openxmlformats.org/drawingml/2006/picture">
                      <pic:pic>
                        <pic:nvPicPr>
                          <pic:cNvPr id="615321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Boos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982156" name="Picture">
</wp:docPr>
                  <a:graphic>
                    <a:graphicData uri="http://schemas.openxmlformats.org/drawingml/2006/picture">
                      <pic:pic>
                        <pic:nvPicPr>
                          <pic:cNvPr id="1751982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"https://fiches-risques.brgm.fr/georisques/cavite/HNOIE0021348" \t "_self" </w:instrText>
            </w:r>
            <w:r>
              <w:fldChar w:fldCharType="separate"/>
            </w:r>
            <w:r>
              <w:rPr>
                <w:rFonts w:ascii="Marianne" w:hAnsi="Marianne" w:eastAsia="Marianne" w:cs="Marianne"/>
                <w:sz w:val="14"/>
              </w:rPr>
              <w:t xml:space="preserve">HNOIE0021348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"https://fiches-risques.brgm.fr/georisques/cavite/HNOIE0021349" \t "_self" </w:instrText>
            </w:r>
            <w:r>
              <w:fldChar w:fldCharType="separate"/>
            </w:r>
            <w:r>
              <w:rPr>
                <w:rFonts w:ascii="Marianne" w:hAnsi="Marianne" w:eastAsia="Marianne" w:cs="Marianne"/>
                <w:sz w:val="14"/>
              </w:rPr>
              <w:t xml:space="preserve">HNOIE0021349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"https://fiches-risques.brgm.fr/georisques/cavite/HNOIE0021350" \t "_self" </w:instrText>
            </w:r>
            <w:r>
              <w:fldChar w:fldCharType="separate"/>
            </w:r>
            <w:r>
              <w:rPr>
                <w:rFonts w:ascii="Marianne" w:hAnsi="Marianne" w:eastAsia="Marianne" w:cs="Marianne"/>
                <w:sz w:val="14"/>
              </w:rPr>
              <w:t xml:space="preserve">HNOIE0021350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"https://fiches-risques.brgm.fr/georisques/cavite/HNOIE0021351" \t "_self" </w:instrText>
            </w:r>
            <w:r>
              <w:fldChar w:fldCharType="separate"/>
            </w:r>
            <w:r>
              <w:rPr>
                <w:rFonts w:ascii="Marianne" w:hAnsi="Marianne" w:eastAsia="Marianne" w:cs="Marianne"/>
                <w:sz w:val="14"/>
              </w:rPr>
              <w:t xml:space="preserve">HNOIE0021351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"https://fiches-risques.brgm.fr/georisques/cavite/HNOIE0021352" \t "_self" </w:instrText>
            </w:r>
            <w:r>
              <w:fldChar w:fldCharType="separate"/>
            </w:r>
            <w:r>
              <w:rPr>
                <w:rFonts w:ascii="Marianne" w:hAnsi="Marianne" w:eastAsia="Marianne" w:cs="Marianne"/>
                <w:sz w:val="14"/>
              </w:rPr>
              <w:t xml:space="preserve">HNOIE0021352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"https://fiches-risques.brgm.fr/georisques/cavite/HNOIE0021353" \t "_self" </w:instrText>
            </w:r>
            <w:r>
              <w:fldChar w:fldCharType="separate"/>
            </w:r>
            <w:r>
              <w:rPr>
                <w:rFonts w:ascii="Marianne" w:hAnsi="Marianne" w:eastAsia="Marianne" w:cs="Marianne"/>
                <w:sz w:val="14"/>
              </w:rPr>
              <w:t xml:space="preserve">HNOIE0021353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"https://fiches-risques.brgm.fr/georisques/cavite/HNOIE0021354" \t "_self" </w:instrText>
            </w:r>
            <w:r>
              <w:fldChar w:fldCharType="separate"/>
            </w:r>
            <w:r>
              <w:rPr>
                <w:rFonts w:ascii="Marianne" w:hAnsi="Marianne" w:eastAsia="Marianne" w:cs="Marianne"/>
                <w:sz w:val="14"/>
              </w:rPr>
              <w:t xml:space="preserve">HNOIE0021354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"https://fiches-risques.brgm.fr/georisques/cavite/HNOIE0021355" \t "_self" </w:instrText>
            </w:r>
            <w:r>
              <w:fldChar w:fldCharType="separate"/>
            </w:r>
            <w:r>
              <w:rPr>
                <w:rFonts w:ascii="Marianne" w:hAnsi="Marianne" w:eastAsia="Marianne" w:cs="Marianne"/>
                <w:sz w:val="14"/>
              </w:rPr>
              <w:t xml:space="preserve">HNOIE0021355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"https://fiches-risques.brgm.fr/georisques/cavite/HNOIE0021356" \t "_self" </w:instrText>
            </w:r>
            <w:r>
              <w:fldChar w:fldCharType="separate"/>
            </w:r>
            <w:r>
              <w:rPr>
                <w:rFonts w:ascii="Marianne" w:hAnsi="Marianne" w:eastAsia="Marianne" w:cs="Marianne"/>
                <w:sz w:val="14"/>
              </w:rPr>
              <w:t xml:space="preserve">HNOIE0021356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"https://fiches-risques.brgm.fr/georisques/cavite/HNOIE0021357" \t "_self" </w:instrText>
            </w:r>
            <w:r>
              <w:fldChar w:fldCharType="separate"/>
            </w:r>
            <w:r>
              <w:rPr>
                <w:rFonts w:ascii="Marianne" w:hAnsi="Marianne" w:eastAsia="Marianne" w:cs="Marianne"/>
                <w:sz w:val="14"/>
              </w:rPr>
              <w:t xml:space="preserve">HNOIE0021357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"https://fiches-risques.brgm.fr/georisques/cavite/HNOIE0021358" \t "_self" </w:instrText>
            </w:r>
            <w:r>
              <w:fldChar w:fldCharType="separate"/>
            </w:r>
            <w:r>
              <w:rPr>
                <w:rFonts w:ascii="Marianne" w:hAnsi="Marianne" w:eastAsia="Marianne" w:cs="Marianne"/>
                <w:sz w:val="14"/>
              </w:rPr>
              <w:t xml:space="preserve">HNOIE0021358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"https://fiches-risques.brgm.fr/georisques/cavite/HNOIE0021359" \t "_self" </w:instrText>
            </w:r>
            <w:r>
              <w:fldChar w:fldCharType="separate"/>
            </w:r>
            <w:r>
              <w:rPr>
                <w:rFonts w:ascii="Marianne" w:hAnsi="Marianne" w:eastAsia="Marianne" w:cs="Marianne"/>
                <w:sz w:val="14"/>
              </w:rPr>
              <w:t xml:space="preserve">HNOIE0021359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"https://fiches-risques.brgm.fr/georisques/cavite/HNOIE0021360" \t "_self" </w:instrText>
            </w:r>
            <w:r>
              <w:fldChar w:fldCharType="separate"/>
            </w:r>
            <w:r>
              <w:rPr>
                <w:rFonts w:ascii="Marianne" w:hAnsi="Marianne" w:eastAsia="Marianne" w:cs="Marianne"/>
                <w:sz w:val="14"/>
              </w:rPr>
              <w:t xml:space="preserve">HNOIE0021360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"https://fiches-risques.brgm.fr/georisques/cavite/HNOIE0021361" \t "_self" </w:instrText>
            </w:r>
            <w:r>
              <w:fldChar w:fldCharType="separate"/>
            </w:r>
            <w:r>
              <w:rPr>
                <w:rFonts w:ascii="Marianne" w:hAnsi="Marianne" w:eastAsia="Marianne" w:cs="Marianne"/>
                <w:sz w:val="14"/>
              </w:rPr>
              <w:t xml:space="preserve">HNOIE0021361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"https://fiches-risques.brgm.fr/georisques/cavite/HNOIE0021362" \t "_self" </w:instrText>
            </w:r>
            <w:r>
              <w:fldChar w:fldCharType="separate"/>
            </w:r>
            <w:r>
              <w:rPr>
                <w:rFonts w:ascii="Marianne" w:hAnsi="Marianne" w:eastAsia="Marianne" w:cs="Marianne"/>
                <w:sz w:val="14"/>
              </w:rPr>
              <w:t xml:space="preserve">HNOIE0021362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"https://fiches-risques.brgm.fr/georisques/cavite/HNOIE0021363" \t "_self" </w:instrText>
            </w:r>
            <w:r>
              <w:fldChar w:fldCharType="separate"/>
            </w:r>
            <w:r>
              <w:rPr>
                <w:rFonts w:ascii="Marianne" w:hAnsi="Marianne" w:eastAsia="Marianne" w:cs="Marianne"/>
                <w:sz w:val="14"/>
              </w:rPr>
              <w:t xml:space="preserve">HNOIE0021363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"https://fiches-risques.brgm.fr/georisques/cavite/HNOIE0021364" \t "_self" </w:instrText>
            </w:r>
            <w:r>
              <w:fldChar w:fldCharType="separate"/>
            </w:r>
            <w:r>
              <w:rPr>
                <w:rFonts w:ascii="Marianne" w:hAnsi="Marianne" w:eastAsia="Marianne" w:cs="Marianne"/>
                <w:sz w:val="14"/>
              </w:rPr>
              <w:t xml:space="preserve">HNOIE0021364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"https://fiches-risques.brgm.fr/georisques/cavite/HNOIE0021365" \t "_self" </w:instrText>
            </w:r>
            <w:r>
              <w:fldChar w:fldCharType="separate"/>
            </w:r>
            <w:r>
              <w:rPr>
                <w:rFonts w:ascii="Marianne" w:hAnsi="Marianne" w:eastAsia="Marianne" w:cs="Marianne"/>
                <w:sz w:val="14"/>
              </w:rPr>
              <w:t xml:space="preserve">HNOIE0021365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"https://fiches-risques.brgm.fr/georisques/cavite/HNOIE0021366" \t "_self" </w:instrText>
            </w:r>
            <w:r>
              <w:fldChar w:fldCharType="separate"/>
            </w:r>
            <w:r>
              <w:rPr>
                <w:rFonts w:ascii="Marianne" w:hAnsi="Marianne" w:eastAsia="Marianne" w:cs="Marianne"/>
                <w:sz w:val="14"/>
              </w:rPr>
              <w:t xml:space="preserve">HNOIE0021366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"https://fiches-risques.brgm.fr/georisques/cavite/HNOIE0021367" \t "_self" </w:instrText>
            </w:r>
            <w:r>
              <w:fldChar w:fldCharType="separate"/>
            </w:r>
            <w:r>
              <w:rPr>
                <w:rFonts w:ascii="Marianne" w:hAnsi="Marianne" w:eastAsia="Marianne" w:cs="Marianne"/>
                <w:sz w:val="14"/>
              </w:rPr>
              <w:t xml:space="preserve">HNOIE0021367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"https://fiches-risques.brgm.fr/georisques/cavite/HNOIE0021368" \t "_self" </w:instrText>
            </w:r>
            <w:r>
              <w:fldChar w:fldCharType="separate"/>
            </w:r>
            <w:r>
              <w:rPr>
                <w:rFonts w:ascii="Marianne" w:hAnsi="Marianne" w:eastAsia="Marianne" w:cs="Marianne"/>
                <w:sz w:val="14"/>
              </w:rPr>
              <w:t xml:space="preserve">HNOIE0021368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"https://fiches-risques.brgm.fr/georisques/cavite/HNOIE0021369" \t "_self" </w:instrText>
            </w:r>
            <w:r>
              <w:fldChar w:fldCharType="separate"/>
            </w:r>
            <w:r>
              <w:rPr>
                <w:rFonts w:ascii="Marianne" w:hAnsi="Marianne" w:eastAsia="Marianne" w:cs="Marianne"/>
                <w:sz w:val="14"/>
              </w:rPr>
              <w:t xml:space="preserve">HNOIE0021369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"https://fiches-risques.brgm.fr/georisques/cavite/HNOIE0021370" \t "_self" </w:instrText>
            </w:r>
            <w:r>
              <w:fldChar w:fldCharType="separate"/>
            </w:r>
            <w:r>
              <w:rPr>
                <w:rFonts w:ascii="Marianne" w:hAnsi="Marianne" w:eastAsia="Marianne" w:cs="Marianne"/>
                <w:sz w:val="14"/>
              </w:rPr>
              <w:t xml:space="preserve">HNOIE0021370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"https://fiches-risques.brgm.fr/georisques/cavite/HNOIE0021371" \t "_self" </w:instrText>
            </w:r>
            <w:r>
              <w:fldChar w:fldCharType="separate"/>
            </w:r>
            <w:r>
              <w:rPr>
                <w:rFonts w:ascii="Marianne" w:hAnsi="Marianne" w:eastAsia="Marianne" w:cs="Marianne"/>
                <w:sz w:val="14"/>
              </w:rPr>
              <w:t xml:space="preserve">HNOIE0021371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"https://fiches-risques.brgm.fr/georisques/cavite/HNOIE0021372" \t "_self" </w:instrText>
            </w:r>
            <w:r>
              <w:fldChar w:fldCharType="separate"/>
            </w:r>
            <w:r>
              <w:rPr>
                <w:rFonts w:ascii="Marianne" w:hAnsi="Marianne" w:eastAsia="Marianne" w:cs="Marianne"/>
                <w:sz w:val="14"/>
              </w:rPr>
              <w:t xml:space="preserve">HNOIE0021372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"https://fiches-risques.brgm.fr/georisques/cavite/HNOIE0021373" \t "_self" </w:instrText>
            </w:r>
            <w:r>
              <w:fldChar w:fldCharType="separate"/>
            </w:r>
            <w:r>
              <w:rPr>
                <w:rFonts w:ascii="Marianne" w:hAnsi="Marianne" w:eastAsia="Marianne" w:cs="Marianne"/>
                <w:sz w:val="14"/>
              </w:rPr>
              <w:t xml:space="preserve">HNOIE0021373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"https://fiches-risques.brgm.fr/georisques/cavite/HNOIE0021374" \t "_self" </w:instrText>
            </w:r>
            <w:r>
              <w:fldChar w:fldCharType="separate"/>
            </w:r>
            <w:r>
              <w:rPr>
                <w:rFonts w:ascii="Marianne" w:hAnsi="Marianne" w:eastAsia="Marianne" w:cs="Marianne"/>
                <w:sz w:val="14"/>
              </w:rPr>
              <w:t xml:space="preserve">HNOIE0021374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"https://fiches-risques.brgm.fr/georisques/cavite/HNOIE0021375" \t "_self" </w:instrText>
            </w:r>
            <w:r>
              <w:fldChar w:fldCharType="separate"/>
            </w:r>
            <w:r>
              <w:rPr>
                <w:rFonts w:ascii="Marianne" w:hAnsi="Marianne" w:eastAsia="Marianne" w:cs="Marianne"/>
                <w:sz w:val="14"/>
              </w:rPr>
              <w:t xml:space="preserve">HNOIE0021375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"https://fiches-risques.brgm.fr/georisques/cavite/HNOIE0021376" \t "_self" </w:instrText>
            </w:r>
            <w:r>
              <w:fldChar w:fldCharType="separate"/>
            </w:r>
            <w:r>
              <w:rPr>
                <w:rFonts w:ascii="Marianne" w:hAnsi="Marianne" w:eastAsia="Marianne" w:cs="Marianne"/>
                <w:sz w:val="14"/>
              </w:rPr>
              <w:t xml:space="preserve">HNOIE0021376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"https://fiches-risques.brgm.fr/georisques/cavite/HNOIE0021377" \t "_self" </w:instrText>
            </w:r>
            <w:r>
              <w:fldChar w:fldCharType="separate"/>
            </w:r>
            <w:r>
              <w:rPr>
                <w:rFonts w:ascii="Marianne" w:hAnsi="Marianne" w:eastAsia="Marianne" w:cs="Marianne"/>
                <w:sz w:val="14"/>
              </w:rPr>
              <w:t xml:space="preserve">HNOIE0021377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"https://fiches-risques.brgm.fr/georisques/cavite/HNOIE0021378" \t "_self" </w:instrText>
            </w:r>
            <w:r>
              <w:fldChar w:fldCharType="separate"/>
            </w:r>
            <w:r>
              <w:rPr>
                <w:rFonts w:ascii="Marianne" w:hAnsi="Marianne" w:eastAsia="Marianne" w:cs="Marianne"/>
                <w:sz w:val="14"/>
              </w:rPr>
              <w:t xml:space="preserve">HNOIE0021378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"https://fiches-risques.brgm.fr/georisques/cavite/HNOIE0021379" \t "_self" </w:instrText>
            </w:r>
            <w:r>
              <w:fldChar w:fldCharType="separate"/>
            </w:r>
            <w:r>
              <w:rPr>
                <w:rFonts w:ascii="Marianne" w:hAnsi="Marianne" w:eastAsia="Marianne" w:cs="Marianne"/>
                <w:sz w:val="14"/>
              </w:rPr>
              <w:t xml:space="preserve">HNOIE0021379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"https://fiches-risques.brgm.fr/georisques/cavite/HNOIE0021380" \t "_self" </w:instrText>
            </w:r>
            <w:r>
              <w:fldChar w:fldCharType="separate"/>
            </w:r>
            <w:r>
              <w:rPr>
                <w:rFonts w:ascii="Marianne" w:hAnsi="Marianne" w:eastAsia="Marianne" w:cs="Marianne"/>
                <w:sz w:val="14"/>
              </w:rPr>
              <w:t xml:space="preserve">HNOIE0021380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"https://fiches-risques.brgm.fr/georisques/cavite/HNOIE0021381" \t "_self" </w:instrText>
            </w:r>
            <w:r>
              <w:fldChar w:fldCharType="separate"/>
            </w:r>
            <w:r>
              <w:rPr>
                <w:rFonts w:ascii="Marianne" w:hAnsi="Marianne" w:eastAsia="Marianne" w:cs="Marianne"/>
                <w:sz w:val="14"/>
              </w:rPr>
              <w:t xml:space="preserve">HNOIE0021381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"https://fiches-risques.brgm.fr/georisques/cavite/HNOIE0021382" \t "_self" </w:instrText>
            </w:r>
            <w:r>
              <w:fldChar w:fldCharType="separate"/>
            </w:r>
            <w:r>
              <w:rPr>
                <w:rFonts w:ascii="Marianne" w:hAnsi="Marianne" w:eastAsia="Marianne" w:cs="Marianne"/>
                <w:sz w:val="14"/>
              </w:rPr>
              <w:t xml:space="preserve">HNOIE0021382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"https://fiches-risques.brgm.fr/georisques/cavite/HNOIE0021383" \t "_self" </w:instrText>
            </w:r>
            <w:r>
              <w:fldChar w:fldCharType="separate"/>
            </w:r>
            <w:r>
              <w:rPr>
                <w:rFonts w:ascii="Marianne" w:hAnsi="Marianne" w:eastAsia="Marianne" w:cs="Marianne"/>
                <w:sz w:val="14"/>
              </w:rPr>
              <w:t xml:space="preserve">HNOIE0021383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"https://fiches-risques.brgm.fr/georisques/cavite/HNOIE0021384" \t "_self" </w:instrText>
            </w:r>
            <w:r>
              <w:fldChar w:fldCharType="separate"/>
            </w:r>
            <w:r>
              <w:rPr>
                <w:rFonts w:ascii="Marianne" w:hAnsi="Marianne" w:eastAsia="Marianne" w:cs="Marianne"/>
                <w:sz w:val="14"/>
              </w:rPr>
              <w:t xml:space="preserve">HNOIE0021384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"https://fiches-risques.brgm.fr/georisques/cavite/HNOIE0021385" \t "_self" </w:instrText>
            </w:r>
            <w:r>
              <w:fldChar w:fldCharType="separate"/>
            </w:r>
            <w:r>
              <w:rPr>
                <w:rFonts w:ascii="Marianne" w:hAnsi="Marianne" w:eastAsia="Marianne" w:cs="Marianne"/>
                <w:sz w:val="14"/>
              </w:rPr>
              <w:t xml:space="preserve">HNOIE0021385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"https://fiches-risques.brgm.fr/georisques/cavite/HNOIE0021386" \t "_self" </w:instrText>
            </w:r>
            <w:r>
              <w:fldChar w:fldCharType="separate"/>
            </w:r>
            <w:r>
              <w:rPr>
                <w:rFonts w:ascii="Marianne" w:hAnsi="Marianne" w:eastAsia="Marianne" w:cs="Marianne"/>
                <w:sz w:val="14"/>
              </w:rPr>
              <w:t xml:space="preserve">HNOIE0021386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76116_142</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395631" name="Picture">
</wp:docPr>
                  <a:graphic>
                    <a:graphicData uri="http://schemas.openxmlformats.org/drawingml/2006/picture">
                      <pic:pic>
                        <pic:nvPicPr>
                          <pic:cNvPr id="924395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744512" name="Picture">
</wp:docPr>
                  <a:graphic>
                    <a:graphicData uri="http://schemas.openxmlformats.org/drawingml/2006/picture">
                      <pic:pic>
                        <pic:nvPicPr>
                          <pic:cNvPr id="2063744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Boos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906028" name="Picture">
</wp:docPr>
                  <a:graphic>
                    <a:graphicData uri="http://schemas.openxmlformats.org/drawingml/2006/picture">
                      <pic:pic>
                        <pic:nvPicPr>
                          <pic:cNvPr id="2053906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"https://fiches-risques.brgm.fr/georisques/cavite/HNOIE0021387" \t "_self" </w:instrText>
            </w:r>
            <w:r>
              <w:fldChar w:fldCharType="separate"/>
            </w:r>
            <w:r>
              <w:rPr>
                <w:rFonts w:ascii="Marianne" w:hAnsi="Marianne" w:eastAsia="Marianne" w:cs="Marianne"/>
                <w:sz w:val="14"/>
              </w:rPr>
              <w:t xml:space="preserve">HNOIE0021387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"https://fiches-risques.brgm.fr/georisques/cavite/HNOIE0021388" \t "_self" </w:instrText>
            </w:r>
            <w:r>
              <w:fldChar w:fldCharType="separate"/>
            </w:r>
            <w:r>
              <w:rPr>
                <w:rFonts w:ascii="Marianne" w:hAnsi="Marianne" w:eastAsia="Marianne" w:cs="Marianne"/>
                <w:sz w:val="14"/>
              </w:rPr>
              <w:t xml:space="preserve">HNOIE0021388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"https://fiches-risques.brgm.fr/georisques/cavite/HNOIE0021389" \t "_self" </w:instrText>
            </w:r>
            <w:r>
              <w:fldChar w:fldCharType="separate"/>
            </w:r>
            <w:r>
              <w:rPr>
                <w:rFonts w:ascii="Marianne" w:hAnsi="Marianne" w:eastAsia="Marianne" w:cs="Marianne"/>
                <w:sz w:val="14"/>
              </w:rPr>
              <w:t xml:space="preserve">HNOIE0021389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"https://fiches-risques.brgm.fr/georisques/cavite/HNOIE0021390" \t "_self" </w:instrText>
            </w:r>
            <w:r>
              <w:fldChar w:fldCharType="separate"/>
            </w:r>
            <w:r>
              <w:rPr>
                <w:rFonts w:ascii="Marianne" w:hAnsi="Marianne" w:eastAsia="Marianne" w:cs="Marianne"/>
                <w:sz w:val="14"/>
              </w:rPr>
              <w:t xml:space="preserve">HNOIE0021390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"https://fiches-risques.brgm.fr/georisques/cavite/HNOIE0021391" \t "_self" </w:instrText>
            </w:r>
            <w:r>
              <w:fldChar w:fldCharType="separate"/>
            </w:r>
            <w:r>
              <w:rPr>
                <w:rFonts w:ascii="Marianne" w:hAnsi="Marianne" w:eastAsia="Marianne" w:cs="Marianne"/>
                <w:sz w:val="14"/>
              </w:rPr>
              <w:t xml:space="preserve">HNOIE0021391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"https://fiches-risques.brgm.fr/georisques/cavite/HNOIE0021392" \t "_self" </w:instrText>
            </w:r>
            <w:r>
              <w:fldChar w:fldCharType="separate"/>
            </w:r>
            <w:r>
              <w:rPr>
                <w:rFonts w:ascii="Marianne" w:hAnsi="Marianne" w:eastAsia="Marianne" w:cs="Marianne"/>
                <w:sz w:val="14"/>
              </w:rPr>
              <w:t xml:space="preserve">HNOIE0021392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"https://fiches-risques.brgm.fr/georisques/cavite/HNOIE0021393" \t "_self" </w:instrText>
            </w:r>
            <w:r>
              <w:fldChar w:fldCharType="separate"/>
            </w:r>
            <w:r>
              <w:rPr>
                <w:rFonts w:ascii="Marianne" w:hAnsi="Marianne" w:eastAsia="Marianne" w:cs="Marianne"/>
                <w:sz w:val="14"/>
              </w:rPr>
              <w:t xml:space="preserve">HNOIE0021393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"https://fiches-risques.brgm.fr/georisques/cavite/HNOIE0021394" \t "_self" </w:instrText>
            </w:r>
            <w:r>
              <w:fldChar w:fldCharType="separate"/>
            </w:r>
            <w:r>
              <w:rPr>
                <w:rFonts w:ascii="Marianne" w:hAnsi="Marianne" w:eastAsia="Marianne" w:cs="Marianne"/>
                <w:sz w:val="14"/>
              </w:rPr>
              <w:t xml:space="preserve">HNOIE0021394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"https://fiches-risques.brgm.fr/georisques/cavite/HNOIE0021395" \t "_self" </w:instrText>
            </w:r>
            <w:r>
              <w:fldChar w:fldCharType="separate"/>
            </w:r>
            <w:r>
              <w:rPr>
                <w:rFonts w:ascii="Marianne" w:hAnsi="Marianne" w:eastAsia="Marianne" w:cs="Marianne"/>
                <w:sz w:val="14"/>
              </w:rPr>
              <w:t xml:space="preserve">HNOIE0021395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"https://fiches-risques.brgm.fr/georisques/cavite/HNOIE0021396" \t "_self" </w:instrText>
            </w:r>
            <w:r>
              <w:fldChar w:fldCharType="separate"/>
            </w:r>
            <w:r>
              <w:rPr>
                <w:rFonts w:ascii="Marianne" w:hAnsi="Marianne" w:eastAsia="Marianne" w:cs="Marianne"/>
                <w:sz w:val="14"/>
              </w:rPr>
              <w:t xml:space="preserve">HNOIE0021396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"https://fiches-risques.brgm.fr/georisques/cavite/HNOIE0021397" \t "_self" </w:instrText>
            </w:r>
            <w:r>
              <w:fldChar w:fldCharType="separate"/>
            </w:r>
            <w:r>
              <w:rPr>
                <w:rFonts w:ascii="Marianne" w:hAnsi="Marianne" w:eastAsia="Marianne" w:cs="Marianne"/>
                <w:sz w:val="14"/>
              </w:rPr>
              <w:t xml:space="preserve">HNOIE0021397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"https://fiches-risques.brgm.fr/georisques/cavite/HNOIE0021398" \t "_self" </w:instrText>
            </w:r>
            <w:r>
              <w:fldChar w:fldCharType="separate"/>
            </w:r>
            <w:r>
              <w:rPr>
                <w:rFonts w:ascii="Marianne" w:hAnsi="Marianne" w:eastAsia="Marianne" w:cs="Marianne"/>
                <w:sz w:val="14"/>
              </w:rPr>
              <w:t xml:space="preserve">HNOIE0021398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"https://fiches-risques.brgm.fr/georisques/cavite/HNOIE0021399" \t "_self" </w:instrText>
            </w:r>
            <w:r>
              <w:fldChar w:fldCharType="separate"/>
            </w:r>
            <w:r>
              <w:rPr>
                <w:rFonts w:ascii="Marianne" w:hAnsi="Marianne" w:eastAsia="Marianne" w:cs="Marianne"/>
                <w:sz w:val="14"/>
              </w:rPr>
              <w:t xml:space="preserve">HNOIE0021399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"https://fiches-risques.brgm.fr/georisques/cavite/HNOIE0021400" \t "_self" </w:instrText>
            </w:r>
            <w:r>
              <w:fldChar w:fldCharType="separate"/>
            </w:r>
            <w:r>
              <w:rPr>
                <w:rFonts w:ascii="Marianne" w:hAnsi="Marianne" w:eastAsia="Marianne" w:cs="Marianne"/>
                <w:sz w:val="14"/>
              </w:rPr>
              <w:t xml:space="preserve">HNOIE0021400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"https://fiches-risques.brgm.fr/georisques/cavite/HNOIE0021401" \t "_self" </w:instrText>
            </w:r>
            <w:r>
              <w:fldChar w:fldCharType="separate"/>
            </w:r>
            <w:r>
              <w:rPr>
                <w:rFonts w:ascii="Marianne" w:hAnsi="Marianne" w:eastAsia="Marianne" w:cs="Marianne"/>
                <w:sz w:val="14"/>
              </w:rPr>
              <w:t xml:space="preserve">HNOIE0021401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"https://fiches-risques.brgm.fr/georisques/cavite/HNOIE0021402" \t "_self" </w:instrText>
            </w:r>
            <w:r>
              <w:fldChar w:fldCharType="separate"/>
            </w:r>
            <w:r>
              <w:rPr>
                <w:rFonts w:ascii="Marianne" w:hAnsi="Marianne" w:eastAsia="Marianne" w:cs="Marianne"/>
                <w:sz w:val="14"/>
              </w:rPr>
              <w:t xml:space="preserve">HNOIE0021402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"https://fiches-risques.brgm.fr/georisques/cavite/HNOIE0021403" \t "_self" </w:instrText>
            </w:r>
            <w:r>
              <w:fldChar w:fldCharType="separate"/>
            </w:r>
            <w:r>
              <w:rPr>
                <w:rFonts w:ascii="Marianne" w:hAnsi="Marianne" w:eastAsia="Marianne" w:cs="Marianne"/>
                <w:sz w:val="14"/>
              </w:rPr>
              <w:t xml:space="preserve">HNOIE0021403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"https://fiches-risques.brgm.fr/georisques/cavite/HNOIE0021404" \t "_self" </w:instrText>
            </w:r>
            <w:r>
              <w:fldChar w:fldCharType="separate"/>
            </w:r>
            <w:r>
              <w:rPr>
                <w:rFonts w:ascii="Marianne" w:hAnsi="Marianne" w:eastAsia="Marianne" w:cs="Marianne"/>
                <w:sz w:val="14"/>
              </w:rPr>
              <w:t xml:space="preserve">HNOIE0021404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"https://fiches-risques.brgm.fr/georisques/cavite/HNOIE0021405" \t "_self" </w:instrText>
            </w:r>
            <w:r>
              <w:fldChar w:fldCharType="separate"/>
            </w:r>
            <w:r>
              <w:rPr>
                <w:rFonts w:ascii="Marianne" w:hAnsi="Marianne" w:eastAsia="Marianne" w:cs="Marianne"/>
                <w:sz w:val="14"/>
              </w:rPr>
              <w:t xml:space="preserve">HNOIE0021405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"https://fiches-risques.brgm.fr/georisques/cavite/HNOIE0021406" \t "_self" </w:instrText>
            </w:r>
            <w:r>
              <w:fldChar w:fldCharType="separate"/>
            </w:r>
            <w:r>
              <w:rPr>
                <w:rFonts w:ascii="Marianne" w:hAnsi="Marianne" w:eastAsia="Marianne" w:cs="Marianne"/>
                <w:sz w:val="14"/>
              </w:rPr>
              <w:t xml:space="preserve">HNOIE0021406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"https://fiches-risques.brgm.fr/georisques/cavite/HNOIE0021407" \t "_self" </w:instrText>
            </w:r>
            <w:r>
              <w:fldChar w:fldCharType="separate"/>
            </w:r>
            <w:r>
              <w:rPr>
                <w:rFonts w:ascii="Marianne" w:hAnsi="Marianne" w:eastAsia="Marianne" w:cs="Marianne"/>
                <w:sz w:val="14"/>
              </w:rPr>
              <w:t xml:space="preserve">HNOIE0021407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"https://fiches-risques.brgm.fr/georisques/cavite/HNOIE0021408" \t "_self" </w:instrText>
            </w:r>
            <w:r>
              <w:fldChar w:fldCharType="separate"/>
            </w:r>
            <w:r>
              <w:rPr>
                <w:rFonts w:ascii="Marianne" w:hAnsi="Marianne" w:eastAsia="Marianne" w:cs="Marianne"/>
                <w:sz w:val="14"/>
              </w:rPr>
              <w:t xml:space="preserve">HNOIE0021408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"https://fiches-risques.brgm.fr/georisques/cavite/HNOIE0021409" \t "_self" </w:instrText>
            </w:r>
            <w:r>
              <w:fldChar w:fldCharType="separate"/>
            </w:r>
            <w:r>
              <w:rPr>
                <w:rFonts w:ascii="Marianne" w:hAnsi="Marianne" w:eastAsia="Marianne" w:cs="Marianne"/>
                <w:sz w:val="14"/>
              </w:rPr>
              <w:t xml:space="preserve">HNOIE0021409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"https://fiches-risques.brgm.fr/georisques/cavite/HNOIE0021410" \t "_self" </w:instrText>
            </w:r>
            <w:r>
              <w:fldChar w:fldCharType="separate"/>
            </w:r>
            <w:r>
              <w:rPr>
                <w:rFonts w:ascii="Marianne" w:hAnsi="Marianne" w:eastAsia="Marianne" w:cs="Marianne"/>
                <w:sz w:val="14"/>
              </w:rPr>
              <w:t xml:space="preserve">HNOIE0021410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"https://fiches-risques.brgm.fr/georisques/cavite/HNOIE0021411" \t "_self" </w:instrText>
            </w:r>
            <w:r>
              <w:fldChar w:fldCharType="separate"/>
            </w:r>
            <w:r>
              <w:rPr>
                <w:rFonts w:ascii="Marianne" w:hAnsi="Marianne" w:eastAsia="Marianne" w:cs="Marianne"/>
                <w:sz w:val="14"/>
              </w:rPr>
              <w:t xml:space="preserve">HNOIE0021411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"https://fiches-risques.brgm.fr/georisques/cavite/HNOIE0021412" \t "_self" </w:instrText>
            </w:r>
            <w:r>
              <w:fldChar w:fldCharType="separate"/>
            </w:r>
            <w:r>
              <w:rPr>
                <w:rFonts w:ascii="Marianne" w:hAnsi="Marianne" w:eastAsia="Marianne" w:cs="Marianne"/>
                <w:sz w:val="14"/>
              </w:rPr>
              <w:t xml:space="preserve">HNOIE0021412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"https://fiches-risques.brgm.fr/georisques/cavite/HNOIE0021413" \t "_self" </w:instrText>
            </w:r>
            <w:r>
              <w:fldChar w:fldCharType="separate"/>
            </w:r>
            <w:r>
              <w:rPr>
                <w:rFonts w:ascii="Marianne" w:hAnsi="Marianne" w:eastAsia="Marianne" w:cs="Marianne"/>
                <w:sz w:val="14"/>
              </w:rPr>
              <w:t xml:space="preserve">HNOIE0021413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"https://fiches-risques.brgm.fr/georisques/cavite/HNOIE0021414" \t "_self" </w:instrText>
            </w:r>
            <w:r>
              <w:fldChar w:fldCharType="separate"/>
            </w:r>
            <w:r>
              <w:rPr>
                <w:rFonts w:ascii="Marianne" w:hAnsi="Marianne" w:eastAsia="Marianne" w:cs="Marianne"/>
                <w:sz w:val="14"/>
              </w:rPr>
              <w:t xml:space="preserve">HNOIE0021414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"https://fiches-risques.brgm.fr/georisques/cavite/HNOIE0021415" \t "_self" </w:instrText>
            </w:r>
            <w:r>
              <w:fldChar w:fldCharType="separate"/>
            </w:r>
            <w:r>
              <w:rPr>
                <w:rFonts w:ascii="Marianne" w:hAnsi="Marianne" w:eastAsia="Marianne" w:cs="Marianne"/>
                <w:sz w:val="14"/>
              </w:rPr>
              <w:t xml:space="preserve">HNOIE0021415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"https://fiches-risques.brgm.fr/georisques/cavite/HNOIE0021416" \t "_self" </w:instrText>
            </w:r>
            <w:r>
              <w:fldChar w:fldCharType="separate"/>
            </w:r>
            <w:r>
              <w:rPr>
                <w:rFonts w:ascii="Marianne" w:hAnsi="Marianne" w:eastAsia="Marianne" w:cs="Marianne"/>
                <w:sz w:val="14"/>
              </w:rPr>
              <w:t xml:space="preserve">HNOIE0021416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"https://fiches-risques.brgm.fr/georisques/cavite/HNOIE0021417" \t "_self" </w:instrText>
            </w:r>
            <w:r>
              <w:fldChar w:fldCharType="separate"/>
            </w:r>
            <w:r>
              <w:rPr>
                <w:rFonts w:ascii="Marianne" w:hAnsi="Marianne" w:eastAsia="Marianne" w:cs="Marianne"/>
                <w:sz w:val="14"/>
              </w:rPr>
              <w:t xml:space="preserve">HNOIE0021417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"https://fiches-risques.brgm.fr/georisques/cavite/HNOIE0021418" \t "_self" </w:instrText>
            </w:r>
            <w:r>
              <w:fldChar w:fldCharType="separate"/>
            </w:r>
            <w:r>
              <w:rPr>
                <w:rFonts w:ascii="Marianne" w:hAnsi="Marianne" w:eastAsia="Marianne" w:cs="Marianne"/>
                <w:sz w:val="14"/>
              </w:rPr>
              <w:t xml:space="preserve">HNOIE0021418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"https://fiches-risques.brgm.fr/georisques/cavite/HNOIE0021419" \t "_self" </w:instrText>
            </w:r>
            <w:r>
              <w:fldChar w:fldCharType="separate"/>
            </w:r>
            <w:r>
              <w:rPr>
                <w:rFonts w:ascii="Marianne" w:hAnsi="Marianne" w:eastAsia="Marianne" w:cs="Marianne"/>
                <w:sz w:val="14"/>
              </w:rPr>
              <w:t xml:space="preserve">HNOIE0021419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"https://fiches-risques.brgm.fr/georisques/cavite/HNOIE0021420" \t "_self" </w:instrText>
            </w:r>
            <w:r>
              <w:fldChar w:fldCharType="separate"/>
            </w:r>
            <w:r>
              <w:rPr>
                <w:rFonts w:ascii="Marianne" w:hAnsi="Marianne" w:eastAsia="Marianne" w:cs="Marianne"/>
                <w:sz w:val="14"/>
              </w:rPr>
              <w:t xml:space="preserve">HNOIE0021420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"https://fiches-risques.brgm.fr/georisques/cavite/HNOIE0021421" \t "_self" </w:instrText>
            </w:r>
            <w:r>
              <w:fldChar w:fldCharType="separate"/>
            </w:r>
            <w:r>
              <w:rPr>
                <w:rFonts w:ascii="Marianne" w:hAnsi="Marianne" w:eastAsia="Marianne" w:cs="Marianne"/>
                <w:sz w:val="14"/>
              </w:rPr>
              <w:t xml:space="preserve">HNOIE0021421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"https://fiches-risques.brgm.fr/georisques/cavite/HNOIE0021422" \t "_self" </w:instrText>
            </w:r>
            <w:r>
              <w:fldChar w:fldCharType="separate"/>
            </w:r>
            <w:r>
              <w:rPr>
                <w:rFonts w:ascii="Marianne" w:hAnsi="Marianne" w:eastAsia="Marianne" w:cs="Marianne"/>
                <w:sz w:val="14"/>
              </w:rPr>
              <w:t xml:space="preserve">HNOIE0021422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"https://fiches-risques.brgm.fr/georisques/cavite/HNOIE0021423" \t "_self" </w:instrText>
            </w:r>
            <w:r>
              <w:fldChar w:fldCharType="separate"/>
            </w:r>
            <w:r>
              <w:rPr>
                <w:rFonts w:ascii="Marianne" w:hAnsi="Marianne" w:eastAsia="Marianne" w:cs="Marianne"/>
                <w:sz w:val="14"/>
              </w:rPr>
              <w:t xml:space="preserve">HNOIE0021423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"https://fiches-risques.brgm.fr/georisques/cavite/HNOIE0021424" \t "_self" </w:instrText>
            </w:r>
            <w:r>
              <w:fldChar w:fldCharType="separate"/>
            </w:r>
            <w:r>
              <w:rPr>
                <w:rFonts w:ascii="Marianne" w:hAnsi="Marianne" w:eastAsia="Marianne" w:cs="Marianne"/>
                <w:sz w:val="14"/>
              </w:rPr>
              <w:t xml:space="preserve">HNOIE0021424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"https://fiches-risques.brgm.fr/georisques/cavite/HNOIE0021425" \t "_self" </w:instrText>
            </w:r>
            <w:r>
              <w:fldChar w:fldCharType="separate"/>
            </w:r>
            <w:r>
              <w:rPr>
                <w:rFonts w:ascii="Marianne" w:hAnsi="Marianne" w:eastAsia="Marianne" w:cs="Marianne"/>
                <w:sz w:val="14"/>
              </w:rPr>
              <w:t xml:space="preserve">HNOIE0021425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"https://fiches-risques.brgm.fr/georisques/cavite/HNOIE0021426" \t "_self" </w:instrText>
            </w:r>
            <w:r>
              <w:fldChar w:fldCharType="separate"/>
            </w:r>
            <w:r>
              <w:rPr>
                <w:rFonts w:ascii="Marianne" w:hAnsi="Marianne" w:eastAsia="Marianne" w:cs="Marianne"/>
                <w:sz w:val="14"/>
              </w:rPr>
              <w:t xml:space="preserve">HNOIE0021426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"https://fiches-risques.brgm.fr/georisques/cavite/HNOIE0021427" \t "_self" </w:instrText>
            </w:r>
            <w:r>
              <w:fldChar w:fldCharType="separate"/>
            </w:r>
            <w:r>
              <w:rPr>
                <w:rFonts w:ascii="Marianne" w:hAnsi="Marianne" w:eastAsia="Marianne" w:cs="Marianne"/>
                <w:sz w:val="14"/>
              </w:rPr>
              <w:t xml:space="preserve">HNOIE0021427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"https://fiches-risques.brgm.fr/georisques/cavite/HNOIE0021428" \t "_self" </w:instrText>
            </w:r>
            <w:r>
              <w:fldChar w:fldCharType="separate"/>
            </w:r>
            <w:r>
              <w:rPr>
                <w:rFonts w:ascii="Marianne" w:hAnsi="Marianne" w:eastAsia="Marianne" w:cs="Marianne"/>
                <w:sz w:val="14"/>
              </w:rPr>
              <w:t xml:space="preserve">HNOIE0021428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"https://fiches-risques.brgm.fr/georisques/cavite/HNOIE0021429" \t "_self" </w:instrText>
            </w:r>
            <w:r>
              <w:fldChar w:fldCharType="separate"/>
            </w:r>
            <w:r>
              <w:rPr>
                <w:rFonts w:ascii="Marianne" w:hAnsi="Marianne" w:eastAsia="Marianne" w:cs="Marianne"/>
                <w:sz w:val="14"/>
              </w:rPr>
              <w:t xml:space="preserve">HNOIE0021429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76116_197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"https://fiches-risques.brgm.fr/georisques/cavite/HNOIE0021430" \t "_self" </w:instrText>
            </w:r>
            <w:r>
              <w:fldChar w:fldCharType="separate"/>
            </w:r>
            <w:r>
              <w:rPr>
                <w:rFonts w:ascii="Marianne" w:hAnsi="Marianne" w:eastAsia="Marianne" w:cs="Marianne"/>
                <w:sz w:val="14"/>
              </w:rPr>
              <w:t xml:space="preserve">HNOIE0021430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"https://fiches-risques.brgm.fr/georisques/cavite/HNOIE0021431" \t "_self" </w:instrText>
            </w:r>
            <w:r>
              <w:fldChar w:fldCharType="separate"/>
            </w:r>
            <w:r>
              <w:rPr>
                <w:rFonts w:ascii="Marianne" w:hAnsi="Marianne" w:eastAsia="Marianne" w:cs="Marianne"/>
                <w:sz w:val="14"/>
              </w:rPr>
              <w:t xml:space="preserve">HNOIE0021431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76116_199</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219370" name="Picture">
</wp:docPr>
                  <a:graphic>
                    <a:graphicData uri="http://schemas.openxmlformats.org/drawingml/2006/picture">
                      <pic:pic>
                        <pic:nvPicPr>
                          <pic:cNvPr id="1331219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343615" name="Picture">
</wp:docPr>
                  <a:graphic>
                    <a:graphicData uri="http://schemas.openxmlformats.org/drawingml/2006/picture">
                      <pic:pic>
                        <pic:nvPicPr>
                          <pic:cNvPr id="633343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Boos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546965" name="Picture">
</wp:docPr>
                  <a:graphic>
                    <a:graphicData uri="http://schemas.openxmlformats.org/drawingml/2006/picture">
                      <pic:pic>
                        <pic:nvPicPr>
                          <pic:cNvPr id="1061546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"https://fiches-risques.brgm.fr/georisques/cavite/HNOIE0021432" \t "_self" </w:instrText>
            </w:r>
            <w:r>
              <w:fldChar w:fldCharType="separate"/>
            </w:r>
            <w:r>
              <w:rPr>
                <w:rFonts w:ascii="Marianne" w:hAnsi="Marianne" w:eastAsia="Marianne" w:cs="Marianne"/>
                <w:sz w:val="14"/>
              </w:rPr>
              <w:t xml:space="preserve">HNOIE0021432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"https://fiches-risques.brgm.fr/georisques/cavite/HNOIE0021433" \t "_self" </w:instrText>
            </w:r>
            <w:r>
              <w:fldChar w:fldCharType="separate"/>
            </w:r>
            <w:r>
              <w:rPr>
                <w:rFonts w:ascii="Marianne" w:hAnsi="Marianne" w:eastAsia="Marianne" w:cs="Marianne"/>
                <w:sz w:val="14"/>
              </w:rPr>
              <w:t xml:space="preserve">HNOIE0021433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"https://fiches-risques.brgm.fr/georisques/cavite/HNOIE0021434" \t "_self" </w:instrText>
            </w:r>
            <w:r>
              <w:fldChar w:fldCharType="separate"/>
            </w:r>
            <w:r>
              <w:rPr>
                <w:rFonts w:ascii="Marianne" w:hAnsi="Marianne" w:eastAsia="Marianne" w:cs="Marianne"/>
                <w:sz w:val="14"/>
              </w:rPr>
              <w:t xml:space="preserve">HNOIE0021434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"https://fiches-risques.brgm.fr/georisques/cavite/HNOIE0021435" \t "_self" </w:instrText>
            </w:r>
            <w:r>
              <w:fldChar w:fldCharType="separate"/>
            </w:r>
            <w:r>
              <w:rPr>
                <w:rFonts w:ascii="Marianne" w:hAnsi="Marianne" w:eastAsia="Marianne" w:cs="Marianne"/>
                <w:sz w:val="14"/>
              </w:rPr>
              <w:t xml:space="preserve">HNOIE0021435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"https://fiches-risques.brgm.fr/georisques/cavite/HNOIE0021436" \t "_self" </w:instrText>
            </w:r>
            <w:r>
              <w:fldChar w:fldCharType="separate"/>
            </w:r>
            <w:r>
              <w:rPr>
                <w:rFonts w:ascii="Marianne" w:hAnsi="Marianne" w:eastAsia="Marianne" w:cs="Marianne"/>
                <w:sz w:val="14"/>
              </w:rPr>
              <w:t xml:space="preserve">HNOIE0021436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"https://fiches-risques.brgm.fr/georisques/cavite/HNOIE0021437" \t "_self" </w:instrText>
            </w:r>
            <w:r>
              <w:fldChar w:fldCharType="separate"/>
            </w:r>
            <w:r>
              <w:rPr>
                <w:rFonts w:ascii="Marianne" w:hAnsi="Marianne" w:eastAsia="Marianne" w:cs="Marianne"/>
                <w:sz w:val="14"/>
              </w:rPr>
              <w:t xml:space="preserve">HNOIE0021437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"https://fiches-risques.brgm.fr/georisques/cavite/HNOIE0021438" \t "_self" </w:instrText>
            </w:r>
            <w:r>
              <w:fldChar w:fldCharType="separate"/>
            </w:r>
            <w:r>
              <w:rPr>
                <w:rFonts w:ascii="Marianne" w:hAnsi="Marianne" w:eastAsia="Marianne" w:cs="Marianne"/>
                <w:sz w:val="14"/>
              </w:rPr>
              <w:t xml:space="preserve">HNOIE0021438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"https://fiches-risques.brgm.fr/georisques/cavite/HNOIE0021439" \t "_self" </w:instrText>
            </w:r>
            <w:r>
              <w:fldChar w:fldCharType="separate"/>
            </w:r>
            <w:r>
              <w:rPr>
                <w:rFonts w:ascii="Marianne" w:hAnsi="Marianne" w:eastAsia="Marianne" w:cs="Marianne"/>
                <w:sz w:val="14"/>
              </w:rPr>
              <w:t xml:space="preserve">HNOIE0021439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"https://fiches-risques.brgm.fr/georisques/cavite/HNOIE0021440" \t "_self" </w:instrText>
            </w:r>
            <w:r>
              <w:fldChar w:fldCharType="separate"/>
            </w:r>
            <w:r>
              <w:rPr>
                <w:rFonts w:ascii="Marianne" w:hAnsi="Marianne" w:eastAsia="Marianne" w:cs="Marianne"/>
                <w:sz w:val="14"/>
              </w:rPr>
              <w:t xml:space="preserve">HNOIE0021440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"https://fiches-risques.brgm.fr/georisques/cavite/HNOIE0021441" \t "_self" </w:instrText>
            </w:r>
            <w:r>
              <w:fldChar w:fldCharType="separate"/>
            </w:r>
            <w:r>
              <w:rPr>
                <w:rFonts w:ascii="Marianne" w:hAnsi="Marianne" w:eastAsia="Marianne" w:cs="Marianne"/>
                <w:sz w:val="14"/>
              </w:rPr>
              <w:t xml:space="preserve">HNOIE0021441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"https://fiches-risques.brgm.fr/georisques/cavite/HNOIE0021442" \t "_self" </w:instrText>
            </w:r>
            <w:r>
              <w:fldChar w:fldCharType="separate"/>
            </w:r>
            <w:r>
              <w:rPr>
                <w:rFonts w:ascii="Marianne" w:hAnsi="Marianne" w:eastAsia="Marianne" w:cs="Marianne"/>
                <w:sz w:val="14"/>
              </w:rPr>
              <w:t xml:space="preserve">HNOIE0021442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"https://fiches-risques.brgm.fr/georisques/cavite/HNOIE0021443" \t "_self" </w:instrText>
            </w:r>
            <w:r>
              <w:fldChar w:fldCharType="separate"/>
            </w:r>
            <w:r>
              <w:rPr>
                <w:rFonts w:ascii="Marianne" w:hAnsi="Marianne" w:eastAsia="Marianne" w:cs="Marianne"/>
                <w:sz w:val="14"/>
              </w:rPr>
              <w:t xml:space="preserve">HNOIE0021443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"https://fiches-risques.brgm.fr/georisques/cavite/HNOIE0021444" \t "_self" </w:instrText>
            </w:r>
            <w:r>
              <w:fldChar w:fldCharType="separate"/>
            </w:r>
            <w:r>
              <w:rPr>
                <w:rFonts w:ascii="Marianne" w:hAnsi="Marianne" w:eastAsia="Marianne" w:cs="Marianne"/>
                <w:sz w:val="14"/>
              </w:rPr>
              <w:t xml:space="preserve">HNOIE0021444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"https://fiches-risques.brgm.fr/georisques/cavite/HNOIE0021445" \t "_self" </w:instrText>
            </w:r>
            <w:r>
              <w:fldChar w:fldCharType="separate"/>
            </w:r>
            <w:r>
              <w:rPr>
                <w:rFonts w:ascii="Marianne" w:hAnsi="Marianne" w:eastAsia="Marianne" w:cs="Marianne"/>
                <w:sz w:val="14"/>
              </w:rPr>
              <w:t xml:space="preserve">HNOIE0021445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"https://fiches-risques.brgm.fr/georisques/cavite/HNOIE0021446" \t "_self" </w:instrText>
            </w:r>
            <w:r>
              <w:fldChar w:fldCharType="separate"/>
            </w:r>
            <w:r>
              <w:rPr>
                <w:rFonts w:ascii="Marianne" w:hAnsi="Marianne" w:eastAsia="Marianne" w:cs="Marianne"/>
                <w:sz w:val="14"/>
              </w:rPr>
              <w:t xml:space="preserve">HNOIE0021446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"https://fiches-risques.brgm.fr/georisques/cavite/HNOIE0021447" \t "_self" </w:instrText>
            </w:r>
            <w:r>
              <w:fldChar w:fldCharType="separate"/>
            </w:r>
            <w:r>
              <w:rPr>
                <w:rFonts w:ascii="Marianne" w:hAnsi="Marianne" w:eastAsia="Marianne" w:cs="Marianne"/>
                <w:sz w:val="14"/>
              </w:rPr>
              <w:t xml:space="preserve">HNOIE0021447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"https://fiches-risques.brgm.fr/georisques/cavite/HNOIE0021448" \t "_self" </w:instrText>
            </w:r>
            <w:r>
              <w:fldChar w:fldCharType="separate"/>
            </w:r>
            <w:r>
              <w:rPr>
                <w:rFonts w:ascii="Marianne" w:hAnsi="Marianne" w:eastAsia="Marianne" w:cs="Marianne"/>
                <w:sz w:val="14"/>
              </w:rPr>
              <w:t xml:space="preserve">HNOIE0021448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"https://fiches-risques.brgm.fr/georisques/cavite/HNOIE0021449" \t "_self" </w:instrText>
            </w:r>
            <w:r>
              <w:fldChar w:fldCharType="separate"/>
            </w:r>
            <w:r>
              <w:rPr>
                <w:rFonts w:ascii="Marianne" w:hAnsi="Marianne" w:eastAsia="Marianne" w:cs="Marianne"/>
                <w:sz w:val="14"/>
              </w:rPr>
              <w:t xml:space="preserve">HNOIE0021449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"https://fiches-risques.brgm.fr/georisques/cavite/HNOIE0021450" \t "_self" </w:instrText>
            </w:r>
            <w:r>
              <w:fldChar w:fldCharType="separate"/>
            </w:r>
            <w:r>
              <w:rPr>
                <w:rFonts w:ascii="Marianne" w:hAnsi="Marianne" w:eastAsia="Marianne" w:cs="Marianne"/>
                <w:sz w:val="14"/>
              </w:rPr>
              <w:t xml:space="preserve">HNOIE0021450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"https://fiches-risques.brgm.fr/georisques/cavite/HNOIE0021451" \t "_self" </w:instrText>
            </w:r>
            <w:r>
              <w:fldChar w:fldCharType="separate"/>
            </w:r>
            <w:r>
              <w:rPr>
                <w:rFonts w:ascii="Marianne" w:hAnsi="Marianne" w:eastAsia="Marianne" w:cs="Marianne"/>
                <w:sz w:val="14"/>
              </w:rPr>
              <w:t xml:space="preserve">HNOIE0021451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"https://fiches-risques.brgm.fr/georisques/cavite/HNOIE0021452" \t "_self" </w:instrText>
            </w:r>
            <w:r>
              <w:fldChar w:fldCharType="separate"/>
            </w:r>
            <w:r>
              <w:rPr>
                <w:rFonts w:ascii="Marianne" w:hAnsi="Marianne" w:eastAsia="Marianne" w:cs="Marianne"/>
                <w:sz w:val="14"/>
              </w:rPr>
              <w:t xml:space="preserve">HNOIE0021452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"https://fiches-risques.brgm.fr/georisques/cavite/HNOIE0021453" \t "_self" </w:instrText>
            </w:r>
            <w:r>
              <w:fldChar w:fldCharType="separate"/>
            </w:r>
            <w:r>
              <w:rPr>
                <w:rFonts w:ascii="Marianne" w:hAnsi="Marianne" w:eastAsia="Marianne" w:cs="Marianne"/>
                <w:sz w:val="14"/>
              </w:rPr>
              <w:t xml:space="preserve">HNOIE0021453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"https://fiches-risques.brgm.fr/georisques/cavite/HNOIE0021454" \t "_self" </w:instrText>
            </w:r>
            <w:r>
              <w:fldChar w:fldCharType="separate"/>
            </w:r>
            <w:r>
              <w:rPr>
                <w:rFonts w:ascii="Marianne" w:hAnsi="Marianne" w:eastAsia="Marianne" w:cs="Marianne"/>
                <w:sz w:val="14"/>
              </w:rPr>
              <w:t xml:space="preserve">HNOIE0021454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"https://fiches-risques.brgm.fr/georisques/cavite/HNOIE0021455" \t "_self" </w:instrText>
            </w:r>
            <w:r>
              <w:fldChar w:fldCharType="separate"/>
            </w:r>
            <w:r>
              <w:rPr>
                <w:rFonts w:ascii="Marianne" w:hAnsi="Marianne" w:eastAsia="Marianne" w:cs="Marianne"/>
                <w:sz w:val="14"/>
              </w:rPr>
              <w:t xml:space="preserve">HNOIE0021455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"https://fiches-risques.brgm.fr/georisques/cavite/HNOIE0021456" \t "_self" </w:instrText>
            </w:r>
            <w:r>
              <w:fldChar w:fldCharType="separate"/>
            </w:r>
            <w:r>
              <w:rPr>
                <w:rFonts w:ascii="Marianne" w:hAnsi="Marianne" w:eastAsia="Marianne" w:cs="Marianne"/>
                <w:sz w:val="14"/>
              </w:rPr>
              <w:t xml:space="preserve">HNOIE0021456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"https://fiches-risques.brgm.fr/georisques/cavite/HNOIE0021457" \t "_self" </w:instrText>
            </w:r>
            <w:r>
              <w:fldChar w:fldCharType="separate"/>
            </w:r>
            <w:r>
              <w:rPr>
                <w:rFonts w:ascii="Marianne" w:hAnsi="Marianne" w:eastAsia="Marianne" w:cs="Marianne"/>
                <w:sz w:val="14"/>
              </w:rPr>
              <w:t xml:space="preserve">HNOIE0021457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"https://fiches-risques.brgm.fr/georisques/cavite/HNOIE0021458" \t "_self" </w:instrText>
            </w:r>
            <w:r>
              <w:fldChar w:fldCharType="separate"/>
            </w:r>
            <w:r>
              <w:rPr>
                <w:rFonts w:ascii="Marianne" w:hAnsi="Marianne" w:eastAsia="Marianne" w:cs="Marianne"/>
                <w:sz w:val="14"/>
              </w:rPr>
              <w:t xml:space="preserve">HNOIE0021458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"https://fiches-risques.brgm.fr/georisques/cavite/HNOIE0021459" \t "_self" </w:instrText>
            </w:r>
            <w:r>
              <w:fldChar w:fldCharType="separate"/>
            </w:r>
            <w:r>
              <w:rPr>
                <w:rFonts w:ascii="Marianne" w:hAnsi="Marianne" w:eastAsia="Marianne" w:cs="Marianne"/>
                <w:sz w:val="14"/>
              </w:rPr>
              <w:t xml:space="preserve">HNOIE0021459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"https://fiches-risques.brgm.fr/georisques/cavite/HNOIE0021460" \t "_self" </w:instrText>
            </w:r>
            <w:r>
              <w:fldChar w:fldCharType="separate"/>
            </w:r>
            <w:r>
              <w:rPr>
                <w:rFonts w:ascii="Marianne" w:hAnsi="Marianne" w:eastAsia="Marianne" w:cs="Marianne"/>
                <w:sz w:val="14"/>
              </w:rPr>
              <w:t xml:space="preserve">HNOIE0021460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"https://fiches-risques.brgm.fr/georisques/cavite/HNOIE0021461" \t "_self" </w:instrText>
            </w:r>
            <w:r>
              <w:fldChar w:fldCharType="separate"/>
            </w:r>
            <w:r>
              <w:rPr>
                <w:rFonts w:ascii="Marianne" w:hAnsi="Marianne" w:eastAsia="Marianne" w:cs="Marianne"/>
                <w:sz w:val="14"/>
              </w:rPr>
              <w:t xml:space="preserve">HNOIE0021461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"https://fiches-risques.brgm.fr/georisques/cavite/HNOIE0021462" \t "_self" </w:instrText>
            </w:r>
            <w:r>
              <w:fldChar w:fldCharType="separate"/>
            </w:r>
            <w:r>
              <w:rPr>
                <w:rFonts w:ascii="Marianne" w:hAnsi="Marianne" w:eastAsia="Marianne" w:cs="Marianne"/>
                <w:sz w:val="14"/>
              </w:rPr>
              <w:t xml:space="preserve">HNOIE0021462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"https://fiches-risques.brgm.fr/georisques/cavite/HNOIE0021463" \t "_self" </w:instrText>
            </w:r>
            <w:r>
              <w:fldChar w:fldCharType="separate"/>
            </w:r>
            <w:r>
              <w:rPr>
                <w:rFonts w:ascii="Marianne" w:hAnsi="Marianne" w:eastAsia="Marianne" w:cs="Marianne"/>
                <w:sz w:val="14"/>
              </w:rPr>
              <w:t xml:space="preserve">HNOIE0021463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"https://fiches-risques.brgm.fr/georisques/cavite/HNOIE0021464" \t "_self" </w:instrText>
            </w:r>
            <w:r>
              <w:fldChar w:fldCharType="separate"/>
            </w:r>
            <w:r>
              <w:rPr>
                <w:rFonts w:ascii="Marianne" w:hAnsi="Marianne" w:eastAsia="Marianne" w:cs="Marianne"/>
                <w:sz w:val="14"/>
              </w:rPr>
              <w:t xml:space="preserve">HNOIE0021464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"https://fiches-risques.brgm.fr/georisques/cavite/HNOIE0021465" \t "_self" </w:instrText>
            </w:r>
            <w:r>
              <w:fldChar w:fldCharType="separate"/>
            </w:r>
            <w:r>
              <w:rPr>
                <w:rFonts w:ascii="Marianne" w:hAnsi="Marianne" w:eastAsia="Marianne" w:cs="Marianne"/>
                <w:sz w:val="14"/>
              </w:rPr>
              <w:t xml:space="preserve">HNOIE0021465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"https://fiches-risques.brgm.fr/georisques/cavite/HNOIE0021466" \t "_self" </w:instrText>
            </w:r>
            <w:r>
              <w:fldChar w:fldCharType="separate"/>
            </w:r>
            <w:r>
              <w:rPr>
                <w:rFonts w:ascii="Marianne" w:hAnsi="Marianne" w:eastAsia="Marianne" w:cs="Marianne"/>
                <w:sz w:val="14"/>
              </w:rPr>
              <w:t xml:space="preserve">HNOIE0021466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"https://fiches-risques.brgm.fr/georisques/cavite/HNOIE0021467" \t "_self" </w:instrText>
            </w:r>
            <w:r>
              <w:fldChar w:fldCharType="separate"/>
            </w:r>
            <w:r>
              <w:rPr>
                <w:rFonts w:ascii="Marianne" w:hAnsi="Marianne" w:eastAsia="Marianne" w:cs="Marianne"/>
                <w:sz w:val="14"/>
              </w:rPr>
              <w:t xml:space="preserve">HNOIE0021467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"https://fiches-risques.brgm.fr/georisques/cavite/HNOIE0021468" \t "_self" </w:instrText>
            </w:r>
            <w:r>
              <w:fldChar w:fldCharType="separate"/>
            </w:r>
            <w:r>
              <w:rPr>
                <w:rFonts w:ascii="Marianne" w:hAnsi="Marianne" w:eastAsia="Marianne" w:cs="Marianne"/>
                <w:sz w:val="14"/>
              </w:rPr>
              <w:t xml:space="preserve">HNOIE0021468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"https://fiches-risques.brgm.fr/georisques/cavite/HNOIE0021469" \t "_self" </w:instrText>
            </w:r>
            <w:r>
              <w:fldChar w:fldCharType="separate"/>
            </w:r>
            <w:r>
              <w:rPr>
                <w:rFonts w:ascii="Marianne" w:hAnsi="Marianne" w:eastAsia="Marianne" w:cs="Marianne"/>
                <w:sz w:val="14"/>
              </w:rPr>
              <w:t xml:space="preserve">HNOIE0021469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"https://fiches-risques.brgm.fr/georisques/cavite/HNOIE0021470" \t "_self" </w:instrText>
            </w:r>
            <w:r>
              <w:fldChar w:fldCharType="separate"/>
            </w:r>
            <w:r>
              <w:rPr>
                <w:rFonts w:ascii="Marianne" w:hAnsi="Marianne" w:eastAsia="Marianne" w:cs="Marianne"/>
                <w:sz w:val="14"/>
              </w:rPr>
              <w:t xml:space="preserve">HNOIE0021470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"https://fiches-risques.brgm.fr/georisques/cavite/HNOIE0021471" \t "_self" </w:instrText>
            </w:r>
            <w:r>
              <w:fldChar w:fldCharType="separate"/>
            </w:r>
            <w:r>
              <w:rPr>
                <w:rFonts w:ascii="Marianne" w:hAnsi="Marianne" w:eastAsia="Marianne" w:cs="Marianne"/>
                <w:sz w:val="14"/>
              </w:rPr>
              <w:t xml:space="preserve">HNOIE0021471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"https://fiches-risques.brgm.fr/georisques/cavite/HNOIE0021472" \t "_self" </w:instrText>
            </w:r>
            <w:r>
              <w:fldChar w:fldCharType="separate"/>
            </w:r>
            <w:r>
              <w:rPr>
                <w:rFonts w:ascii="Marianne" w:hAnsi="Marianne" w:eastAsia="Marianne" w:cs="Marianne"/>
                <w:sz w:val="14"/>
              </w:rPr>
              <w:t xml:space="preserve">HNOIE0021472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"https://fiches-risques.brgm.fr/georisques/cavite/HNOIE0021473" \t "_self" </w:instrText>
            </w:r>
            <w:r>
              <w:fldChar w:fldCharType="separate"/>
            </w:r>
            <w:r>
              <w:rPr>
                <w:rFonts w:ascii="Marianne" w:hAnsi="Marianne" w:eastAsia="Marianne" w:cs="Marianne"/>
                <w:sz w:val="14"/>
              </w:rPr>
              <w:t xml:space="preserve">HNOIE0021473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"https://fiches-risques.brgm.fr/georisques/cavite/HNOIE0021474" \t "_self" </w:instrText>
            </w:r>
            <w:r>
              <w:fldChar w:fldCharType="separate"/>
            </w:r>
            <w:r>
              <w:rPr>
                <w:rFonts w:ascii="Marianne" w:hAnsi="Marianne" w:eastAsia="Marianne" w:cs="Marianne"/>
                <w:sz w:val="14"/>
              </w:rPr>
              <w:t xml:space="preserve">HNOIE0021474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"https://fiches-risques.brgm.fr/georisques/cavite/HNOIE0021476" \t "_self" </w:instrText>
            </w:r>
            <w:r>
              <w:fldChar w:fldCharType="separate"/>
            </w:r>
            <w:r>
              <w:rPr>
                <w:rFonts w:ascii="Marianne" w:hAnsi="Marianne" w:eastAsia="Marianne" w:cs="Marianne"/>
                <w:sz w:val="14"/>
              </w:rPr>
              <w:t xml:space="preserve">HNOIE0021476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"https://fiches-risques.brgm.fr/georisques/cavite/HNOIE0021477" \t "_self" </w:instrText>
            </w:r>
            <w:r>
              <w:fldChar w:fldCharType="separate"/>
            </w:r>
            <w:r>
              <w:rPr>
                <w:rFonts w:ascii="Marianne" w:hAnsi="Marianne" w:eastAsia="Marianne" w:cs="Marianne"/>
                <w:sz w:val="14"/>
              </w:rPr>
              <w:t xml:space="preserve">HNOIE0021477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76116_68</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630651" name="Picture">
</wp:docPr>
                  <a:graphic>
                    <a:graphicData uri="http://schemas.openxmlformats.org/drawingml/2006/picture">
                      <pic:pic>
                        <pic:nvPicPr>
                          <pic:cNvPr id="1633630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052121" name="Picture">
</wp:docPr>
                  <a:graphic>
                    <a:graphicData uri="http://schemas.openxmlformats.org/drawingml/2006/picture">
                      <pic:pic>
                        <pic:nvPicPr>
                          <pic:cNvPr id="1154052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Boos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008342" name="Picture">
</wp:docPr>
                  <a:graphic>
                    <a:graphicData uri="http://schemas.openxmlformats.org/drawingml/2006/picture">
                      <pic:pic>
                        <pic:nvPicPr>
                          <pic:cNvPr id="1422008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"https://fiches-risques.brgm.fr/georisques/cavite/HNOIE0021478" \t "_self" </w:instrText>
            </w:r>
            <w:r>
              <w:fldChar w:fldCharType="separate"/>
            </w:r>
            <w:r>
              <w:rPr>
                <w:rFonts w:ascii="Marianne" w:hAnsi="Marianne" w:eastAsia="Marianne" w:cs="Marianne"/>
                <w:sz w:val="14"/>
              </w:rPr>
              <w:t xml:space="preserve">HNOIE0021478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"https://fiches-risques.brgm.fr/georisques/cavite/HNOIE0021479" \t "_self" </w:instrText>
            </w:r>
            <w:r>
              <w:fldChar w:fldCharType="separate"/>
            </w:r>
            <w:r>
              <w:rPr>
                <w:rFonts w:ascii="Marianne" w:hAnsi="Marianne" w:eastAsia="Marianne" w:cs="Marianne"/>
                <w:sz w:val="14"/>
              </w:rPr>
              <w:t xml:space="preserve">HNOIE0021479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"https://fiches-risques.brgm.fr/georisques/cavite/HNOIE0021480" \t "_self" </w:instrText>
            </w:r>
            <w:r>
              <w:fldChar w:fldCharType="separate"/>
            </w:r>
            <w:r>
              <w:rPr>
                <w:rFonts w:ascii="Marianne" w:hAnsi="Marianne" w:eastAsia="Marianne" w:cs="Marianne"/>
                <w:sz w:val="14"/>
              </w:rPr>
              <w:t xml:space="preserve">HNOIE0021480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"https://fiches-risques.brgm.fr/georisques/cavite/HNOIE0021481" \t "_self" </w:instrText>
            </w:r>
            <w:r>
              <w:fldChar w:fldCharType="separate"/>
            </w:r>
            <w:r>
              <w:rPr>
                <w:rFonts w:ascii="Marianne" w:hAnsi="Marianne" w:eastAsia="Marianne" w:cs="Marianne"/>
                <w:sz w:val="14"/>
              </w:rPr>
              <w:t xml:space="preserve">HNOIE0021481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"https://fiches-risques.brgm.fr/georisques/cavite/HNOIE0021482" \t "_self" </w:instrText>
            </w:r>
            <w:r>
              <w:fldChar w:fldCharType="separate"/>
            </w:r>
            <w:r>
              <w:rPr>
                <w:rFonts w:ascii="Marianne" w:hAnsi="Marianne" w:eastAsia="Marianne" w:cs="Marianne"/>
                <w:sz w:val="14"/>
              </w:rPr>
              <w:t xml:space="preserve">HNOIE0021482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"https://fiches-risques.brgm.fr/georisques/cavite/HNOIE0021483" \t "_self" </w:instrText>
            </w:r>
            <w:r>
              <w:fldChar w:fldCharType="separate"/>
            </w:r>
            <w:r>
              <w:rPr>
                <w:rFonts w:ascii="Marianne" w:hAnsi="Marianne" w:eastAsia="Marianne" w:cs="Marianne"/>
                <w:sz w:val="14"/>
              </w:rPr>
              <w:t xml:space="preserve">HNOIE0021483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"https://fiches-risques.brgm.fr/georisques/cavite/HNOIE0021484" \t "_self" </w:instrText>
            </w:r>
            <w:r>
              <w:fldChar w:fldCharType="separate"/>
            </w:r>
            <w:r>
              <w:rPr>
                <w:rFonts w:ascii="Marianne" w:hAnsi="Marianne" w:eastAsia="Marianne" w:cs="Marianne"/>
                <w:sz w:val="14"/>
              </w:rPr>
              <w:t xml:space="preserve">HNOIE0021484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"https://fiches-risques.brgm.fr/georisques/cavite/HNOIE0021485" \t "_self" </w:instrText>
            </w:r>
            <w:r>
              <w:fldChar w:fldCharType="separate"/>
            </w:r>
            <w:r>
              <w:rPr>
                <w:rFonts w:ascii="Marianne" w:hAnsi="Marianne" w:eastAsia="Marianne" w:cs="Marianne"/>
                <w:sz w:val="14"/>
              </w:rPr>
              <w:t xml:space="preserve">HNOIE0021485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"https://fiches-risques.brgm.fr/georisques/cavite/HNOIE0021486" \t "_self" </w:instrText>
            </w:r>
            <w:r>
              <w:fldChar w:fldCharType="separate"/>
            </w:r>
            <w:r>
              <w:rPr>
                <w:rFonts w:ascii="Marianne" w:hAnsi="Marianne" w:eastAsia="Marianne" w:cs="Marianne"/>
                <w:sz w:val="14"/>
              </w:rPr>
              <w:t xml:space="preserve">HNOIE0021486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"https://fiches-risques.brgm.fr/georisques/cavite/HNOIE0021487" \t "_self" </w:instrText>
            </w:r>
            <w:r>
              <w:fldChar w:fldCharType="separate"/>
            </w:r>
            <w:r>
              <w:rPr>
                <w:rFonts w:ascii="Marianne" w:hAnsi="Marianne" w:eastAsia="Marianne" w:cs="Marianne"/>
                <w:sz w:val="14"/>
              </w:rPr>
              <w:t xml:space="preserve">HNOIE0021487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"https://fiches-risques.brgm.fr/georisques/cavite/HNOIE0021488" \t "_self" </w:instrText>
            </w:r>
            <w:r>
              <w:fldChar w:fldCharType="separate"/>
            </w:r>
            <w:r>
              <w:rPr>
                <w:rFonts w:ascii="Marianne" w:hAnsi="Marianne" w:eastAsia="Marianne" w:cs="Marianne"/>
                <w:sz w:val="14"/>
              </w:rPr>
              <w:t xml:space="preserve">HNOIE0021488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"https://fiches-risques.brgm.fr/georisques/cavite/HNOIE0021489" \t "_self" </w:instrText>
            </w:r>
            <w:r>
              <w:fldChar w:fldCharType="separate"/>
            </w:r>
            <w:r>
              <w:rPr>
                <w:rFonts w:ascii="Marianne" w:hAnsi="Marianne" w:eastAsia="Marianne" w:cs="Marianne"/>
                <w:sz w:val="14"/>
              </w:rPr>
              <w:t xml:space="preserve">HNOIE0021489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"https://fiches-risques.brgm.fr/georisques/cavite/HNOIE0021490" \t "_self" </w:instrText>
            </w:r>
            <w:r>
              <w:fldChar w:fldCharType="separate"/>
            </w:r>
            <w:r>
              <w:rPr>
                <w:rFonts w:ascii="Marianne" w:hAnsi="Marianne" w:eastAsia="Marianne" w:cs="Marianne"/>
                <w:sz w:val="14"/>
              </w:rPr>
              <w:t xml:space="preserve">HNOIE0021490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"https://fiches-risques.brgm.fr/georisques/cavite/HNOIE0021491" \t "_self" </w:instrText>
            </w:r>
            <w:r>
              <w:fldChar w:fldCharType="separate"/>
            </w:r>
            <w:r>
              <w:rPr>
                <w:rFonts w:ascii="Marianne" w:hAnsi="Marianne" w:eastAsia="Marianne" w:cs="Marianne"/>
                <w:sz w:val="14"/>
              </w:rPr>
              <w:t xml:space="preserve">HNOIE0021491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"https://fiches-risques.brgm.fr/georisques/cavite/HNOIE0021492" \t "_self" </w:instrText>
            </w:r>
            <w:r>
              <w:fldChar w:fldCharType="separate"/>
            </w:r>
            <w:r>
              <w:rPr>
                <w:rFonts w:ascii="Marianne" w:hAnsi="Marianne" w:eastAsia="Marianne" w:cs="Marianne"/>
                <w:sz w:val="14"/>
              </w:rPr>
              <w:t xml:space="preserve">HNOIE0021492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"https://fiches-risques.brgm.fr/georisques/cavite/HNOIE0021493" \t "_self" </w:instrText>
            </w:r>
            <w:r>
              <w:fldChar w:fldCharType="separate"/>
            </w:r>
            <w:r>
              <w:rPr>
                <w:rFonts w:ascii="Marianne" w:hAnsi="Marianne" w:eastAsia="Marianne" w:cs="Marianne"/>
                <w:sz w:val="14"/>
              </w:rPr>
              <w:t xml:space="preserve">HNOIE0021493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"https://fiches-risques.brgm.fr/georisques/cavite/HNOIE0021494" \t "_self" </w:instrText>
            </w:r>
            <w:r>
              <w:fldChar w:fldCharType="separate"/>
            </w:r>
            <w:r>
              <w:rPr>
                <w:rFonts w:ascii="Marianne" w:hAnsi="Marianne" w:eastAsia="Marianne" w:cs="Marianne"/>
                <w:sz w:val="14"/>
              </w:rPr>
              <w:t xml:space="preserve">HNOIE0021494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"https://fiches-risques.brgm.fr/georisques/cavite/HNOIE0021495" \t "_self" </w:instrText>
            </w:r>
            <w:r>
              <w:fldChar w:fldCharType="separate"/>
            </w:r>
            <w:r>
              <w:rPr>
                <w:rFonts w:ascii="Marianne" w:hAnsi="Marianne" w:eastAsia="Marianne" w:cs="Marianne"/>
                <w:sz w:val="14"/>
              </w:rPr>
              <w:t xml:space="preserve">HNOIE0021495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"https://fiches-risques.brgm.fr/georisques/cavite/HNOIE0021496" \t "_self" </w:instrText>
            </w:r>
            <w:r>
              <w:fldChar w:fldCharType="separate"/>
            </w:r>
            <w:r>
              <w:rPr>
                <w:rFonts w:ascii="Marianne" w:hAnsi="Marianne" w:eastAsia="Marianne" w:cs="Marianne"/>
                <w:sz w:val="14"/>
              </w:rPr>
              <w:t xml:space="preserve">HNOIE0021496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"https://fiches-risques.brgm.fr/georisques/cavite/HNOIE0021497" \t "_self" </w:instrText>
            </w:r>
            <w:r>
              <w:fldChar w:fldCharType="separate"/>
            </w:r>
            <w:r>
              <w:rPr>
                <w:rFonts w:ascii="Marianne" w:hAnsi="Marianne" w:eastAsia="Marianne" w:cs="Marianne"/>
                <w:sz w:val="14"/>
              </w:rPr>
              <w:t xml:space="preserve">HNOIE0021497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76116_86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"https://fiches-risques.brgm.fr/georisques/cavite/HNOIE0021498" \t "_self" </w:instrText>
            </w:r>
            <w:r>
              <w:fldChar w:fldCharType="separate"/>
            </w:r>
            <w:r>
              <w:rPr>
                <w:rFonts w:ascii="Marianne" w:hAnsi="Marianne" w:eastAsia="Marianne" w:cs="Marianne"/>
                <w:sz w:val="14"/>
              </w:rPr>
              <w:t xml:space="preserve">HNOIE0021498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76116_88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"https://fiches-risques.brgm.fr/georisques/cavite/HNOIE0021499" \t "_self" </w:instrText>
            </w:r>
            <w:r>
              <w:fldChar w:fldCharType="separate"/>
            </w:r>
            <w:r>
              <w:rPr>
                <w:rFonts w:ascii="Marianne" w:hAnsi="Marianne" w:eastAsia="Marianne" w:cs="Marianne"/>
                <w:sz w:val="14"/>
              </w:rPr>
              <w:t xml:space="preserve">HNOIE0021499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"https://fiches-risques.brgm.fr/georisques/cavite/HNOIE0021500" \t "_self" </w:instrText>
            </w:r>
            <w:r>
              <w:fldChar w:fldCharType="separate"/>
            </w:r>
            <w:r>
              <w:rPr>
                <w:rFonts w:ascii="Marianne" w:hAnsi="Marianne" w:eastAsia="Marianne" w:cs="Marianne"/>
                <w:sz w:val="14"/>
              </w:rPr>
              <w:t xml:space="preserve">HNOIE0021500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"https://fiches-risques.brgm.fr/georisques/cavite/HNOIE0021501" \t "_self" </w:instrText>
            </w:r>
            <w:r>
              <w:fldChar w:fldCharType="separate"/>
            </w:r>
            <w:r>
              <w:rPr>
                <w:rFonts w:ascii="Marianne" w:hAnsi="Marianne" w:eastAsia="Marianne" w:cs="Marianne"/>
                <w:sz w:val="14"/>
              </w:rPr>
              <w:t xml:space="preserve">HNOIE0021501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"https://fiches-risques.brgm.fr/georisques/cavite/HNOIE0021502" \t "_self" </w:instrText>
            </w:r>
            <w:r>
              <w:fldChar w:fldCharType="separate"/>
            </w:r>
            <w:r>
              <w:rPr>
                <w:rFonts w:ascii="Marianne" w:hAnsi="Marianne" w:eastAsia="Marianne" w:cs="Marianne"/>
                <w:sz w:val="14"/>
              </w:rPr>
              <w:t xml:space="preserve">HNOIE0021502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"https://fiches-risques.brgm.fr/georisques/cavite/HNOIE0021503" \t "_self" </w:instrText>
            </w:r>
            <w:r>
              <w:fldChar w:fldCharType="separate"/>
            </w:r>
            <w:r>
              <w:rPr>
                <w:rFonts w:ascii="Marianne" w:hAnsi="Marianne" w:eastAsia="Marianne" w:cs="Marianne"/>
                <w:sz w:val="14"/>
              </w:rPr>
              <w:t xml:space="preserve">HNOIE0021503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76116_95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"https://fiches-risques.brgm.fr/georisques/cavite/HNOIE0021504" \t "_self" </w:instrText>
            </w:r>
            <w:r>
              <w:fldChar w:fldCharType="separate"/>
            </w:r>
            <w:r>
              <w:rPr>
                <w:rFonts w:ascii="Marianne" w:hAnsi="Marianne" w:eastAsia="Marianne" w:cs="Marianne"/>
                <w:sz w:val="14"/>
              </w:rPr>
              <w:t xml:space="preserve">HNOIE0021504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"https://fiches-risques.brgm.fr/georisques/cavite/HNOIE0021505" \t "_self" </w:instrText>
            </w:r>
            <w:r>
              <w:fldChar w:fldCharType="separate"/>
            </w:r>
            <w:r>
              <w:rPr>
                <w:rFonts w:ascii="Marianne" w:hAnsi="Marianne" w:eastAsia="Marianne" w:cs="Marianne"/>
                <w:sz w:val="14"/>
              </w:rPr>
              <w:t xml:space="preserve">HNOIE0021505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76116_97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"https://fiches-risques.brgm.fr/georisques/cavite/HNOIE0021506" \t "_self" </w:instrText>
            </w:r>
            <w:r>
              <w:fldChar w:fldCharType="separate"/>
            </w:r>
            <w:r>
              <w:rPr>
                <w:rFonts w:ascii="Marianne" w:hAnsi="Marianne" w:eastAsia="Marianne" w:cs="Marianne"/>
                <w:sz w:val="14"/>
              </w:rPr>
              <w:t xml:space="preserve">HNOIE0021506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"https://fiches-risques.brgm.fr/georisques/cavite/HNOIE0021507" \t "_self" </w:instrText>
            </w:r>
            <w:r>
              <w:fldChar w:fldCharType="separate"/>
            </w:r>
            <w:r>
              <w:rPr>
                <w:rFonts w:ascii="Marianne" w:hAnsi="Marianne" w:eastAsia="Marianne" w:cs="Marianne"/>
                <w:sz w:val="14"/>
              </w:rPr>
              <w:t xml:space="preserve">HNOIE0021507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76116_99</w:t>
            </w: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556047" name="Picture">
</wp:docPr>
                  <a:graphic>
                    <a:graphicData uri="http://schemas.openxmlformats.org/drawingml/2006/picture">
                      <pic:pic>
                        <pic:nvPicPr>
                          <pic:cNvPr id="1205556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77077" name="Picture">
</wp:docPr>
                  <a:graphic>
                    <a:graphicData uri="http://schemas.openxmlformats.org/drawingml/2006/picture">
                      <pic:pic>
                        <pic:nvPicPr>
                          <pic:cNvPr id="181577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Boos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989022" name="Picture">
</wp:docPr>
                  <a:graphic>
                    <a:graphicData uri="http://schemas.openxmlformats.org/drawingml/2006/picture">
                      <pic:pic>
                        <pic:nvPicPr>
                          <pic:cNvPr id="962989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"https://fiches-risques.brgm.fr/georisques/casias/SSP3863710" \t "_blank" </w:instrText>
            </w:r>
            <w:r>
              <w:fldChar w:fldCharType="separate"/>
            </w:r>
            <w:r>
              <w:rPr>
                <w:rFonts w:ascii="Marianne" w:hAnsi="Marianne" w:eastAsia="Marianne" w:cs="Marianne"/>
                <w:sz w:val="14"/>
              </w:rPr>
              <w:t xml:space="preserve">SSP3863710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"https://fiches-risques.brgm.fr/georisques/casias/SSP3863709" \t "_blank" </w:instrText>
            </w:r>
            <w:r>
              <w:fldChar w:fldCharType="separate"/>
            </w:r>
            <w:r>
              <w:rPr>
                <w:rFonts w:ascii="Marianne" w:hAnsi="Marianne" w:eastAsia="Marianne" w:cs="Marianne"/>
                <w:sz w:val="14"/>
              </w:rPr>
              <w:t xml:space="preserve">SSP3863709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"https://fiches-risques.brgm.fr/georisques/casias/SSP3863708" \t "_blank" </w:instrText>
            </w:r>
            <w:r>
              <w:fldChar w:fldCharType="separate"/>
            </w:r>
            <w:r>
              <w:rPr>
                <w:rFonts w:ascii="Marianne" w:hAnsi="Marianne" w:eastAsia="Marianne" w:cs="Marianne"/>
                <w:sz w:val="14"/>
              </w:rPr>
              <w:t xml:space="preserve">SSP3863708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"https://fiches-risques.brgm.fr/georisques/casias/SSP3863707" \t "_blank" </w:instrText>
            </w:r>
            <w:r>
              <w:fldChar w:fldCharType="separate"/>
            </w:r>
            <w:r>
              <w:rPr>
                <w:rFonts w:ascii="Marianne" w:hAnsi="Marianne" w:eastAsia="Marianne" w:cs="Marianne"/>
                <w:sz w:val="14"/>
              </w:rPr>
              <w:t xml:space="preserve">SSP3863707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ex HANOT  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"https://fiches-risques.brgm.fr/georisques/casias/SSP3863706" \t "_blank" </w:instrText>
            </w:r>
            <w:r>
              <w:fldChar w:fldCharType="separate"/>
            </w:r>
            <w:r>
              <w:rPr>
                <w:rFonts w:ascii="Marianne" w:hAnsi="Marianne" w:eastAsia="Marianne" w:cs="Marianne"/>
                <w:sz w:val="14"/>
              </w:rPr>
              <w:t xml:space="preserve">SSP3863706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Confor CNC  / Application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"https://fiches-risques.brgm.fr/georisques/casias/SSP3863705" \t "_blank" </w:instrText>
            </w:r>
            <w:r>
              <w:fldChar w:fldCharType="separate"/>
            </w:r>
            <w:r>
              <w:rPr>
                <w:rFonts w:ascii="Marianne" w:hAnsi="Marianne" w:eastAsia="Marianne" w:cs="Marianne"/>
                <w:sz w:val="14"/>
              </w:rPr>
              <w:t xml:space="preserve">SSP3863705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Intermarché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"https://fiches-risques.brgm.fr/georisques/casias/SSP3863704" \t "_blank" </w:instrText>
            </w:r>
            <w:r>
              <w:fldChar w:fldCharType="separate"/>
            </w:r>
            <w:r>
              <w:rPr>
                <w:rFonts w:ascii="Marianne" w:hAnsi="Marianne" w:eastAsia="Marianne" w:cs="Marianne"/>
                <w:sz w:val="14"/>
              </w:rPr>
              <w:t xml:space="preserve">SSP3863704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pièces détachées +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