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535331" name="Picture">
</wp:docPr>
                  <a:graphic>
                    <a:graphicData uri="http://schemas.openxmlformats.org/drawingml/2006/picture">
                      <pic:pic>
                        <pic:nvPicPr>
                          <pic:cNvPr id="2041535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2443148" name="Picture">
</wp:docPr>
                  <a:graphic>
                    <a:graphicData uri="http://schemas.openxmlformats.org/drawingml/2006/picture">
                      <pic:pic>
                        <pic:nvPicPr>
                          <pic:cNvPr id="6224431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2113768" name="Picture">
</wp:docPr>
                        <a:graphic>
                          <a:graphicData uri="http://schemas.openxmlformats.org/drawingml/2006/picture">
                            <pic:pic>
                              <pic:nvPicPr>
                                <pic:cNvPr id="12521137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76190 Bois-Himont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0135537" name="Picture">
</wp:docPr>
                  <a:graphic>
                    <a:graphicData uri="http://schemas.openxmlformats.org/drawingml/2006/picture">
                      <pic:pic>
                        <pic:nvPicPr>
                          <pic:cNvPr id="9201355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1280659" name="Picture">
</wp:docPr>
                  <a:graphic>
                    <a:graphicData uri="http://schemas.openxmlformats.org/drawingml/2006/picture">
                      <pic:pic>
                        <pic:nvPicPr>
                          <pic:cNvPr id="2912806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793296" name="Picture">
</wp:docPr>
                  <a:graphic>
                    <a:graphicData uri="http://schemas.openxmlformats.org/drawingml/2006/picture">
                      <pic:pic>
                        <pic:nvPicPr>
                          <pic:cNvPr id="639793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484265" name="Picture">
</wp:docPr>
                  <a:graphic>
                    <a:graphicData uri="http://schemas.openxmlformats.org/drawingml/2006/picture">
                      <pic:pic>
                        <pic:nvPicPr>
                          <pic:cNvPr id="1916484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Bois-Himont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355387" name="Picture">
</wp:docPr>
                  <a:graphic>
                    <a:graphicData uri="http://schemas.openxmlformats.org/drawingml/2006/picture">
                      <pic:pic>
                        <pic:nvPicPr>
                          <pic:cNvPr id="350355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929937" name="Picture">
</wp:docPr>
                        <a:graphic>
                          <a:graphicData uri="http://schemas.openxmlformats.org/drawingml/2006/picture">
                            <pic:pic>
                              <pic:nvPicPr>
                                <pic:cNvPr id="16039299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806930" name="Picture">
</wp:docPr>
                        <a:graphic>
                          <a:graphicData uri="http://schemas.openxmlformats.org/drawingml/2006/picture">
                            <pic:pic>
                              <pic:nvPicPr>
                                <pic:cNvPr id="17948069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734050" name="Picture">
</wp:docPr>
                        <a:graphic>
                          <a:graphicData uri="http://schemas.openxmlformats.org/drawingml/2006/picture">
                            <pic:pic>
                              <pic:nvPicPr>
                                <pic:cNvPr id="8097340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723398" name="Picture">
</wp:docPr>
                        <a:graphic>
                          <a:graphicData uri="http://schemas.openxmlformats.org/drawingml/2006/picture">
                            <pic:pic>
                              <pic:nvPicPr>
                                <pic:cNvPr id="8757233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345747" name="Picture">
</wp:docPr>
                        <a:graphic>
                          <a:graphicData uri="http://schemas.openxmlformats.org/drawingml/2006/picture">
                            <pic:pic>
                              <pic:nvPicPr>
                                <pic:cNvPr id="9893457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909267" name="Picture">
</wp:docPr>
                        <a:graphic>
                          <a:graphicData uri="http://schemas.openxmlformats.org/drawingml/2006/picture">
                            <pic:pic>
                              <pic:nvPicPr>
                                <pic:cNvPr id="15689092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89382" name="Picture">
</wp:docPr>
                        <a:graphic>
                          <a:graphicData uri="http://schemas.openxmlformats.org/drawingml/2006/picture">
                            <pic:pic>
                              <pic:nvPicPr>
                                <pic:cNvPr id="619893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130116" name="Picture">
</wp:docPr>
                        <a:graphic>
                          <a:graphicData uri="http://schemas.openxmlformats.org/drawingml/2006/picture">
                            <pic:pic>
                              <pic:nvPicPr>
                                <pic:cNvPr id="11551301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295350" name="Picture">
</wp:docPr>
                        <a:graphic>
                          <a:graphicData uri="http://schemas.openxmlformats.org/drawingml/2006/picture">
                            <pic:pic>
                              <pic:nvPicPr>
                                <pic:cNvPr id="2252953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202132" name="Picture">
</wp:docPr>
                        <a:graphic>
                          <a:graphicData uri="http://schemas.openxmlformats.org/drawingml/2006/picture">
                            <pic:pic>
                              <pic:nvPicPr>
                                <pic:cNvPr id="16212021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394887" name="Picture">
</wp:docPr>
                        <a:graphic>
                          <a:graphicData uri="http://schemas.openxmlformats.org/drawingml/2006/picture">
                            <pic:pic>
                              <pic:nvPicPr>
                                <pic:cNvPr id="10003948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214878" name="Picture">
</wp:docPr>
                        <a:graphic>
                          <a:graphicData uri="http://schemas.openxmlformats.org/drawingml/2006/picture">
                            <pic:pic>
                              <pic:nvPicPr>
                                <pic:cNvPr id="6912148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652887" name="Picture">
</wp:docPr>
                        <a:graphic>
                          <a:graphicData uri="http://schemas.openxmlformats.org/drawingml/2006/picture">
                            <pic:pic>
                              <pic:nvPicPr>
                                <pic:cNvPr id="3356528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577026" name="Picture">
</wp:docPr>
                        <a:graphic>
                          <a:graphicData uri="http://schemas.openxmlformats.org/drawingml/2006/picture">
                            <pic:pic>
                              <pic:nvPicPr>
                                <pic:cNvPr id="8985770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998211" name="Picture">
</wp:docPr>
                        <a:graphic>
                          <a:graphicData uri="http://schemas.openxmlformats.org/drawingml/2006/picture">
                            <pic:pic>
                              <pic:nvPicPr>
                                <pic:cNvPr id="208099821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985579" name="Picture">
</wp:docPr>
                        <a:graphic>
                          <a:graphicData uri="http://schemas.openxmlformats.org/drawingml/2006/picture">
                            <pic:pic>
                              <pic:nvPicPr>
                                <pic:cNvPr id="2539855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947766" name="Picture">
</wp:docPr>
                        <a:graphic>
                          <a:graphicData uri="http://schemas.openxmlformats.org/drawingml/2006/picture">
                            <pic:pic>
                              <pic:nvPicPr>
                                <pic:cNvPr id="17089477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772632" name="Picture">
</wp:docPr>
                        <a:graphic>
                          <a:graphicData uri="http://schemas.openxmlformats.org/drawingml/2006/picture">
                            <pic:pic>
                              <pic:nvPicPr>
                                <pic:cNvPr id="9017726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434142" name="Picture">
</wp:docPr>
                        <a:graphic>
                          <a:graphicData uri="http://schemas.openxmlformats.org/drawingml/2006/picture">
                            <pic:pic>
                              <pic:nvPicPr>
                                <pic:cNvPr id="20114341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18919" name="Picture">
</wp:docPr>
                        <a:graphic>
                          <a:graphicData uri="http://schemas.openxmlformats.org/drawingml/2006/picture">
                            <pic:pic>
                              <pic:nvPicPr>
                                <pic:cNvPr id="406189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310949" name="Picture">
</wp:docPr>
                        <a:graphic>
                          <a:graphicData uri="http://schemas.openxmlformats.org/drawingml/2006/picture">
                            <pic:pic>
                              <pic:nvPicPr>
                                <pic:cNvPr id="8763109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335273" name="Picture">
</wp:docPr>
                        <a:graphic>
                          <a:graphicData uri="http://schemas.openxmlformats.org/drawingml/2006/picture">
                            <pic:pic>
                              <pic:nvPicPr>
                                <pic:cNvPr id="19353352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362349" name="Picture">
</wp:docPr>
                        <a:graphic>
                          <a:graphicData uri="http://schemas.openxmlformats.org/drawingml/2006/picture">
                            <pic:pic>
                              <pic:nvPicPr>
                                <pic:cNvPr id="8023623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240640" name="Picture">
</wp:docPr>
                        <a:graphic>
                          <a:graphicData uri="http://schemas.openxmlformats.org/drawingml/2006/picture">
                            <pic:pic>
                              <pic:nvPicPr>
                                <pic:cNvPr id="14292406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290253" name="Picture">
</wp:docPr>
                  <a:graphic>
                    <a:graphicData uri="http://schemas.openxmlformats.org/drawingml/2006/picture">
                      <pic:pic>
                        <pic:nvPicPr>
                          <pic:cNvPr id="392290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976072" name="Picture">
</wp:docPr>
                  <a:graphic>
                    <a:graphicData uri="http://schemas.openxmlformats.org/drawingml/2006/picture">
                      <pic:pic>
                        <pic:nvPicPr>
                          <pic:cNvPr id="222976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Bois-Himont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232170" name="Picture">
</wp:docPr>
                  <a:graphic>
                    <a:graphicData uri="http://schemas.openxmlformats.org/drawingml/2006/picture">
                      <pic:pic>
                        <pic:nvPicPr>
                          <pic:cNvPr id="1266232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Bois-himont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816383" name="Picture">
</wp:docPr>
                  <a:graphic>
                    <a:graphicData uri="http://schemas.openxmlformats.org/drawingml/2006/picture">
                      <pic:pic>
                        <pic:nvPicPr>
                          <pic:cNvPr id="199581638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696376" name="Picture">
</wp:docPr>
                  <a:graphic>
                    <a:graphicData uri="http://schemas.openxmlformats.org/drawingml/2006/picture">
                      <pic:pic>
                        <pic:nvPicPr>
                          <pic:cNvPr id="4626963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3795898" name="Picture">
</wp:docPr>
                  <a:graphic>
                    <a:graphicData uri="http://schemas.openxmlformats.org/drawingml/2006/picture">
                      <pic:pic>
                        <pic:nvPicPr>
                          <pic:cNvPr id="137379589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PPRi-Rançon et Fontenelle (76DDTM20010006)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704606" name="Picture">
</wp:docPr>
                        <a:graphic>
                          <a:graphicData uri="http://schemas.openxmlformats.org/drawingml/2006/picture">
                            <pic:pic>
                              <pic:nvPicPr>
                                <pic:cNvPr id="9417046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PPRi-Rançon et Fontenelle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23/05/2001</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138500" name="Picture">
</wp:docPr>
                  <a:graphic>
                    <a:graphicData uri="http://schemas.openxmlformats.org/drawingml/2006/picture">
                      <pic:pic>
                        <pic:nvPicPr>
                          <pic:cNvPr id="63213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196668" name="Picture">
</wp:docPr>
                  <a:graphic>
                    <a:graphicData uri="http://schemas.openxmlformats.org/drawingml/2006/picture">
                      <pic:pic>
                        <pic:nvPicPr>
                          <pic:cNvPr id="1936196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Bois-Himont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434889" name="Picture">
</wp:docPr>
                  <a:graphic>
                    <a:graphicData uri="http://schemas.openxmlformats.org/drawingml/2006/picture">
                      <pic:pic>
                        <pic:nvPicPr>
                          <pic:cNvPr id="1786434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Bois-himont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899803" name="Picture">
</wp:docPr>
                        <a:graphic>
                          <a:graphicData uri="http://schemas.openxmlformats.org/drawingml/2006/picture">
                            <pic:pic>
                              <pic:nvPicPr>
                                <pic:cNvPr id="7918998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45273" name="Picture">
</wp:docPr>
                  <a:graphic>
                    <a:graphicData uri="http://schemas.openxmlformats.org/drawingml/2006/picture">
                      <pic:pic>
                        <pic:nvPicPr>
                          <pic:cNvPr id="212945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132042" name="Picture">
</wp:docPr>
                  <a:graphic>
                    <a:graphicData uri="http://schemas.openxmlformats.org/drawingml/2006/picture">
                      <pic:pic>
                        <pic:nvPicPr>
                          <pic:cNvPr id="1712132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Bois-Himont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051238" name="Picture">
</wp:docPr>
                  <a:graphic>
                    <a:graphicData uri="http://schemas.openxmlformats.org/drawingml/2006/picture">
                      <pic:pic>
                        <pic:nvPicPr>
                          <pic:cNvPr id="1384051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Bois-himont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16961" name="Picture">
</wp:docPr>
                  <a:graphic>
                    <a:graphicData uri="http://schemas.openxmlformats.org/drawingml/2006/picture">
                      <pic:pic>
                        <pic:nvPicPr>
                          <pic:cNvPr id="1965169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685018" name="Picture">
</wp:docPr>
                  <a:graphic>
                    <a:graphicData uri="http://schemas.openxmlformats.org/drawingml/2006/picture">
                      <pic:pic>
                        <pic:nvPicPr>
                          <pic:cNvPr id="2946850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0887124" name="Picture">
</wp:docPr>
                  <a:graphic>
                    <a:graphicData uri="http://schemas.openxmlformats.org/drawingml/2006/picture">
                      <pic:pic>
                        <pic:nvPicPr>
                          <pic:cNvPr id="4208871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90777" name="Picture">
</wp:docPr>
                        <a:graphic>
                          <a:graphicData uri="http://schemas.openxmlformats.org/drawingml/2006/picture">
                            <pic:pic>
                              <pic:nvPicPr>
                                <pic:cNvPr id="1559907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652061" name="Picture">
</wp:docPr>
                  <a:graphic>
                    <a:graphicData uri="http://schemas.openxmlformats.org/drawingml/2006/picture">
                      <pic:pic>
                        <pic:nvPicPr>
                          <pic:cNvPr id="1617652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836222" name="Picture">
</wp:docPr>
                  <a:graphic>
                    <a:graphicData uri="http://schemas.openxmlformats.org/drawingml/2006/picture">
                      <pic:pic>
                        <pic:nvPicPr>
                          <pic:cNvPr id="1307836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Bois-Himont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182347" name="Picture">
</wp:docPr>
                  <a:graphic>
                    <a:graphicData uri="http://schemas.openxmlformats.org/drawingml/2006/picture">
                      <pic:pic>
                        <pic:nvPicPr>
                          <pic:cNvPr id="629182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Bois-himont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882799" name="Picture">
</wp:docPr>
                  <a:graphic>
                    <a:graphicData uri="http://schemas.openxmlformats.org/drawingml/2006/picture">
                      <pic:pic>
                        <pic:nvPicPr>
                          <pic:cNvPr id="4108827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008020" name="Picture">
</wp:docPr>
                  <a:graphic>
                    <a:graphicData uri="http://schemas.openxmlformats.org/drawingml/2006/picture">
                      <pic:pic>
                        <pic:nvPicPr>
                          <pic:cNvPr id="17680080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6707937" name="Picture">
</wp:docPr>
                  <a:graphic>
                    <a:graphicData uri="http://schemas.openxmlformats.org/drawingml/2006/picture">
                      <pic:pic>
                        <pic:nvPicPr>
                          <pic:cNvPr id="117670793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557620" name="Picture">
</wp:docPr>
                        <a:graphic>
                          <a:graphicData uri="http://schemas.openxmlformats.org/drawingml/2006/picture">
                            <pic:pic>
                              <pic:nvPicPr>
                                <pic:cNvPr id="18905576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670123" name="Picture">
</wp:docPr>
                  <a:graphic>
                    <a:graphicData uri="http://schemas.openxmlformats.org/drawingml/2006/picture">
                      <pic:pic>
                        <pic:nvPicPr>
                          <pic:cNvPr id="801670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808541" name="Picture">
</wp:docPr>
                  <a:graphic>
                    <a:graphicData uri="http://schemas.openxmlformats.org/drawingml/2006/picture">
                      <pic:pic>
                        <pic:nvPicPr>
                          <pic:cNvPr id="1959808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Bois-Himont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497008" name="Picture">
</wp:docPr>
                  <a:graphic>
                    <a:graphicData uri="http://schemas.openxmlformats.org/drawingml/2006/picture">
                      <pic:pic>
                        <pic:nvPicPr>
                          <pic:cNvPr id="277497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Bois-himont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224751" name="Picture">
</wp:docPr>
                  <a:graphic>
                    <a:graphicData uri="http://schemas.openxmlformats.org/drawingml/2006/picture">
                      <pic:pic>
                        <pic:nvPicPr>
                          <pic:cNvPr id="104722475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409187" name="Picture">
</wp:docPr>
                  <a:graphic>
                    <a:graphicData uri="http://schemas.openxmlformats.org/drawingml/2006/picture">
                      <pic:pic>
                        <pic:nvPicPr>
                          <pic:cNvPr id="16284091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8109373" name="Picture">
</wp:docPr>
                  <a:graphic>
                    <a:graphicData uri="http://schemas.openxmlformats.org/drawingml/2006/picture">
                      <pic:pic>
                        <pic:nvPicPr>
                          <pic:cNvPr id="195810937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71235" name="Picture">
</wp:docPr>
                        <a:graphic>
                          <a:graphicData uri="http://schemas.openxmlformats.org/drawingml/2006/picture">
                            <pic:pic>
                              <pic:nvPicPr>
                                <pic:cNvPr id="8387123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800148" name="Picture">
</wp:docPr>
                  <a:graphic>
                    <a:graphicData uri="http://schemas.openxmlformats.org/drawingml/2006/picture">
                      <pic:pic>
                        <pic:nvPicPr>
                          <pic:cNvPr id="570800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295262" name="Picture">
</wp:docPr>
                  <a:graphic>
                    <a:graphicData uri="http://schemas.openxmlformats.org/drawingml/2006/picture">
                      <pic:pic>
                        <pic:nvPicPr>
                          <pic:cNvPr id="1052295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Bois-Himont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753428" name="Picture">
</wp:docPr>
                  <a:graphic>
                    <a:graphicData uri="http://schemas.openxmlformats.org/drawingml/2006/picture">
                      <pic:pic>
                        <pic:nvPicPr>
                          <pic:cNvPr id="1141753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Bois-himont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37020" name="Picture">
</wp:docPr>
                  <a:graphic>
                    <a:graphicData uri="http://schemas.openxmlformats.org/drawingml/2006/picture">
                      <pic:pic>
                        <pic:nvPicPr>
                          <pic:cNvPr id="105937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555544" name="Picture">
</wp:docPr>
                  <a:graphic>
                    <a:graphicData uri="http://schemas.openxmlformats.org/drawingml/2006/picture">
                      <pic:pic>
                        <pic:nvPicPr>
                          <pic:cNvPr id="2123555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Bois-Himont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786936" name="Picture">
</wp:docPr>
                  <a:graphic>
                    <a:graphicData uri="http://schemas.openxmlformats.org/drawingml/2006/picture">
                      <pic:pic>
                        <pic:nvPicPr>
                          <pic:cNvPr id="1409786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Bois-himont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009691" name="Picture">
</wp:docPr>
                  <a:graphic>
                    <a:graphicData uri="http://schemas.openxmlformats.org/drawingml/2006/picture">
                      <pic:pic>
                        <pic:nvPicPr>
                          <pic:cNvPr id="4860096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062299" name="Picture">
</wp:docPr>
                  <a:graphic>
                    <a:graphicData uri="http://schemas.openxmlformats.org/drawingml/2006/picture">
                      <pic:pic>
                        <pic:nvPicPr>
                          <pic:cNvPr id="7220622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2352093" name="Picture">
</wp:docPr>
                  <a:graphic>
                    <a:graphicData uri="http://schemas.openxmlformats.org/drawingml/2006/picture">
                      <pic:pic>
                        <pic:nvPicPr>
                          <pic:cNvPr id="3923520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607674" name="Picture">
</wp:docPr>
                        <a:graphic>
                          <a:graphicData uri="http://schemas.openxmlformats.org/drawingml/2006/picture">
                            <pic:pic>
                              <pic:nvPicPr>
                                <pic:cNvPr id="19366076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095859" name="Picture">
</wp:docPr>
                  <a:graphic>
                    <a:graphicData uri="http://schemas.openxmlformats.org/drawingml/2006/picture">
                      <pic:pic>
                        <pic:nvPicPr>
                          <pic:cNvPr id="1913095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24261" name="Picture">
</wp:docPr>
                  <a:graphic>
                    <a:graphicData uri="http://schemas.openxmlformats.org/drawingml/2006/picture">
                      <pic:pic>
                        <pic:nvPicPr>
                          <pic:cNvPr id="68824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Bois-Himont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500855" name="Picture">
</wp:docPr>
                  <a:graphic>
                    <a:graphicData uri="http://schemas.openxmlformats.org/drawingml/2006/picture">
                      <pic:pic>
                        <pic:nvPicPr>
                          <pic:cNvPr id="1583500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Bois-himont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506774" name="Picture">
</wp:docPr>
                  <a:graphic>
                    <a:graphicData uri="http://schemas.openxmlformats.org/drawingml/2006/picture">
                      <pic:pic>
                        <pic:nvPicPr>
                          <pic:cNvPr id="13535067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985781" name="Picture">
</wp:docPr>
                  <a:graphic>
                    <a:graphicData uri="http://schemas.openxmlformats.org/drawingml/2006/picture">
                      <pic:pic>
                        <pic:nvPicPr>
                          <pic:cNvPr id="3379857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1792771" name="Picture">
</wp:docPr>
                  <a:graphic>
                    <a:graphicData uri="http://schemas.openxmlformats.org/drawingml/2006/picture">
                      <pic:pic>
                        <pic:nvPicPr>
                          <pic:cNvPr id="8217927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02245" name="Picture">
</wp:docPr>
                        <a:graphic>
                          <a:graphicData uri="http://schemas.openxmlformats.org/drawingml/2006/picture">
                            <pic:pic>
                              <pic:nvPicPr>
                                <pic:cNvPr id="1466022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546713" name="Picture">
</wp:docPr>
                  <a:graphic>
                    <a:graphicData uri="http://schemas.openxmlformats.org/drawingml/2006/picture">
                      <pic:pic>
                        <pic:nvPicPr>
                          <pic:cNvPr id="1680546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767625" name="Picture">
</wp:docPr>
                  <a:graphic>
                    <a:graphicData uri="http://schemas.openxmlformats.org/drawingml/2006/picture">
                      <pic:pic>
                        <pic:nvPicPr>
                          <pic:cNvPr id="1343767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Bois-Himont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545901" name="Picture">
</wp:docPr>
                  <a:graphic>
                    <a:graphicData uri="http://schemas.openxmlformats.org/drawingml/2006/picture">
                      <pic:pic>
                        <pic:nvPicPr>
                          <pic:cNvPr id="2108545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Bois-himont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997109" name="Picture">
</wp:docPr>
                  <a:graphic>
                    <a:graphicData uri="http://schemas.openxmlformats.org/drawingml/2006/picture">
                      <pic:pic>
                        <pic:nvPicPr>
                          <pic:cNvPr id="23799710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469949" name="Picture">
</wp:docPr>
                  <a:graphic>
                    <a:graphicData uri="http://schemas.openxmlformats.org/drawingml/2006/picture">
                      <pic:pic>
                        <pic:nvPicPr>
                          <pic:cNvPr id="20114699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53187890" name="Picture">
</wp:docPr>
                  <a:graphic>
                    <a:graphicData uri="http://schemas.openxmlformats.org/drawingml/2006/picture">
                      <pic:pic>
                        <pic:nvPicPr>
                          <pic:cNvPr id="55318789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213664" name="Picture">
</wp:docPr>
                  <a:graphic>
                    <a:graphicData uri="http://schemas.openxmlformats.org/drawingml/2006/picture">
                      <pic:pic>
                        <pic:nvPicPr>
                          <pic:cNvPr id="1930213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969853" name="Picture">
</wp:docPr>
                  <a:graphic>
                    <a:graphicData uri="http://schemas.openxmlformats.org/drawingml/2006/picture">
                      <pic:pic>
                        <pic:nvPicPr>
                          <pic:cNvPr id="837969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Bois-Himont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83116" name="Picture">
</wp:docPr>
                  <a:graphic>
                    <a:graphicData uri="http://schemas.openxmlformats.org/drawingml/2006/picture">
                      <pic:pic>
                        <pic:nvPicPr>
                          <pic:cNvPr id="43083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Bois-himont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523880" name="Picture">
</wp:docPr>
                  <a:graphic>
                    <a:graphicData uri="http://schemas.openxmlformats.org/drawingml/2006/picture">
                      <pic:pic>
                        <pic:nvPicPr>
                          <pic:cNvPr id="115152388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556793" name="Picture">
</wp:docPr>
                  <a:graphic>
                    <a:graphicData uri="http://schemas.openxmlformats.org/drawingml/2006/picture">
                      <pic:pic>
                        <pic:nvPicPr>
                          <pic:cNvPr id="10905567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5801613" name="Picture">
</wp:docPr>
                  <a:graphic>
                    <a:graphicData uri="http://schemas.openxmlformats.org/drawingml/2006/picture">
                      <pic:pic>
                        <pic:nvPicPr>
                          <pic:cNvPr id="126580161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727101" name="Picture">
</wp:docPr>
                  <a:graphic>
                    <a:graphicData uri="http://schemas.openxmlformats.org/drawingml/2006/picture">
                      <pic:pic>
                        <pic:nvPicPr>
                          <pic:cNvPr id="915727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063618" name="Picture">
</wp:docPr>
                  <a:graphic>
                    <a:graphicData uri="http://schemas.openxmlformats.org/drawingml/2006/picture">
                      <pic:pic>
                        <pic:nvPicPr>
                          <pic:cNvPr id="743063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Bois-Himont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328418" name="Picture">
</wp:docPr>
                  <a:graphic>
                    <a:graphicData uri="http://schemas.openxmlformats.org/drawingml/2006/picture">
                      <pic:pic>
                        <pic:nvPicPr>
                          <pic:cNvPr id="1667328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"https://fiches-risques.brgm.fr/fr/georisques/mvt-synthetique/11100649" \t "_self" </w:instrText>
            </w:r>
            <w:r>
              <w:fldChar w:fldCharType="separate"/>
            </w:r>
            <w:r>
              <w:rPr>
                <w:rFonts w:ascii="Marianne" w:hAnsi="Marianne" w:eastAsia="Marianne" w:cs="Marianne"/>
                <w:sz w:val="14"/>
              </w:rPr>
              <w:t xml:space="preserve">11100649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Mesnil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681750" name="Picture">
</wp:docPr>
                  <a:graphic>
                    <a:graphicData uri="http://schemas.openxmlformats.org/drawingml/2006/picture">
                      <pic:pic>
                        <pic:nvPicPr>
                          <pic:cNvPr id="1324681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378340" name="Picture">
</wp:docPr>
                  <a:graphic>
                    <a:graphicData uri="http://schemas.openxmlformats.org/drawingml/2006/picture">
                      <pic:pic>
                        <pic:nvPicPr>
                          <pic:cNvPr id="690378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Bois-Himont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595878" name="Picture">
</wp:docPr>
                  <a:graphic>
                    <a:graphicData uri="http://schemas.openxmlformats.org/drawingml/2006/picture">
                      <pic:pic>
                        <pic:nvPicPr>
                          <pic:cNvPr id="1290595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"https://fiches-risques.brgm.fr/georisques/cavite/HNOIE0008579" \t "_self" </w:instrText>
            </w:r>
            <w:r>
              <w:fldChar w:fldCharType="separate"/>
            </w:r>
            <w:r>
              <w:rPr>
                <w:rFonts w:ascii="Marianne" w:hAnsi="Marianne" w:eastAsia="Marianne" w:cs="Marianne"/>
                <w:sz w:val="14"/>
              </w:rPr>
              <w:t xml:space="preserve">HNOIE0008579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"https://fiches-risques.brgm.fr/georisques/cavite/HNOIE0008580" \t "_self" </w:instrText>
            </w:r>
            <w:r>
              <w:fldChar w:fldCharType="separate"/>
            </w:r>
            <w:r>
              <w:rPr>
                <w:rFonts w:ascii="Marianne" w:hAnsi="Marianne" w:eastAsia="Marianne" w:cs="Marianne"/>
                <w:sz w:val="14"/>
              </w:rPr>
              <w:t xml:space="preserve">HNOIE0008580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76110-105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"https://fiches-risques.brgm.fr/georisques/cavite/HNOIE0008581" \t "_self" </w:instrText>
            </w:r>
            <w:r>
              <w:fldChar w:fldCharType="separate"/>
            </w:r>
            <w:r>
              <w:rPr>
                <w:rFonts w:ascii="Marianne" w:hAnsi="Marianne" w:eastAsia="Marianne" w:cs="Marianne"/>
                <w:sz w:val="14"/>
              </w:rPr>
              <w:t xml:space="preserve">HNOIE0008581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"https://fiches-risques.brgm.fr/georisques/cavite/HNOIE0008582" \t "_self" </w:instrText>
            </w:r>
            <w:r>
              <w:fldChar w:fldCharType="separate"/>
            </w:r>
            <w:r>
              <w:rPr>
                <w:rFonts w:ascii="Marianne" w:hAnsi="Marianne" w:eastAsia="Marianne" w:cs="Marianne"/>
                <w:sz w:val="14"/>
              </w:rPr>
              <w:t xml:space="preserve">HNOIE0008582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"https://fiches-risques.brgm.fr/georisques/cavite/HNOIE0008583" \t "_self" </w:instrText>
            </w:r>
            <w:r>
              <w:fldChar w:fldCharType="separate"/>
            </w:r>
            <w:r>
              <w:rPr>
                <w:rFonts w:ascii="Marianne" w:hAnsi="Marianne" w:eastAsia="Marianne" w:cs="Marianne"/>
                <w:sz w:val="14"/>
              </w:rPr>
              <w:t xml:space="preserve">HNOIE0008583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"https://fiches-risques.brgm.fr/georisques/cavite/HNOIE0008584" \t "_self" </w:instrText>
            </w:r>
            <w:r>
              <w:fldChar w:fldCharType="separate"/>
            </w:r>
            <w:r>
              <w:rPr>
                <w:rFonts w:ascii="Marianne" w:hAnsi="Marianne" w:eastAsia="Marianne" w:cs="Marianne"/>
                <w:sz w:val="14"/>
              </w:rPr>
              <w:t xml:space="preserve">HNOIE0008584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"https://fiches-risques.brgm.fr/georisques/cavite/HNOIE0008585" \t "_self" </w:instrText>
            </w:r>
            <w:r>
              <w:fldChar w:fldCharType="separate"/>
            </w:r>
            <w:r>
              <w:rPr>
                <w:rFonts w:ascii="Marianne" w:hAnsi="Marianne" w:eastAsia="Marianne" w:cs="Marianne"/>
                <w:sz w:val="14"/>
              </w:rPr>
              <w:t xml:space="preserve">HNOIE0008585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"https://fiches-risques.brgm.fr/georisques/cavite/HNOIE0008586" \t "_self" </w:instrText>
            </w:r>
            <w:r>
              <w:fldChar w:fldCharType="separate"/>
            </w:r>
            <w:r>
              <w:rPr>
                <w:rFonts w:ascii="Marianne" w:hAnsi="Marianne" w:eastAsia="Marianne" w:cs="Marianne"/>
                <w:sz w:val="14"/>
              </w:rPr>
              <w:t xml:space="preserve">HNOIE0008586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76110-104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"https://fiches-risques.brgm.fr/georisques/cavite/HNOIE0008587" \t "_self" </w:instrText>
            </w:r>
            <w:r>
              <w:fldChar w:fldCharType="separate"/>
            </w:r>
            <w:r>
              <w:rPr>
                <w:rFonts w:ascii="Marianne" w:hAnsi="Marianne" w:eastAsia="Marianne" w:cs="Marianne"/>
                <w:sz w:val="14"/>
              </w:rPr>
              <w:t xml:space="preserve">HNOIE0008587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76110-132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"https://fiches-risques.brgm.fr/georisques/cavite/HNOIE0008588" \t "_self" </w:instrText>
            </w:r>
            <w:r>
              <w:fldChar w:fldCharType="separate"/>
            </w:r>
            <w:r>
              <w:rPr>
                <w:rFonts w:ascii="Marianne" w:hAnsi="Marianne" w:eastAsia="Marianne" w:cs="Marianne"/>
                <w:sz w:val="14"/>
              </w:rPr>
              <w:t xml:space="preserve">HNOIE0008588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"https://fiches-risques.brgm.fr/georisques/cavite/HNOIE0008589" \t "_self" </w:instrText>
            </w:r>
            <w:r>
              <w:fldChar w:fldCharType="separate"/>
            </w:r>
            <w:r>
              <w:rPr>
                <w:rFonts w:ascii="Marianne" w:hAnsi="Marianne" w:eastAsia="Marianne" w:cs="Marianne"/>
                <w:sz w:val="14"/>
              </w:rPr>
              <w:t xml:space="preserve">HNOIE0008589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"https://fiches-risques.brgm.fr/georisques/cavite/HNOIE0008590" \t "_self" </w:instrText>
            </w:r>
            <w:r>
              <w:fldChar w:fldCharType="separate"/>
            </w:r>
            <w:r>
              <w:rPr>
                <w:rFonts w:ascii="Marianne" w:hAnsi="Marianne" w:eastAsia="Marianne" w:cs="Marianne"/>
                <w:sz w:val="14"/>
              </w:rPr>
              <w:t xml:space="preserve">HNOIE0008590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"https://fiches-risques.brgm.fr/georisques/cavite/HNOIE0008591" \t "_self" </w:instrText>
            </w:r>
            <w:r>
              <w:fldChar w:fldCharType="separate"/>
            </w:r>
            <w:r>
              <w:rPr>
                <w:rFonts w:ascii="Marianne" w:hAnsi="Marianne" w:eastAsia="Marianne" w:cs="Marianne"/>
                <w:sz w:val="14"/>
              </w:rPr>
              <w:t xml:space="preserve">HNOIE0008591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"https://fiches-risques.brgm.fr/georisques/cavite/HNOIE0008592" \t "_self" </w:instrText>
            </w:r>
            <w:r>
              <w:fldChar w:fldCharType="separate"/>
            </w:r>
            <w:r>
              <w:rPr>
                <w:rFonts w:ascii="Marianne" w:hAnsi="Marianne" w:eastAsia="Marianne" w:cs="Marianne"/>
                <w:sz w:val="14"/>
              </w:rPr>
              <w:t xml:space="preserve">HNOIE0008592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76110-109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"https://fiches-risques.brgm.fr/georisques/cavite/HNOIE0008593" \t "_self" </w:instrText>
            </w:r>
            <w:r>
              <w:fldChar w:fldCharType="separate"/>
            </w:r>
            <w:r>
              <w:rPr>
                <w:rFonts w:ascii="Marianne" w:hAnsi="Marianne" w:eastAsia="Marianne" w:cs="Marianne"/>
                <w:sz w:val="14"/>
              </w:rPr>
              <w:t xml:space="preserve">HNOIE0008593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76110-118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"https://fiches-risques.brgm.fr/georisques/cavite/HNOIE0008594" \t "_self" </w:instrText>
            </w:r>
            <w:r>
              <w:fldChar w:fldCharType="separate"/>
            </w:r>
            <w:r>
              <w:rPr>
                <w:rFonts w:ascii="Marianne" w:hAnsi="Marianne" w:eastAsia="Marianne" w:cs="Marianne"/>
                <w:sz w:val="14"/>
              </w:rPr>
              <w:t xml:space="preserve">HNOIE0008594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"https://fiches-risques.brgm.fr/georisques/cavite/HNOIE0008595" \t "_self" </w:instrText>
            </w:r>
            <w:r>
              <w:fldChar w:fldCharType="separate"/>
            </w:r>
            <w:r>
              <w:rPr>
                <w:rFonts w:ascii="Marianne" w:hAnsi="Marianne" w:eastAsia="Marianne" w:cs="Marianne"/>
                <w:sz w:val="14"/>
              </w:rPr>
              <w:t xml:space="preserve">HNOIE0008595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"https://fiches-risques.brgm.fr/georisques/cavite/HNOIE0008596" \t "_self" </w:instrText>
            </w:r>
            <w:r>
              <w:fldChar w:fldCharType="separate"/>
            </w:r>
            <w:r>
              <w:rPr>
                <w:rFonts w:ascii="Marianne" w:hAnsi="Marianne" w:eastAsia="Marianne" w:cs="Marianne"/>
                <w:sz w:val="14"/>
              </w:rPr>
              <w:t xml:space="preserve">HNOIE0008596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"https://fiches-risques.brgm.fr/georisques/cavite/HNOIE0008597" \t "_self" </w:instrText>
            </w:r>
            <w:r>
              <w:fldChar w:fldCharType="separate"/>
            </w:r>
            <w:r>
              <w:rPr>
                <w:rFonts w:ascii="Marianne" w:hAnsi="Marianne" w:eastAsia="Marianne" w:cs="Marianne"/>
                <w:sz w:val="14"/>
              </w:rPr>
              <w:t xml:space="preserve">HNOIE0008597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"https://fiches-risques.brgm.fr/georisques/cavite/HNOIE0008598" \t "_self" </w:instrText>
            </w:r>
            <w:r>
              <w:fldChar w:fldCharType="separate"/>
            </w:r>
            <w:r>
              <w:rPr>
                <w:rFonts w:ascii="Marianne" w:hAnsi="Marianne" w:eastAsia="Marianne" w:cs="Marianne"/>
                <w:sz w:val="14"/>
              </w:rPr>
              <w:t xml:space="preserve">HNOIE0008598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"https://fiches-risques.brgm.fr/georisques/cavite/HNOIE0008599" \t "_self" </w:instrText>
            </w:r>
            <w:r>
              <w:fldChar w:fldCharType="separate"/>
            </w:r>
            <w:r>
              <w:rPr>
                <w:rFonts w:ascii="Marianne" w:hAnsi="Marianne" w:eastAsia="Marianne" w:cs="Marianne"/>
                <w:sz w:val="14"/>
              </w:rPr>
              <w:t xml:space="preserve">HNOIE0008599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76110-142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"https://fiches-risques.brgm.fr/georisques/cavite/HNOIE0008600" \t "_self" </w:instrText>
            </w:r>
            <w:r>
              <w:fldChar w:fldCharType="separate"/>
            </w:r>
            <w:r>
              <w:rPr>
                <w:rFonts w:ascii="Marianne" w:hAnsi="Marianne" w:eastAsia="Marianne" w:cs="Marianne"/>
                <w:sz w:val="14"/>
              </w:rPr>
              <w:t xml:space="preserve">HNOIE0008600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76110-143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"https://fiches-risques.brgm.fr/georisques/cavite/HNOIE0008601" \t "_self" </w:instrText>
            </w:r>
            <w:r>
              <w:fldChar w:fldCharType="separate"/>
            </w:r>
            <w:r>
              <w:rPr>
                <w:rFonts w:ascii="Marianne" w:hAnsi="Marianne" w:eastAsia="Marianne" w:cs="Marianne"/>
                <w:sz w:val="14"/>
              </w:rPr>
              <w:t xml:space="preserve">HNOIE0008601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76110-146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"https://fiches-risques.brgm.fr/georisques/cavite/HNOIE0008602" \t "_self" </w:instrText>
            </w:r>
            <w:r>
              <w:fldChar w:fldCharType="separate"/>
            </w:r>
            <w:r>
              <w:rPr>
                <w:rFonts w:ascii="Marianne" w:hAnsi="Marianne" w:eastAsia="Marianne" w:cs="Marianne"/>
                <w:sz w:val="14"/>
              </w:rPr>
              <w:t xml:space="preserve">HNOIE0008602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"https://fiches-risques.brgm.fr/georisques/cavite/HNOIE0008603" \t "_self" </w:instrText>
            </w:r>
            <w:r>
              <w:fldChar w:fldCharType="separate"/>
            </w:r>
            <w:r>
              <w:rPr>
                <w:rFonts w:ascii="Marianne" w:hAnsi="Marianne" w:eastAsia="Marianne" w:cs="Marianne"/>
                <w:sz w:val="14"/>
              </w:rPr>
              <w:t xml:space="preserve">HNOIE0008603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"https://fiches-risques.brgm.fr/georisques/cavite/HNOIE0008604" \t "_self" </w:instrText>
            </w:r>
            <w:r>
              <w:fldChar w:fldCharType="separate"/>
            </w:r>
            <w:r>
              <w:rPr>
                <w:rFonts w:ascii="Marianne" w:hAnsi="Marianne" w:eastAsia="Marianne" w:cs="Marianne"/>
                <w:sz w:val="14"/>
              </w:rPr>
              <w:t xml:space="preserve">HNOIE0008604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"https://fiches-risques.brgm.fr/georisques/cavite/HNOIE0008605" \t "_self" </w:instrText>
            </w:r>
            <w:r>
              <w:fldChar w:fldCharType="separate"/>
            </w:r>
            <w:r>
              <w:rPr>
                <w:rFonts w:ascii="Marianne" w:hAnsi="Marianne" w:eastAsia="Marianne" w:cs="Marianne"/>
                <w:sz w:val="14"/>
              </w:rPr>
              <w:t xml:space="preserve">HNOIE0008605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"https://fiches-risques.brgm.fr/georisques/cavite/HNOIE0008606" \t "_self" </w:instrText>
            </w:r>
            <w:r>
              <w:fldChar w:fldCharType="separate"/>
            </w:r>
            <w:r>
              <w:rPr>
                <w:rFonts w:ascii="Marianne" w:hAnsi="Marianne" w:eastAsia="Marianne" w:cs="Marianne"/>
                <w:sz w:val="14"/>
              </w:rPr>
              <w:t xml:space="preserve">HNOIE0008606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"https://fiches-risques.brgm.fr/georisques/cavite/HNOIE0008607" \t "_self" </w:instrText>
            </w:r>
            <w:r>
              <w:fldChar w:fldCharType="separate"/>
            </w:r>
            <w:r>
              <w:rPr>
                <w:rFonts w:ascii="Marianne" w:hAnsi="Marianne" w:eastAsia="Marianne" w:cs="Marianne"/>
                <w:sz w:val="14"/>
              </w:rPr>
              <w:t xml:space="preserve">HNOIE0008607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"https://fiches-risques.brgm.fr/georisques/cavite/HNOIE0008608" \t "_self" </w:instrText>
            </w:r>
            <w:r>
              <w:fldChar w:fldCharType="separate"/>
            </w:r>
            <w:r>
              <w:rPr>
                <w:rFonts w:ascii="Marianne" w:hAnsi="Marianne" w:eastAsia="Marianne" w:cs="Marianne"/>
                <w:sz w:val="14"/>
              </w:rPr>
              <w:t xml:space="preserve">HNOIE0008608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76110-119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"https://fiches-risques.brgm.fr/georisques/cavite/HNOIE0008609" \t "_self" </w:instrText>
            </w:r>
            <w:r>
              <w:fldChar w:fldCharType="separate"/>
            </w:r>
            <w:r>
              <w:rPr>
                <w:rFonts w:ascii="Marianne" w:hAnsi="Marianne" w:eastAsia="Marianne" w:cs="Marianne"/>
                <w:sz w:val="14"/>
              </w:rPr>
              <w:t xml:space="preserve">HNOIE0008609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"https://fiches-risques.brgm.fr/georisques/cavite/HNOIE0008610" \t "_self" </w:instrText>
            </w:r>
            <w:r>
              <w:fldChar w:fldCharType="separate"/>
            </w:r>
            <w:r>
              <w:rPr>
                <w:rFonts w:ascii="Marianne" w:hAnsi="Marianne" w:eastAsia="Marianne" w:cs="Marianne"/>
                <w:sz w:val="14"/>
              </w:rPr>
              <w:t xml:space="preserve">HNOIE0008610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"https://fiches-risques.brgm.fr/georisques/cavite/HNOIE0008611" \t "_self" </w:instrText>
            </w:r>
            <w:r>
              <w:fldChar w:fldCharType="separate"/>
            </w:r>
            <w:r>
              <w:rPr>
                <w:rFonts w:ascii="Marianne" w:hAnsi="Marianne" w:eastAsia="Marianne" w:cs="Marianne"/>
                <w:sz w:val="14"/>
              </w:rPr>
              <w:t xml:space="preserve">HNOIE0008611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"https://fiches-risques.brgm.fr/georisques/cavite/HNOIE0008612" \t "_self" </w:instrText>
            </w:r>
            <w:r>
              <w:fldChar w:fldCharType="separate"/>
            </w:r>
            <w:r>
              <w:rPr>
                <w:rFonts w:ascii="Marianne" w:hAnsi="Marianne" w:eastAsia="Marianne" w:cs="Marianne"/>
                <w:sz w:val="14"/>
              </w:rPr>
              <w:t xml:space="preserve">HNOIE0008612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"https://fiches-risques.brgm.fr/georisques/cavite/HNOIE0008613" \t "_self" </w:instrText>
            </w:r>
            <w:r>
              <w:fldChar w:fldCharType="separate"/>
            </w:r>
            <w:r>
              <w:rPr>
                <w:rFonts w:ascii="Marianne" w:hAnsi="Marianne" w:eastAsia="Marianne" w:cs="Marianne"/>
                <w:sz w:val="14"/>
              </w:rPr>
              <w:t xml:space="preserve">HNOIE0008613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"https://fiches-risques.brgm.fr/georisques/cavite/HNOIE0008614" \t "_self" </w:instrText>
            </w:r>
            <w:r>
              <w:fldChar w:fldCharType="separate"/>
            </w:r>
            <w:r>
              <w:rPr>
                <w:rFonts w:ascii="Marianne" w:hAnsi="Marianne" w:eastAsia="Marianne" w:cs="Marianne"/>
                <w:sz w:val="14"/>
              </w:rPr>
              <w:t xml:space="preserve">HNOIE0008614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"https://fiches-risques.brgm.fr/georisques/cavite/HNOIE0008615" \t "_self" </w:instrText>
            </w:r>
            <w:r>
              <w:fldChar w:fldCharType="separate"/>
            </w:r>
            <w:r>
              <w:rPr>
                <w:rFonts w:ascii="Marianne" w:hAnsi="Marianne" w:eastAsia="Marianne" w:cs="Marianne"/>
                <w:sz w:val="14"/>
              </w:rPr>
              <w:t xml:space="preserve">HNOIE0008615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"https://fiches-risques.brgm.fr/georisques/cavite/HNOIE0008616" \t "_self" </w:instrText>
            </w:r>
            <w:r>
              <w:fldChar w:fldCharType="separate"/>
            </w:r>
            <w:r>
              <w:rPr>
                <w:rFonts w:ascii="Marianne" w:hAnsi="Marianne" w:eastAsia="Marianne" w:cs="Marianne"/>
                <w:sz w:val="14"/>
              </w:rPr>
              <w:t xml:space="preserve">HNOIE0008616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"https://fiches-risques.brgm.fr/georisques/cavite/HNOIE0008617" \t "_self" </w:instrText>
            </w:r>
            <w:r>
              <w:fldChar w:fldCharType="separate"/>
            </w:r>
            <w:r>
              <w:rPr>
                <w:rFonts w:ascii="Marianne" w:hAnsi="Marianne" w:eastAsia="Marianne" w:cs="Marianne"/>
                <w:sz w:val="14"/>
              </w:rPr>
              <w:t xml:space="preserve">HNOIE0008617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76110-100</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453149" name="Picture">
</wp:docPr>
                  <a:graphic>
                    <a:graphicData uri="http://schemas.openxmlformats.org/drawingml/2006/picture">
                      <pic:pic>
                        <pic:nvPicPr>
                          <pic:cNvPr id="2024453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714842" name="Picture">
</wp:docPr>
                  <a:graphic>
                    <a:graphicData uri="http://schemas.openxmlformats.org/drawingml/2006/picture">
                      <pic:pic>
                        <pic:nvPicPr>
                          <pic:cNvPr id="1671714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Bois-Himont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529750" name="Picture">
</wp:docPr>
                  <a:graphic>
                    <a:graphicData uri="http://schemas.openxmlformats.org/drawingml/2006/picture">
                      <pic:pic>
                        <pic:nvPicPr>
                          <pic:cNvPr id="1217529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"https://fiches-risques.brgm.fr/georisques/cavite/HNOIE0008618" \t "_self" </w:instrText>
            </w:r>
            <w:r>
              <w:fldChar w:fldCharType="separate"/>
            </w:r>
            <w:r>
              <w:rPr>
                <w:rFonts w:ascii="Marianne" w:hAnsi="Marianne" w:eastAsia="Marianne" w:cs="Marianne"/>
                <w:sz w:val="14"/>
              </w:rPr>
              <w:t xml:space="preserve">HNOIE0008618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"https://fiches-risques.brgm.fr/georisques/cavite/HNOIE0008619" \t "_self" </w:instrText>
            </w:r>
            <w:r>
              <w:fldChar w:fldCharType="separate"/>
            </w:r>
            <w:r>
              <w:rPr>
                <w:rFonts w:ascii="Marianne" w:hAnsi="Marianne" w:eastAsia="Marianne" w:cs="Marianne"/>
                <w:sz w:val="14"/>
              </w:rPr>
              <w:t xml:space="preserve">HNOIE0008619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"https://fiches-risques.brgm.fr/georisques/cavite/HNOIE0008620" \t "_self" </w:instrText>
            </w:r>
            <w:r>
              <w:fldChar w:fldCharType="separate"/>
            </w:r>
            <w:r>
              <w:rPr>
                <w:rFonts w:ascii="Marianne" w:hAnsi="Marianne" w:eastAsia="Marianne" w:cs="Marianne"/>
                <w:sz w:val="14"/>
              </w:rPr>
              <w:t xml:space="preserve">HNOIE0008620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"https://fiches-risques.brgm.fr/georisques/cavite/HNOIE0008621" \t "_self" </w:instrText>
            </w:r>
            <w:r>
              <w:fldChar w:fldCharType="separate"/>
            </w:r>
            <w:r>
              <w:rPr>
                <w:rFonts w:ascii="Marianne" w:hAnsi="Marianne" w:eastAsia="Marianne" w:cs="Marianne"/>
                <w:sz w:val="14"/>
              </w:rPr>
              <w:t xml:space="preserve">HNOIE0008621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"https://fiches-risques.brgm.fr/georisques/cavite/HNOIE0008622" \t "_self" </w:instrText>
            </w:r>
            <w:r>
              <w:fldChar w:fldCharType="separate"/>
            </w:r>
            <w:r>
              <w:rPr>
                <w:rFonts w:ascii="Marianne" w:hAnsi="Marianne" w:eastAsia="Marianne" w:cs="Marianne"/>
                <w:sz w:val="14"/>
              </w:rPr>
              <w:t xml:space="preserve">HNOIE0008622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76110-102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"https://fiches-risques.brgm.fr/georisques/cavite/HNOIE0008623" \t "_self" </w:instrText>
            </w:r>
            <w:r>
              <w:fldChar w:fldCharType="separate"/>
            </w:r>
            <w:r>
              <w:rPr>
                <w:rFonts w:ascii="Marianne" w:hAnsi="Marianne" w:eastAsia="Marianne" w:cs="Marianne"/>
                <w:sz w:val="14"/>
              </w:rPr>
              <w:t xml:space="preserve">HNOIE0008623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76110-122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"https://fiches-risques.brgm.fr/georisques/cavite/HNOIE0008624" \t "_self" </w:instrText>
            </w:r>
            <w:r>
              <w:fldChar w:fldCharType="separate"/>
            </w:r>
            <w:r>
              <w:rPr>
                <w:rFonts w:ascii="Marianne" w:hAnsi="Marianne" w:eastAsia="Marianne" w:cs="Marianne"/>
                <w:sz w:val="14"/>
              </w:rPr>
              <w:t xml:space="preserve">HNOIE0008624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"https://fiches-risques.brgm.fr/georisques/cavite/HNOIE0008625" \t "_self" </w:instrText>
            </w:r>
            <w:r>
              <w:fldChar w:fldCharType="separate"/>
            </w:r>
            <w:r>
              <w:rPr>
                <w:rFonts w:ascii="Marianne" w:hAnsi="Marianne" w:eastAsia="Marianne" w:cs="Marianne"/>
                <w:sz w:val="14"/>
              </w:rPr>
              <w:t xml:space="preserve">HNOIE0008625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"https://fiches-risques.brgm.fr/georisques/cavite/HNOIE0008626" \t "_self" </w:instrText>
            </w:r>
            <w:r>
              <w:fldChar w:fldCharType="separate"/>
            </w:r>
            <w:r>
              <w:rPr>
                <w:rFonts w:ascii="Marianne" w:hAnsi="Marianne" w:eastAsia="Marianne" w:cs="Marianne"/>
                <w:sz w:val="14"/>
              </w:rPr>
              <w:t xml:space="preserve">HNOIE0008626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"https://fiches-risques.brgm.fr/georisques/cavite/HNOIE0008627" \t "_self" </w:instrText>
            </w:r>
            <w:r>
              <w:fldChar w:fldCharType="separate"/>
            </w:r>
            <w:r>
              <w:rPr>
                <w:rFonts w:ascii="Marianne" w:hAnsi="Marianne" w:eastAsia="Marianne" w:cs="Marianne"/>
                <w:sz w:val="14"/>
              </w:rPr>
              <w:t xml:space="preserve">HNOIE0008627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"https://fiches-risques.brgm.fr/georisques/cavite/HNOIE0008628" \t "_self" </w:instrText>
            </w:r>
            <w:r>
              <w:fldChar w:fldCharType="separate"/>
            </w:r>
            <w:r>
              <w:rPr>
                <w:rFonts w:ascii="Marianne" w:hAnsi="Marianne" w:eastAsia="Marianne" w:cs="Marianne"/>
                <w:sz w:val="14"/>
              </w:rPr>
              <w:t xml:space="preserve">HNOIE0008628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"https://fiches-risques.brgm.fr/georisques/cavite/HNOIE0008629" \t "_self" </w:instrText>
            </w:r>
            <w:r>
              <w:fldChar w:fldCharType="separate"/>
            </w:r>
            <w:r>
              <w:rPr>
                <w:rFonts w:ascii="Marianne" w:hAnsi="Marianne" w:eastAsia="Marianne" w:cs="Marianne"/>
                <w:sz w:val="14"/>
              </w:rPr>
              <w:t xml:space="preserve">HNOIE0008629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"https://fiches-risques.brgm.fr/georisques/cavite/HNOIE0008630" \t "_self" </w:instrText>
            </w:r>
            <w:r>
              <w:fldChar w:fldCharType="separate"/>
            </w:r>
            <w:r>
              <w:rPr>
                <w:rFonts w:ascii="Marianne" w:hAnsi="Marianne" w:eastAsia="Marianne" w:cs="Marianne"/>
                <w:sz w:val="14"/>
              </w:rPr>
              <w:t xml:space="preserve">HNOIE0008630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"https://fiches-risques.brgm.fr/georisques/cavite/HNOIE0008631" \t "_self" </w:instrText>
            </w:r>
            <w:r>
              <w:fldChar w:fldCharType="separate"/>
            </w:r>
            <w:r>
              <w:rPr>
                <w:rFonts w:ascii="Marianne" w:hAnsi="Marianne" w:eastAsia="Marianne" w:cs="Marianne"/>
                <w:sz w:val="14"/>
              </w:rPr>
              <w:t xml:space="preserve">HNOIE0008631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"https://fiches-risques.brgm.fr/georisques/cavite/HNOIE0008632" \t "_self" </w:instrText>
            </w:r>
            <w:r>
              <w:fldChar w:fldCharType="separate"/>
            </w:r>
            <w:r>
              <w:rPr>
                <w:rFonts w:ascii="Marianne" w:hAnsi="Marianne" w:eastAsia="Marianne" w:cs="Marianne"/>
                <w:sz w:val="14"/>
              </w:rPr>
              <w:t xml:space="preserve">HNOIE0008632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"https://fiches-risques.brgm.fr/georisques/cavite/HNOIE0008633" \t "_self" </w:instrText>
            </w:r>
            <w:r>
              <w:fldChar w:fldCharType="separate"/>
            </w:r>
            <w:r>
              <w:rPr>
                <w:rFonts w:ascii="Marianne" w:hAnsi="Marianne" w:eastAsia="Marianne" w:cs="Marianne"/>
                <w:sz w:val="14"/>
              </w:rPr>
              <w:t xml:space="preserve">HNOIE0008633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"https://fiches-risques.brgm.fr/georisques/cavite/HNOIE0008634" \t "_self" </w:instrText>
            </w:r>
            <w:r>
              <w:fldChar w:fldCharType="separate"/>
            </w:r>
            <w:r>
              <w:rPr>
                <w:rFonts w:ascii="Marianne" w:hAnsi="Marianne" w:eastAsia="Marianne" w:cs="Marianne"/>
                <w:sz w:val="14"/>
              </w:rPr>
              <w:t xml:space="preserve">HNOIE0008634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"https://fiches-risques.brgm.fr/georisques/cavite/HNOIE0008635" \t "_self" </w:instrText>
            </w:r>
            <w:r>
              <w:fldChar w:fldCharType="separate"/>
            </w:r>
            <w:r>
              <w:rPr>
                <w:rFonts w:ascii="Marianne" w:hAnsi="Marianne" w:eastAsia="Marianne" w:cs="Marianne"/>
                <w:sz w:val="14"/>
              </w:rPr>
              <w:t xml:space="preserve">HNOIE0008635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"https://fiches-risques.brgm.fr/georisques/cavite/HNOIE0008636" \t "_self" </w:instrText>
            </w:r>
            <w:r>
              <w:fldChar w:fldCharType="separate"/>
            </w:r>
            <w:r>
              <w:rPr>
                <w:rFonts w:ascii="Marianne" w:hAnsi="Marianne" w:eastAsia="Marianne" w:cs="Marianne"/>
                <w:sz w:val="14"/>
              </w:rPr>
              <w:t xml:space="preserve">HNOIE0008636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76110-101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"https://fiches-risques.brgm.fr/georisques/cavite/HNOIE0008637" \t "_self" </w:instrText>
            </w:r>
            <w:r>
              <w:fldChar w:fldCharType="separate"/>
            </w:r>
            <w:r>
              <w:rPr>
                <w:rFonts w:ascii="Marianne" w:hAnsi="Marianne" w:eastAsia="Marianne" w:cs="Marianne"/>
                <w:sz w:val="14"/>
              </w:rPr>
              <w:t xml:space="preserve">HNOIE0008637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"https://fiches-risques.brgm.fr/georisques/cavite/HNOIE0008638" \t "_self" </w:instrText>
            </w:r>
            <w:r>
              <w:fldChar w:fldCharType="separate"/>
            </w:r>
            <w:r>
              <w:rPr>
                <w:rFonts w:ascii="Marianne" w:hAnsi="Marianne" w:eastAsia="Marianne" w:cs="Marianne"/>
                <w:sz w:val="14"/>
              </w:rPr>
              <w:t xml:space="preserve">HNOIE0008638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"https://fiches-risques.brgm.fr/georisques/cavite/HNOIE0008639" \t "_self" </w:instrText>
            </w:r>
            <w:r>
              <w:fldChar w:fldCharType="separate"/>
            </w:r>
            <w:r>
              <w:rPr>
                <w:rFonts w:ascii="Marianne" w:hAnsi="Marianne" w:eastAsia="Marianne" w:cs="Marianne"/>
                <w:sz w:val="14"/>
              </w:rPr>
              <w:t xml:space="preserve">HNOIE0008639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"https://fiches-risques.brgm.fr/georisques/cavite/HNOIE0008640" \t "_self" </w:instrText>
            </w:r>
            <w:r>
              <w:fldChar w:fldCharType="separate"/>
            </w:r>
            <w:r>
              <w:rPr>
                <w:rFonts w:ascii="Marianne" w:hAnsi="Marianne" w:eastAsia="Marianne" w:cs="Marianne"/>
                <w:sz w:val="14"/>
              </w:rPr>
              <w:t xml:space="preserve">HNOIE0008640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"https://fiches-risques.brgm.fr/georisques/cavite/HNOIE0008641" \t "_self" </w:instrText>
            </w:r>
            <w:r>
              <w:fldChar w:fldCharType="separate"/>
            </w:r>
            <w:r>
              <w:rPr>
                <w:rFonts w:ascii="Marianne" w:hAnsi="Marianne" w:eastAsia="Marianne" w:cs="Marianne"/>
                <w:sz w:val="14"/>
              </w:rPr>
              <w:t xml:space="preserve">HNOIE0008641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"https://fiches-risques.brgm.fr/georisques/cavite/HNOIE0008642" \t "_self" </w:instrText>
            </w:r>
            <w:r>
              <w:fldChar w:fldCharType="separate"/>
            </w:r>
            <w:r>
              <w:rPr>
                <w:rFonts w:ascii="Marianne" w:hAnsi="Marianne" w:eastAsia="Marianne" w:cs="Marianne"/>
                <w:sz w:val="14"/>
              </w:rPr>
              <w:t xml:space="preserve">HNOIE0008642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76110-111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"https://fiches-risques.brgm.fr/georisques/cavite/HNOIE0008643" \t "_self" </w:instrText>
            </w:r>
            <w:r>
              <w:fldChar w:fldCharType="separate"/>
            </w:r>
            <w:r>
              <w:rPr>
                <w:rFonts w:ascii="Marianne" w:hAnsi="Marianne" w:eastAsia="Marianne" w:cs="Marianne"/>
                <w:sz w:val="14"/>
              </w:rPr>
              <w:t xml:space="preserve">HNOIE0008643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76110-117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"https://fiches-risques.brgm.fr/georisques/cavite/HNOIE0008644" \t "_self" </w:instrText>
            </w:r>
            <w:r>
              <w:fldChar w:fldCharType="separate"/>
            </w:r>
            <w:r>
              <w:rPr>
                <w:rFonts w:ascii="Marianne" w:hAnsi="Marianne" w:eastAsia="Marianne" w:cs="Marianne"/>
                <w:sz w:val="14"/>
              </w:rPr>
              <w:t xml:space="preserve">HNOIE0008644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76110-120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"https://fiches-risques.brgm.fr/georisques/cavite/HNOIE0008645" \t "_self" </w:instrText>
            </w:r>
            <w:r>
              <w:fldChar w:fldCharType="separate"/>
            </w:r>
            <w:r>
              <w:rPr>
                <w:rFonts w:ascii="Marianne" w:hAnsi="Marianne" w:eastAsia="Marianne" w:cs="Marianne"/>
                <w:sz w:val="14"/>
              </w:rPr>
              <w:t xml:space="preserve">HNOIE0008645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76110-109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"https://fiches-risques.brgm.fr/georisques/cavite/HNOIE0008646" \t "_self" </w:instrText>
            </w:r>
            <w:r>
              <w:fldChar w:fldCharType="separate"/>
            </w:r>
            <w:r>
              <w:rPr>
                <w:rFonts w:ascii="Marianne" w:hAnsi="Marianne" w:eastAsia="Marianne" w:cs="Marianne"/>
                <w:sz w:val="14"/>
              </w:rPr>
              <w:t xml:space="preserve">HNOIE0008646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"https://fiches-risques.brgm.fr/georisques/cavite/HNOIE0008647" \t "_self" </w:instrText>
            </w:r>
            <w:r>
              <w:fldChar w:fldCharType="separate"/>
            </w:r>
            <w:r>
              <w:rPr>
                <w:rFonts w:ascii="Marianne" w:hAnsi="Marianne" w:eastAsia="Marianne" w:cs="Marianne"/>
                <w:sz w:val="14"/>
              </w:rPr>
              <w:t xml:space="preserve">HNOIE0008647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"https://fiches-risques.brgm.fr/georisques/cavite/HNOIE0008648" \t "_self" </w:instrText>
            </w:r>
            <w:r>
              <w:fldChar w:fldCharType="separate"/>
            </w:r>
            <w:r>
              <w:rPr>
                <w:rFonts w:ascii="Marianne" w:hAnsi="Marianne" w:eastAsia="Marianne" w:cs="Marianne"/>
                <w:sz w:val="14"/>
              </w:rPr>
              <w:t xml:space="preserve">HNOIE0008648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76110-103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"https://fiches-risques.brgm.fr/georisques/cavite/HNOIE0008649" \t "_self" </w:instrText>
            </w:r>
            <w:r>
              <w:fldChar w:fldCharType="separate"/>
            </w:r>
            <w:r>
              <w:rPr>
                <w:rFonts w:ascii="Marianne" w:hAnsi="Marianne" w:eastAsia="Marianne" w:cs="Marianne"/>
                <w:sz w:val="14"/>
              </w:rPr>
              <w:t xml:space="preserve">HNOIE0008649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"https://fiches-risques.brgm.fr/georisques/cavite/HNOIE0008650" \t "_self" </w:instrText>
            </w:r>
            <w:r>
              <w:fldChar w:fldCharType="separate"/>
            </w:r>
            <w:r>
              <w:rPr>
                <w:rFonts w:ascii="Marianne" w:hAnsi="Marianne" w:eastAsia="Marianne" w:cs="Marianne"/>
                <w:sz w:val="14"/>
              </w:rPr>
              <w:t xml:space="preserve">HNOIE0008650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"https://fiches-risques.brgm.fr/georisques/cavite/HNOIE0008651" \t "_self" </w:instrText>
            </w:r>
            <w:r>
              <w:fldChar w:fldCharType="separate"/>
            </w:r>
            <w:r>
              <w:rPr>
                <w:rFonts w:ascii="Marianne" w:hAnsi="Marianne" w:eastAsia="Marianne" w:cs="Marianne"/>
                <w:sz w:val="14"/>
              </w:rPr>
              <w:t xml:space="preserve">HNOIE0008651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"https://fiches-risques.brgm.fr/georisques/cavite/HNOIE0008652" \t "_self" </w:instrText>
            </w:r>
            <w:r>
              <w:fldChar w:fldCharType="separate"/>
            </w:r>
            <w:r>
              <w:rPr>
                <w:rFonts w:ascii="Marianne" w:hAnsi="Marianne" w:eastAsia="Marianne" w:cs="Marianne"/>
                <w:sz w:val="14"/>
              </w:rPr>
              <w:t xml:space="preserve">HNOIE0008652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"https://fiches-risques.brgm.fr/georisques/cavite/HNOIE0008653" \t "_self" </w:instrText>
            </w:r>
            <w:r>
              <w:fldChar w:fldCharType="separate"/>
            </w:r>
            <w:r>
              <w:rPr>
                <w:rFonts w:ascii="Marianne" w:hAnsi="Marianne" w:eastAsia="Marianne" w:cs="Marianne"/>
                <w:sz w:val="14"/>
              </w:rPr>
              <w:t xml:space="preserve">HNOIE0008653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"https://fiches-risques.brgm.fr/georisques/cavite/HNOIE0008654" \t "_self" </w:instrText>
            </w:r>
            <w:r>
              <w:fldChar w:fldCharType="separate"/>
            </w:r>
            <w:r>
              <w:rPr>
                <w:rFonts w:ascii="Marianne" w:hAnsi="Marianne" w:eastAsia="Marianne" w:cs="Marianne"/>
                <w:sz w:val="14"/>
              </w:rPr>
              <w:t xml:space="preserve">HNOIE0008654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"https://fiches-risques.brgm.fr/georisques/cavite/HNOIE0008655" \t "_self" </w:instrText>
            </w:r>
            <w:r>
              <w:fldChar w:fldCharType="separate"/>
            </w:r>
            <w:r>
              <w:rPr>
                <w:rFonts w:ascii="Marianne" w:hAnsi="Marianne" w:eastAsia="Marianne" w:cs="Marianne"/>
                <w:sz w:val="14"/>
              </w:rPr>
              <w:t xml:space="preserve">HNOIE0008655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"https://fiches-risques.brgm.fr/georisques/cavite/HNOIE0008656" \t "_self" </w:instrText>
            </w:r>
            <w:r>
              <w:fldChar w:fldCharType="separate"/>
            </w:r>
            <w:r>
              <w:rPr>
                <w:rFonts w:ascii="Marianne" w:hAnsi="Marianne" w:eastAsia="Marianne" w:cs="Marianne"/>
                <w:sz w:val="14"/>
              </w:rPr>
              <w:t xml:space="preserve">HNOIE0008656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"https://fiches-risques.brgm.fr/georisques/cavite/HNOIE0008657" \t "_self" </w:instrText>
            </w:r>
            <w:r>
              <w:fldChar w:fldCharType="separate"/>
            </w:r>
            <w:r>
              <w:rPr>
                <w:rFonts w:ascii="Marianne" w:hAnsi="Marianne" w:eastAsia="Marianne" w:cs="Marianne"/>
                <w:sz w:val="14"/>
              </w:rPr>
              <w:t xml:space="preserve">HNOIE0008657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"https://fiches-risques.brgm.fr/georisques/cavite/HNOIE0008658" \t "_self" </w:instrText>
            </w:r>
            <w:r>
              <w:fldChar w:fldCharType="separate"/>
            </w:r>
            <w:r>
              <w:rPr>
                <w:rFonts w:ascii="Marianne" w:hAnsi="Marianne" w:eastAsia="Marianne" w:cs="Marianne"/>
                <w:sz w:val="14"/>
              </w:rPr>
              <w:t xml:space="preserve">HNOIE0008658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76110-130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"https://fiches-risques.brgm.fr/georisques/cavite/HNOIE0008659" \t "_self" </w:instrText>
            </w:r>
            <w:r>
              <w:fldChar w:fldCharType="separate"/>
            </w:r>
            <w:r>
              <w:rPr>
                <w:rFonts w:ascii="Marianne" w:hAnsi="Marianne" w:eastAsia="Marianne" w:cs="Marianne"/>
                <w:sz w:val="14"/>
              </w:rPr>
              <w:t xml:space="preserve">HNOIE0008659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"https://fiches-risques.brgm.fr/georisques/cavite/HNOIE0008660" \t "_self" </w:instrText>
            </w:r>
            <w:r>
              <w:fldChar w:fldCharType="separate"/>
            </w:r>
            <w:r>
              <w:rPr>
                <w:rFonts w:ascii="Marianne" w:hAnsi="Marianne" w:eastAsia="Marianne" w:cs="Marianne"/>
                <w:sz w:val="14"/>
              </w:rPr>
              <w:t xml:space="preserve">HNOIE0008660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76110-136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"https://fiches-risques.brgm.fr/georisques/cavite/HNOIE0008661" \t "_self" </w:instrText>
            </w:r>
            <w:r>
              <w:fldChar w:fldCharType="separate"/>
            </w:r>
            <w:r>
              <w:rPr>
                <w:rFonts w:ascii="Marianne" w:hAnsi="Marianne" w:eastAsia="Marianne" w:cs="Marianne"/>
                <w:sz w:val="14"/>
              </w:rPr>
              <w:t xml:space="preserve">HNOIE0008661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"https://fiches-risques.brgm.fr/georisques/cavite/HNOIE0008662" \t "_self" </w:instrText>
            </w:r>
            <w:r>
              <w:fldChar w:fldCharType="separate"/>
            </w:r>
            <w:r>
              <w:rPr>
                <w:rFonts w:ascii="Marianne" w:hAnsi="Marianne" w:eastAsia="Marianne" w:cs="Marianne"/>
                <w:sz w:val="14"/>
              </w:rPr>
              <w:t xml:space="preserve">HNOIE0008662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76110-019</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353740" name="Picture">
</wp:docPr>
                  <a:graphic>
                    <a:graphicData uri="http://schemas.openxmlformats.org/drawingml/2006/picture">
                      <pic:pic>
                        <pic:nvPicPr>
                          <pic:cNvPr id="919353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424199" name="Picture">
</wp:docPr>
                  <a:graphic>
                    <a:graphicData uri="http://schemas.openxmlformats.org/drawingml/2006/picture">
                      <pic:pic>
                        <pic:nvPicPr>
                          <pic:cNvPr id="2003424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Bois-Himont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615051" name="Picture">
</wp:docPr>
                  <a:graphic>
                    <a:graphicData uri="http://schemas.openxmlformats.org/drawingml/2006/picture">
                      <pic:pic>
                        <pic:nvPicPr>
                          <pic:cNvPr id="790615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"https://fiches-risques.brgm.fr/georisques/cavite/HNOIE0008663" \t "_self" </w:instrText>
            </w:r>
            <w:r>
              <w:fldChar w:fldCharType="separate"/>
            </w:r>
            <w:r>
              <w:rPr>
                <w:rFonts w:ascii="Marianne" w:hAnsi="Marianne" w:eastAsia="Marianne" w:cs="Marianne"/>
                <w:sz w:val="14"/>
              </w:rPr>
              <w:t xml:space="preserve">HNOIE0008663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76110-121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"https://fiches-risques.brgm.fr/georisques/cavite/HNOIE0008664" \t "_self" </w:instrText>
            </w:r>
            <w:r>
              <w:fldChar w:fldCharType="separate"/>
            </w:r>
            <w:r>
              <w:rPr>
                <w:rFonts w:ascii="Marianne" w:hAnsi="Marianne" w:eastAsia="Marianne" w:cs="Marianne"/>
                <w:sz w:val="14"/>
              </w:rPr>
              <w:t xml:space="preserve">HNOIE0008664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76110-144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"https://fiches-risques.brgm.fr/georisques/cavite/HNOIE0008665" \t "_self" </w:instrText>
            </w:r>
            <w:r>
              <w:fldChar w:fldCharType="separate"/>
            </w:r>
            <w:r>
              <w:rPr>
                <w:rFonts w:ascii="Marianne" w:hAnsi="Marianne" w:eastAsia="Marianne" w:cs="Marianne"/>
                <w:sz w:val="14"/>
              </w:rPr>
              <w:t xml:space="preserve">HNOIE0008665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76110-145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"https://fiches-risques.brgm.fr/georisques/cavite/HNOIE0008667" \t "_self" </w:instrText>
            </w:r>
            <w:r>
              <w:fldChar w:fldCharType="separate"/>
            </w:r>
            <w:r>
              <w:rPr>
                <w:rFonts w:ascii="Marianne" w:hAnsi="Marianne" w:eastAsia="Marianne" w:cs="Marianne"/>
                <w:sz w:val="14"/>
              </w:rPr>
              <w:t xml:space="preserve">HNOIE0008667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"https://fiches-risques.brgm.fr/georisques/cavite/HNOIE0008668" \t "_self" </w:instrText>
            </w:r>
            <w:r>
              <w:fldChar w:fldCharType="separate"/>
            </w:r>
            <w:r>
              <w:rPr>
                <w:rFonts w:ascii="Marianne" w:hAnsi="Marianne" w:eastAsia="Marianne" w:cs="Marianne"/>
                <w:sz w:val="14"/>
              </w:rPr>
              <w:t xml:space="preserve">HNOIE0008668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76110-148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"https://fiches-risques.brgm.fr/georisques/cavite/HNOIE0008669" \t "_self" </w:instrText>
            </w:r>
            <w:r>
              <w:fldChar w:fldCharType="separate"/>
            </w:r>
            <w:r>
              <w:rPr>
                <w:rFonts w:ascii="Marianne" w:hAnsi="Marianne" w:eastAsia="Marianne" w:cs="Marianne"/>
                <w:sz w:val="14"/>
              </w:rPr>
              <w:t xml:space="preserve">HNOIE0008669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76110-147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"https://fiches-risques.brgm.fr/georisques/cavite/HNOIE0008670" \t "_self" </w:instrText>
            </w:r>
            <w:r>
              <w:fldChar w:fldCharType="separate"/>
            </w:r>
            <w:r>
              <w:rPr>
                <w:rFonts w:ascii="Marianne" w:hAnsi="Marianne" w:eastAsia="Marianne" w:cs="Marianne"/>
                <w:sz w:val="14"/>
              </w:rPr>
              <w:t xml:space="preserve">HNOIE0008670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76110-149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"https://fiches-risques.brgm.fr/georisques/cavite/HNOIE0008671" \t "_self" </w:instrText>
            </w:r>
            <w:r>
              <w:fldChar w:fldCharType="separate"/>
            </w:r>
            <w:r>
              <w:rPr>
                <w:rFonts w:ascii="Marianne" w:hAnsi="Marianne" w:eastAsia="Marianne" w:cs="Marianne"/>
                <w:sz w:val="14"/>
              </w:rPr>
              <w:t xml:space="preserve">HNOIE0008671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"https://fiches-risques.brgm.fr/georisques/cavite/HNOIE0008672" \t "_self" </w:instrText>
            </w:r>
            <w:r>
              <w:fldChar w:fldCharType="separate"/>
            </w:r>
            <w:r>
              <w:rPr>
                <w:rFonts w:ascii="Marianne" w:hAnsi="Marianne" w:eastAsia="Marianne" w:cs="Marianne"/>
                <w:sz w:val="14"/>
              </w:rPr>
              <w:t xml:space="preserve">HNOIE0008672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"https://fiches-risques.brgm.fr/georisques/cavite/HNOIE0008673" \t "_self" </w:instrText>
            </w:r>
            <w:r>
              <w:fldChar w:fldCharType="separate"/>
            </w:r>
            <w:r>
              <w:rPr>
                <w:rFonts w:ascii="Marianne" w:hAnsi="Marianne" w:eastAsia="Marianne" w:cs="Marianne"/>
                <w:sz w:val="14"/>
              </w:rPr>
              <w:t xml:space="preserve">HNOIE0008673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"https://fiches-risques.brgm.fr/georisques/cavite/HNOIE0008674" \t "_self" </w:instrText>
            </w:r>
            <w:r>
              <w:fldChar w:fldCharType="separate"/>
            </w:r>
            <w:r>
              <w:rPr>
                <w:rFonts w:ascii="Marianne" w:hAnsi="Marianne" w:eastAsia="Marianne" w:cs="Marianne"/>
                <w:sz w:val="14"/>
              </w:rPr>
              <w:t xml:space="preserve">HNOIE0008674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"https://fiches-risques.brgm.fr/georisques/cavite/HNOIE0008675" \t "_self" </w:instrText>
            </w:r>
            <w:r>
              <w:fldChar w:fldCharType="separate"/>
            </w:r>
            <w:r>
              <w:rPr>
                <w:rFonts w:ascii="Marianne" w:hAnsi="Marianne" w:eastAsia="Marianne" w:cs="Marianne"/>
                <w:sz w:val="14"/>
              </w:rPr>
              <w:t xml:space="preserve">HNOIE0008675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"https://fiches-risques.brgm.fr/georisques/cavite/HNOIE0008676" \t "_self" </w:instrText>
            </w:r>
            <w:r>
              <w:fldChar w:fldCharType="separate"/>
            </w:r>
            <w:r>
              <w:rPr>
                <w:rFonts w:ascii="Marianne" w:hAnsi="Marianne" w:eastAsia="Marianne" w:cs="Marianne"/>
                <w:sz w:val="14"/>
              </w:rPr>
              <w:t xml:space="preserve">HNOIE0008676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"https://fiches-risques.brgm.fr/georisques/cavite/HNOIE0008677" \t "_self" </w:instrText>
            </w:r>
            <w:r>
              <w:fldChar w:fldCharType="separate"/>
            </w:r>
            <w:r>
              <w:rPr>
                <w:rFonts w:ascii="Marianne" w:hAnsi="Marianne" w:eastAsia="Marianne" w:cs="Marianne"/>
                <w:sz w:val="14"/>
              </w:rPr>
              <w:t xml:space="preserve">HNOIE0008677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"https://fiches-risques.brgm.fr/georisques/cavite/HNOIE0008678" \t "_self" </w:instrText>
            </w:r>
            <w:r>
              <w:fldChar w:fldCharType="separate"/>
            </w:r>
            <w:r>
              <w:rPr>
                <w:rFonts w:ascii="Marianne" w:hAnsi="Marianne" w:eastAsia="Marianne" w:cs="Marianne"/>
                <w:sz w:val="14"/>
              </w:rPr>
              <w:t xml:space="preserve">HNOIE0008678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76110-135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"https://fiches-risques.brgm.fr/georisques/cavite/HNOIE0008679" \t "_self" </w:instrText>
            </w:r>
            <w:r>
              <w:fldChar w:fldCharType="separate"/>
            </w:r>
            <w:r>
              <w:rPr>
                <w:rFonts w:ascii="Marianne" w:hAnsi="Marianne" w:eastAsia="Marianne" w:cs="Marianne"/>
                <w:sz w:val="14"/>
              </w:rPr>
              <w:t xml:space="preserve">HNOIE0008679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"https://fiches-risques.brgm.fr/georisques/cavite/HNOIE0008680" \t "_self" </w:instrText>
            </w:r>
            <w:r>
              <w:fldChar w:fldCharType="separate"/>
            </w:r>
            <w:r>
              <w:rPr>
                <w:rFonts w:ascii="Marianne" w:hAnsi="Marianne" w:eastAsia="Marianne" w:cs="Marianne"/>
                <w:sz w:val="14"/>
              </w:rPr>
              <w:t xml:space="preserve">HNOIE0008680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"https://fiches-risques.brgm.fr/georisques/cavite/HNOIE0008681" \t "_self" </w:instrText>
            </w:r>
            <w:r>
              <w:fldChar w:fldCharType="separate"/>
            </w:r>
            <w:r>
              <w:rPr>
                <w:rFonts w:ascii="Marianne" w:hAnsi="Marianne" w:eastAsia="Marianne" w:cs="Marianne"/>
                <w:sz w:val="14"/>
              </w:rPr>
              <w:t xml:space="preserve">HNOIE0008681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"https://fiches-risques.brgm.fr/georisques/cavite/HNOIE0008682" \t "_self" </w:instrText>
            </w:r>
            <w:r>
              <w:fldChar w:fldCharType="separate"/>
            </w:r>
            <w:r>
              <w:rPr>
                <w:rFonts w:ascii="Marianne" w:hAnsi="Marianne" w:eastAsia="Marianne" w:cs="Marianne"/>
                <w:sz w:val="14"/>
              </w:rPr>
              <w:t xml:space="preserve">HNOIE0008682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"https://fiches-risques.brgm.fr/georisques/cavite/HNOIE0008683" \t "_self" </w:instrText>
            </w:r>
            <w:r>
              <w:fldChar w:fldCharType="separate"/>
            </w:r>
            <w:r>
              <w:rPr>
                <w:rFonts w:ascii="Marianne" w:hAnsi="Marianne" w:eastAsia="Marianne" w:cs="Marianne"/>
                <w:sz w:val="14"/>
              </w:rPr>
              <w:t xml:space="preserve">HNOIE0008683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"https://fiches-risques.brgm.fr/georisques/cavite/HNOIE0008684" \t "_self" </w:instrText>
            </w:r>
            <w:r>
              <w:fldChar w:fldCharType="separate"/>
            </w:r>
            <w:r>
              <w:rPr>
                <w:rFonts w:ascii="Marianne" w:hAnsi="Marianne" w:eastAsia="Marianne" w:cs="Marianne"/>
                <w:sz w:val="14"/>
              </w:rPr>
              <w:t xml:space="preserve">HNOIE0008684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"https://fiches-risques.brgm.fr/georisques/cavite/HNOIE0008685" \t "_self" </w:instrText>
            </w:r>
            <w:r>
              <w:fldChar w:fldCharType="separate"/>
            </w:r>
            <w:r>
              <w:rPr>
                <w:rFonts w:ascii="Marianne" w:hAnsi="Marianne" w:eastAsia="Marianne" w:cs="Marianne"/>
                <w:sz w:val="14"/>
              </w:rPr>
              <w:t xml:space="preserve">HNOIE0008685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"https://fiches-risques.brgm.fr/georisques/cavite/HNOIE0018085" \t "_self" </w:instrText>
            </w:r>
            <w:r>
              <w:fldChar w:fldCharType="separate"/>
            </w:r>
            <w:r>
              <w:rPr>
                <w:rFonts w:ascii="Marianne" w:hAnsi="Marianne" w:eastAsia="Marianne" w:cs="Marianne"/>
                <w:sz w:val="14"/>
              </w:rPr>
              <w:t xml:space="preserve">HNOIE0018085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76110-140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"https://fiches-risques.brgm.fr/georisques/cavite/HNOIE0018086" \t "_self" </w:instrText>
            </w:r>
            <w:r>
              <w:fldChar w:fldCharType="separate"/>
            </w:r>
            <w:r>
              <w:rPr>
                <w:rFonts w:ascii="Marianne" w:hAnsi="Marianne" w:eastAsia="Marianne" w:cs="Marianne"/>
                <w:sz w:val="14"/>
              </w:rPr>
              <w:t xml:space="preserve">HNOIE0018086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"https://fiches-risques.brgm.fr/georisques/cavite/HNOIE0018087" \t "_self" </w:instrText>
            </w:r>
            <w:r>
              <w:fldChar w:fldCharType="separate"/>
            </w:r>
            <w:r>
              <w:rPr>
                <w:rFonts w:ascii="Marianne" w:hAnsi="Marianne" w:eastAsia="Marianne" w:cs="Marianne"/>
                <w:sz w:val="14"/>
              </w:rPr>
              <w:t xml:space="preserve">HNOIE0018087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"https://fiches-risques.brgm.fr/georisques/cavite/HNOIE0018088" \t "_self" </w:instrText>
            </w:r>
            <w:r>
              <w:fldChar w:fldCharType="separate"/>
            </w:r>
            <w:r>
              <w:rPr>
                <w:rFonts w:ascii="Marianne" w:hAnsi="Marianne" w:eastAsia="Marianne" w:cs="Marianne"/>
                <w:sz w:val="14"/>
              </w:rPr>
              <w:t xml:space="preserve">HNOIE0018088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76110-134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"https://fiches-risques.brgm.fr/georisques/cavite/HNOIE0018089" \t "_self" </w:instrText>
            </w:r>
            <w:r>
              <w:fldChar w:fldCharType="separate"/>
            </w:r>
            <w:r>
              <w:rPr>
                <w:rFonts w:ascii="Marianne" w:hAnsi="Marianne" w:eastAsia="Marianne" w:cs="Marianne"/>
                <w:sz w:val="14"/>
              </w:rPr>
              <w:t xml:space="preserve">HNOIE0018089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"https://fiches-risques.brgm.fr/georisques/cavite/HNOIE0018090" \t "_self" </w:instrText>
            </w:r>
            <w:r>
              <w:fldChar w:fldCharType="separate"/>
            </w:r>
            <w:r>
              <w:rPr>
                <w:rFonts w:ascii="Marianne" w:hAnsi="Marianne" w:eastAsia="Marianne" w:cs="Marianne"/>
                <w:sz w:val="14"/>
              </w:rPr>
              <w:t xml:space="preserve">HNOIE0018090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"https://fiches-risques.brgm.fr/georisques/cavite/HNOIE0018091" \t "_self" </w:instrText>
            </w:r>
            <w:r>
              <w:fldChar w:fldCharType="separate"/>
            </w:r>
            <w:r>
              <w:rPr>
                <w:rFonts w:ascii="Marianne" w:hAnsi="Marianne" w:eastAsia="Marianne" w:cs="Marianne"/>
                <w:sz w:val="14"/>
              </w:rPr>
              <w:t xml:space="preserve">HNOIE0018091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"https://fiches-risques.brgm.fr/georisques/cavite/HNOIE0018092" \t "_self" </w:instrText>
            </w:r>
            <w:r>
              <w:fldChar w:fldCharType="separate"/>
            </w:r>
            <w:r>
              <w:rPr>
                <w:rFonts w:ascii="Marianne" w:hAnsi="Marianne" w:eastAsia="Marianne" w:cs="Marianne"/>
                <w:sz w:val="14"/>
              </w:rPr>
              <w:t xml:space="preserve">HNOIE0018092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76110-128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"https://fiches-risques.brgm.fr/georisques/cavite/HNOIE0018093" \t "_self" </w:instrText>
            </w:r>
            <w:r>
              <w:fldChar w:fldCharType="separate"/>
            </w:r>
            <w:r>
              <w:rPr>
                <w:rFonts w:ascii="Marianne" w:hAnsi="Marianne" w:eastAsia="Marianne" w:cs="Marianne"/>
                <w:sz w:val="14"/>
              </w:rPr>
              <w:t xml:space="preserve">HNOIE0018093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"https://fiches-risques.brgm.fr/georisques/cavite/HNOIE0018094" \t "_self" </w:instrText>
            </w:r>
            <w:r>
              <w:fldChar w:fldCharType="separate"/>
            </w:r>
            <w:r>
              <w:rPr>
                <w:rFonts w:ascii="Marianne" w:hAnsi="Marianne" w:eastAsia="Marianne" w:cs="Marianne"/>
                <w:sz w:val="14"/>
              </w:rPr>
              <w:t xml:space="preserve">HNOIE0018094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"https://fiches-risques.brgm.fr/georisques/cavite/HNOIE0018095" \t "_self" </w:instrText>
            </w:r>
            <w:r>
              <w:fldChar w:fldCharType="separate"/>
            </w:r>
            <w:r>
              <w:rPr>
                <w:rFonts w:ascii="Marianne" w:hAnsi="Marianne" w:eastAsia="Marianne" w:cs="Marianne"/>
                <w:sz w:val="14"/>
              </w:rPr>
              <w:t xml:space="preserve">HNOIE0018095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"https://fiches-risques.brgm.fr/georisques/cavite/HNOIE0018096" \t "_self" </w:instrText>
            </w:r>
            <w:r>
              <w:fldChar w:fldCharType="separate"/>
            </w:r>
            <w:r>
              <w:rPr>
                <w:rFonts w:ascii="Marianne" w:hAnsi="Marianne" w:eastAsia="Marianne" w:cs="Marianne"/>
                <w:sz w:val="14"/>
              </w:rPr>
              <w:t xml:space="preserve">HNOIE0018096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"https://fiches-risques.brgm.fr/georisques/cavite/HNOIE0018097" \t "_self" </w:instrText>
            </w:r>
            <w:r>
              <w:fldChar w:fldCharType="separate"/>
            </w:r>
            <w:r>
              <w:rPr>
                <w:rFonts w:ascii="Marianne" w:hAnsi="Marianne" w:eastAsia="Marianne" w:cs="Marianne"/>
                <w:sz w:val="14"/>
              </w:rPr>
              <w:t xml:space="preserve">HNOIE0018097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76110-111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"https://fiches-risques.brgm.fr/georisques/cavite/HNOIE0018098" \t "_self" </w:instrText>
            </w:r>
            <w:r>
              <w:fldChar w:fldCharType="separate"/>
            </w:r>
            <w:r>
              <w:rPr>
                <w:rFonts w:ascii="Marianne" w:hAnsi="Marianne" w:eastAsia="Marianne" w:cs="Marianne"/>
                <w:sz w:val="14"/>
              </w:rPr>
              <w:t xml:space="preserve">HNOIE0018098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"https://fiches-risques.brgm.fr/georisques/cavite/HNOIE0018099" \t "_self" </w:instrText>
            </w:r>
            <w:r>
              <w:fldChar w:fldCharType="separate"/>
            </w:r>
            <w:r>
              <w:rPr>
                <w:rFonts w:ascii="Marianne" w:hAnsi="Marianne" w:eastAsia="Marianne" w:cs="Marianne"/>
                <w:sz w:val="14"/>
              </w:rPr>
              <w:t xml:space="preserve">HNOIE0018099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"https://fiches-risques.brgm.fr/georisques/cavite/HNOIE0018100" \t "_self" </w:instrText>
            </w:r>
            <w:r>
              <w:fldChar w:fldCharType="separate"/>
            </w:r>
            <w:r>
              <w:rPr>
                <w:rFonts w:ascii="Marianne" w:hAnsi="Marianne" w:eastAsia="Marianne" w:cs="Marianne"/>
                <w:sz w:val="14"/>
              </w:rPr>
              <w:t xml:space="preserve">HNOIE0018100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"https://fiches-risques.brgm.fr/georisques/cavite/HNOIE0018101" \t "_self" </w:instrText>
            </w:r>
            <w:r>
              <w:fldChar w:fldCharType="separate"/>
            </w:r>
            <w:r>
              <w:rPr>
                <w:rFonts w:ascii="Marianne" w:hAnsi="Marianne" w:eastAsia="Marianne" w:cs="Marianne"/>
                <w:sz w:val="14"/>
              </w:rPr>
              <w:t xml:space="preserve">HNOIE0018101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76110-123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"https://fiches-risques.brgm.fr/georisques/cavite/HNOIE0018102" \t "_self" </w:instrText>
            </w:r>
            <w:r>
              <w:fldChar w:fldCharType="separate"/>
            </w:r>
            <w:r>
              <w:rPr>
                <w:rFonts w:ascii="Marianne" w:hAnsi="Marianne" w:eastAsia="Marianne" w:cs="Marianne"/>
                <w:sz w:val="14"/>
              </w:rPr>
              <w:t xml:space="preserve">HNOIE0018102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76110-113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"https://fiches-risques.brgm.fr/georisques/cavite/HNOIE0018103" \t "_self" </w:instrText>
            </w:r>
            <w:r>
              <w:fldChar w:fldCharType="separate"/>
            </w:r>
            <w:r>
              <w:rPr>
                <w:rFonts w:ascii="Marianne" w:hAnsi="Marianne" w:eastAsia="Marianne" w:cs="Marianne"/>
                <w:sz w:val="14"/>
              </w:rPr>
              <w:t xml:space="preserve">HNOIE0018103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"https://fiches-risques.brgm.fr/georisques/cavite/HNOIE0018104" \t "_self" </w:instrText>
            </w:r>
            <w:r>
              <w:fldChar w:fldCharType="separate"/>
            </w:r>
            <w:r>
              <w:rPr>
                <w:rFonts w:ascii="Marianne" w:hAnsi="Marianne" w:eastAsia="Marianne" w:cs="Marianne"/>
                <w:sz w:val="14"/>
              </w:rPr>
              <w:t xml:space="preserve">HNOIE0018104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"https://fiches-risques.brgm.fr/georisques/cavite/HNOIE0018105" \t "_self" </w:instrText>
            </w:r>
            <w:r>
              <w:fldChar w:fldCharType="separate"/>
            </w:r>
            <w:r>
              <w:rPr>
                <w:rFonts w:ascii="Marianne" w:hAnsi="Marianne" w:eastAsia="Marianne" w:cs="Marianne"/>
                <w:sz w:val="14"/>
              </w:rPr>
              <w:t xml:space="preserve">HNOIE0018105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"https://fiches-risques.brgm.fr/georisques/cavite/HNOIE0018106" \t "_self" </w:instrText>
            </w:r>
            <w:r>
              <w:fldChar w:fldCharType="separate"/>
            </w:r>
            <w:r>
              <w:rPr>
                <w:rFonts w:ascii="Marianne" w:hAnsi="Marianne" w:eastAsia="Marianne" w:cs="Marianne"/>
                <w:sz w:val="14"/>
              </w:rPr>
              <w:t xml:space="preserve">HNOIE0018106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76110-117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"https://fiches-risques.brgm.fr/georisques/cavite/HNOIE0018107" \t "_self" </w:instrText>
            </w:r>
            <w:r>
              <w:fldChar w:fldCharType="separate"/>
            </w:r>
            <w:r>
              <w:rPr>
                <w:rFonts w:ascii="Marianne" w:hAnsi="Marianne" w:eastAsia="Marianne" w:cs="Marianne"/>
                <w:sz w:val="14"/>
              </w:rPr>
              <w:t xml:space="preserve">HNOIE0018107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76110-025</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365211" name="Picture">
</wp:docPr>
                  <a:graphic>
                    <a:graphicData uri="http://schemas.openxmlformats.org/drawingml/2006/picture">
                      <pic:pic>
                        <pic:nvPicPr>
                          <pic:cNvPr id="948365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49095" name="Picture">
</wp:docPr>
                  <a:graphic>
                    <a:graphicData uri="http://schemas.openxmlformats.org/drawingml/2006/picture">
                      <pic:pic>
                        <pic:nvPicPr>
                          <pic:cNvPr id="29949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Bois-Himont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113369" name="Picture">
</wp:docPr>
                  <a:graphic>
                    <a:graphicData uri="http://schemas.openxmlformats.org/drawingml/2006/picture">
                      <pic:pic>
                        <pic:nvPicPr>
                          <pic:cNvPr id="1353113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"https://fiches-risques.brgm.fr/georisques/cavite/HNOIE0018108" \t "_self" </w:instrText>
            </w:r>
            <w:r>
              <w:fldChar w:fldCharType="separate"/>
            </w:r>
            <w:r>
              <w:rPr>
                <w:rFonts w:ascii="Marianne" w:hAnsi="Marianne" w:eastAsia="Marianne" w:cs="Marianne"/>
                <w:sz w:val="14"/>
              </w:rPr>
              <w:t xml:space="preserve">HNOIE0018108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76110-115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"https://fiches-risques.brgm.fr/georisques/cavite/HNOIE0018109" \t "_self" </w:instrText>
            </w:r>
            <w:r>
              <w:fldChar w:fldCharType="separate"/>
            </w:r>
            <w:r>
              <w:rPr>
                <w:rFonts w:ascii="Marianne" w:hAnsi="Marianne" w:eastAsia="Marianne" w:cs="Marianne"/>
                <w:sz w:val="14"/>
              </w:rPr>
              <w:t xml:space="preserve">HNOIE0018109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76110-134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"https://fiches-risques.brgm.fr/georisques/cavite/HNOIE0018110" \t "_self" </w:instrText>
            </w:r>
            <w:r>
              <w:fldChar w:fldCharType="separate"/>
            </w:r>
            <w:r>
              <w:rPr>
                <w:rFonts w:ascii="Marianne" w:hAnsi="Marianne" w:eastAsia="Marianne" w:cs="Marianne"/>
                <w:sz w:val="14"/>
              </w:rPr>
              <w:t xml:space="preserve">HNOIE0018110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76110-127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"https://fiches-risques.brgm.fr/georisques/cavite/HNOIE0018111" \t "_self" </w:instrText>
            </w:r>
            <w:r>
              <w:fldChar w:fldCharType="separate"/>
            </w:r>
            <w:r>
              <w:rPr>
                <w:rFonts w:ascii="Marianne" w:hAnsi="Marianne" w:eastAsia="Marianne" w:cs="Marianne"/>
                <w:sz w:val="14"/>
              </w:rPr>
              <w:t xml:space="preserve">HNOIE0018111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"https://fiches-risques.brgm.fr/georisques/cavite/HNOIE0018112" \t "_self" </w:instrText>
            </w:r>
            <w:r>
              <w:fldChar w:fldCharType="separate"/>
            </w:r>
            <w:r>
              <w:rPr>
                <w:rFonts w:ascii="Marianne" w:hAnsi="Marianne" w:eastAsia="Marianne" w:cs="Marianne"/>
                <w:sz w:val="14"/>
              </w:rPr>
              <w:t xml:space="preserve">HNOIE0018112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76110-141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"https://fiches-risques.brgm.fr/georisques/cavite/HNOIE0018113" \t "_self" </w:instrText>
            </w:r>
            <w:r>
              <w:fldChar w:fldCharType="separate"/>
            </w:r>
            <w:r>
              <w:rPr>
                <w:rFonts w:ascii="Marianne" w:hAnsi="Marianne" w:eastAsia="Marianne" w:cs="Marianne"/>
                <w:sz w:val="14"/>
              </w:rPr>
              <w:t xml:space="preserve">HNOIE0018113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76110-126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"https://fiches-risques.brgm.fr/georisques/cavite/HNOIE0018114" \t "_self" </w:instrText>
            </w:r>
            <w:r>
              <w:fldChar w:fldCharType="separate"/>
            </w:r>
            <w:r>
              <w:rPr>
                <w:rFonts w:ascii="Marianne" w:hAnsi="Marianne" w:eastAsia="Marianne" w:cs="Marianne"/>
                <w:sz w:val="14"/>
              </w:rPr>
              <w:t xml:space="preserve">HNOIE0018114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"https://fiches-risques.brgm.fr/georisques/cavite/HNOIE0018115" \t "_self" </w:instrText>
            </w:r>
            <w:r>
              <w:fldChar w:fldCharType="separate"/>
            </w:r>
            <w:r>
              <w:rPr>
                <w:rFonts w:ascii="Marianne" w:hAnsi="Marianne" w:eastAsia="Marianne" w:cs="Marianne"/>
                <w:sz w:val="14"/>
              </w:rPr>
              <w:t xml:space="preserve">HNOIE0018115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"https://fiches-risques.brgm.fr/georisques/cavite/HNOIE0018116" \t "_self" </w:instrText>
            </w:r>
            <w:r>
              <w:fldChar w:fldCharType="separate"/>
            </w:r>
            <w:r>
              <w:rPr>
                <w:rFonts w:ascii="Marianne" w:hAnsi="Marianne" w:eastAsia="Marianne" w:cs="Marianne"/>
                <w:sz w:val="14"/>
              </w:rPr>
              <w:t xml:space="preserve">HNOIE0018116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"https://fiches-risques.brgm.fr/georisques/cavite/HNOIE0018117" \t "_self" </w:instrText>
            </w:r>
            <w:r>
              <w:fldChar w:fldCharType="separate"/>
            </w:r>
            <w:r>
              <w:rPr>
                <w:rFonts w:ascii="Marianne" w:hAnsi="Marianne" w:eastAsia="Marianne" w:cs="Marianne"/>
                <w:sz w:val="14"/>
              </w:rPr>
              <w:t xml:space="preserve">HNOIE0018117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"https://fiches-risques.brgm.fr/georisques/cavite/HNOIE0018118" \t "_self" </w:instrText>
            </w:r>
            <w:r>
              <w:fldChar w:fldCharType="separate"/>
            </w:r>
            <w:r>
              <w:rPr>
                <w:rFonts w:ascii="Marianne" w:hAnsi="Marianne" w:eastAsia="Marianne" w:cs="Marianne"/>
                <w:sz w:val="14"/>
              </w:rPr>
              <w:t xml:space="preserve">HNOIE0018118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76110-117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"https://fiches-risques.brgm.fr/georisques/cavite/HNOIE0018119" \t "_self" </w:instrText>
            </w:r>
            <w:r>
              <w:fldChar w:fldCharType="separate"/>
            </w:r>
            <w:r>
              <w:rPr>
                <w:rFonts w:ascii="Marianne" w:hAnsi="Marianne" w:eastAsia="Marianne" w:cs="Marianne"/>
                <w:sz w:val="14"/>
              </w:rPr>
              <w:t xml:space="preserve">HNOIE0018119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76110-134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"https://fiches-risques.brgm.fr/georisques/cavite/HNOIE0018120" \t "_self" </w:instrText>
            </w:r>
            <w:r>
              <w:fldChar w:fldCharType="separate"/>
            </w:r>
            <w:r>
              <w:rPr>
                <w:rFonts w:ascii="Marianne" w:hAnsi="Marianne" w:eastAsia="Marianne" w:cs="Marianne"/>
                <w:sz w:val="14"/>
              </w:rPr>
              <w:t xml:space="preserve">HNOIE0018120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76110-134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"https://fiches-risques.brgm.fr/georisques/cavite/HNOIE0018121" \t "_self" </w:instrText>
            </w:r>
            <w:r>
              <w:fldChar w:fldCharType="separate"/>
            </w:r>
            <w:r>
              <w:rPr>
                <w:rFonts w:ascii="Marianne" w:hAnsi="Marianne" w:eastAsia="Marianne" w:cs="Marianne"/>
                <w:sz w:val="14"/>
              </w:rPr>
              <w:t xml:space="preserve">HNOIE0018121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76110-118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"https://fiches-risques.brgm.fr/georisques/cavite/HNOIE0018122" \t "_self" </w:instrText>
            </w:r>
            <w:r>
              <w:fldChar w:fldCharType="separate"/>
            </w:r>
            <w:r>
              <w:rPr>
                <w:rFonts w:ascii="Marianne" w:hAnsi="Marianne" w:eastAsia="Marianne" w:cs="Marianne"/>
                <w:sz w:val="14"/>
              </w:rPr>
              <w:t xml:space="preserve">HNOIE0018122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"https://fiches-risques.brgm.fr/georisques/cavite/HNOIE0018123" \t "_self" </w:instrText>
            </w:r>
            <w:r>
              <w:fldChar w:fldCharType="separate"/>
            </w:r>
            <w:r>
              <w:rPr>
                <w:rFonts w:ascii="Marianne" w:hAnsi="Marianne" w:eastAsia="Marianne" w:cs="Marianne"/>
                <w:sz w:val="14"/>
              </w:rPr>
              <w:t xml:space="preserve">HNOIE0018123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"https://fiches-risques.brgm.fr/georisques/cavite/HNOIE0018124" \t "_self" </w:instrText>
            </w:r>
            <w:r>
              <w:fldChar w:fldCharType="separate"/>
            </w:r>
            <w:r>
              <w:rPr>
                <w:rFonts w:ascii="Marianne" w:hAnsi="Marianne" w:eastAsia="Marianne" w:cs="Marianne"/>
                <w:sz w:val="14"/>
              </w:rPr>
              <w:t xml:space="preserve">HNOIE0018124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76110-138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"https://fiches-risques.brgm.fr/georisques/cavite/HNOIE0018125" \t "_self" </w:instrText>
            </w:r>
            <w:r>
              <w:fldChar w:fldCharType="separate"/>
            </w:r>
            <w:r>
              <w:rPr>
                <w:rFonts w:ascii="Marianne" w:hAnsi="Marianne" w:eastAsia="Marianne" w:cs="Marianne"/>
                <w:sz w:val="14"/>
              </w:rPr>
              <w:t xml:space="preserve">HNOIE0018125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76110-112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"https://fiches-risques.brgm.fr/georisques/cavite/HNOIE0018126" \t "_self" </w:instrText>
            </w:r>
            <w:r>
              <w:fldChar w:fldCharType="separate"/>
            </w:r>
            <w:r>
              <w:rPr>
                <w:rFonts w:ascii="Marianne" w:hAnsi="Marianne" w:eastAsia="Marianne" w:cs="Marianne"/>
                <w:sz w:val="14"/>
              </w:rPr>
              <w:t xml:space="preserve">HNOIE0018126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76110-111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"https://fiches-risques.brgm.fr/georisques/cavite/HNOIE0018127" \t "_self" </w:instrText>
            </w:r>
            <w:r>
              <w:fldChar w:fldCharType="separate"/>
            </w:r>
            <w:r>
              <w:rPr>
                <w:rFonts w:ascii="Marianne" w:hAnsi="Marianne" w:eastAsia="Marianne" w:cs="Marianne"/>
                <w:sz w:val="14"/>
              </w:rPr>
              <w:t xml:space="preserve">HNOIE0018127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76110-025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"https://fiches-risques.brgm.fr/georisques/cavite/HNOIE0018128" \t "_self" </w:instrText>
            </w:r>
            <w:r>
              <w:fldChar w:fldCharType="separate"/>
            </w:r>
            <w:r>
              <w:rPr>
                <w:rFonts w:ascii="Marianne" w:hAnsi="Marianne" w:eastAsia="Marianne" w:cs="Marianne"/>
                <w:sz w:val="14"/>
              </w:rPr>
              <w:t xml:space="preserve">HNOIE0018128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"https://fiches-risques.brgm.fr/georisques/cavite/HNOIE0018129" \t "_self" </w:instrText>
            </w:r>
            <w:r>
              <w:fldChar w:fldCharType="separate"/>
            </w:r>
            <w:r>
              <w:rPr>
                <w:rFonts w:ascii="Marianne" w:hAnsi="Marianne" w:eastAsia="Marianne" w:cs="Marianne"/>
                <w:sz w:val="14"/>
              </w:rPr>
              <w:t xml:space="preserve">HNOIE0018129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76110-127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"https://fiches-risques.brgm.fr/georisques/cavite/HNOIE0018130" \t "_self" </w:instrText>
            </w:r>
            <w:r>
              <w:fldChar w:fldCharType="separate"/>
            </w:r>
            <w:r>
              <w:rPr>
                <w:rFonts w:ascii="Marianne" w:hAnsi="Marianne" w:eastAsia="Marianne" w:cs="Marianne"/>
                <w:sz w:val="14"/>
              </w:rPr>
              <w:t xml:space="preserve">HNOIE0018130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76110-041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"https://fiches-risques.brgm.fr/georisques/cavite/HNOIE0020900" \t "_self" </w:instrText>
            </w:r>
            <w:r>
              <w:fldChar w:fldCharType="separate"/>
            </w:r>
            <w:r>
              <w:rPr>
                <w:rFonts w:ascii="Marianne" w:hAnsi="Marianne" w:eastAsia="Marianne" w:cs="Marianne"/>
                <w:sz w:val="14"/>
              </w:rPr>
              <w:t xml:space="preserve">HNOIE0020900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76110-112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"https://fiches-risques.brgm.fr/georisques/cavite/HNOIE0020901" \t "_self" </w:instrText>
            </w:r>
            <w:r>
              <w:fldChar w:fldCharType="separate"/>
            </w:r>
            <w:r>
              <w:rPr>
                <w:rFonts w:ascii="Marianne" w:hAnsi="Marianne" w:eastAsia="Marianne" w:cs="Marianne"/>
                <w:sz w:val="14"/>
              </w:rPr>
              <w:t xml:space="preserve">HNOIE0020901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76110-124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"https://fiches-risques.brgm.fr/georisques/cavite/HNOIE0020902" \t "_self" </w:instrText>
            </w:r>
            <w:r>
              <w:fldChar w:fldCharType="separate"/>
            </w:r>
            <w:r>
              <w:rPr>
                <w:rFonts w:ascii="Marianne" w:hAnsi="Marianne" w:eastAsia="Marianne" w:cs="Marianne"/>
                <w:sz w:val="14"/>
              </w:rPr>
              <w:t xml:space="preserve">HNOIE0020902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76110-114</w:t>
            </w: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338100" name="Picture">
</wp:docPr>
                  <a:graphic>
                    <a:graphicData uri="http://schemas.openxmlformats.org/drawingml/2006/picture">
                      <pic:pic>
                        <pic:nvPicPr>
                          <pic:cNvPr id="1055338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890124" name="Picture">
</wp:docPr>
                  <a:graphic>
                    <a:graphicData uri="http://schemas.openxmlformats.org/drawingml/2006/picture">
                      <pic:pic>
                        <pic:nvPicPr>
                          <pic:cNvPr id="1916890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Bois-Himont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949474" name="Picture">
</wp:docPr>
                  <a:graphic>
                    <a:graphicData uri="http://schemas.openxmlformats.org/drawingml/2006/picture">
                      <pic:pic>
                        <pic:nvPicPr>
                          <pic:cNvPr id="440949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"https://fiches-risques.brgm.fr/georisques/casias/SSP3861979" \t "_blank" </w:instrText>
            </w:r>
            <w:r>
              <w:fldChar w:fldCharType="separate"/>
            </w:r>
            <w:r>
              <w:rPr>
                <w:rFonts w:ascii="Marianne" w:hAnsi="Marianne" w:eastAsia="Marianne" w:cs="Marianne"/>
                <w:sz w:val="14"/>
              </w:rPr>
              <w:t xml:space="preserve">SSP3861979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