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87890" name="Picture">
</wp:docPr>
                  <a:graphic>
                    <a:graphicData uri="http://schemas.openxmlformats.org/drawingml/2006/picture">
                      <pic:pic>
                        <pic:nvPicPr>
                          <pic:cNvPr id="125388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0647184" name="Picture">
</wp:docPr>
                  <a:graphic>
                    <a:graphicData uri="http://schemas.openxmlformats.org/drawingml/2006/picture">
                      <pic:pic>
                        <pic:nvPicPr>
                          <pic:cNvPr id="1520647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2018572" name="Picture">
</wp:docPr>
                        <a:graphic>
                          <a:graphicData uri="http://schemas.openxmlformats.org/drawingml/2006/picture">
                            <pic:pic>
                              <pic:nvPicPr>
                                <pic:cNvPr id="17820185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76560 Bénesville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493136" name="Picture">
</wp:docPr>
                  <a:graphic>
                    <a:graphicData uri="http://schemas.openxmlformats.org/drawingml/2006/picture">
                      <pic:pic>
                        <pic:nvPicPr>
                          <pic:cNvPr id="1834931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0493550" name="Picture">
</wp:docPr>
                  <a:graphic>
                    <a:graphicData uri="http://schemas.openxmlformats.org/drawingml/2006/picture">
                      <pic:pic>
                        <pic:nvPicPr>
                          <pic:cNvPr id="2030493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765732" name="Picture">
</wp:docPr>
                  <a:graphic>
                    <a:graphicData uri="http://schemas.openxmlformats.org/drawingml/2006/picture">
                      <pic:pic>
                        <pic:nvPicPr>
                          <pic:cNvPr id="1048765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364704" name="Picture">
</wp:docPr>
                  <a:graphic>
                    <a:graphicData uri="http://schemas.openxmlformats.org/drawingml/2006/picture">
                      <pic:pic>
                        <pic:nvPicPr>
                          <pic:cNvPr id="84836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Bénesville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651926" name="Picture">
</wp:docPr>
                  <a:graphic>
                    <a:graphicData uri="http://schemas.openxmlformats.org/drawingml/2006/picture">
                      <pic:pic>
                        <pic:nvPicPr>
                          <pic:cNvPr id="51665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566042" name="Picture">
</wp:docPr>
                        <a:graphic>
                          <a:graphicData uri="http://schemas.openxmlformats.org/drawingml/2006/picture">
                            <pic:pic>
                              <pic:nvPicPr>
                                <pic:cNvPr id="20635660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309100" name="Picture">
</wp:docPr>
                        <a:graphic>
                          <a:graphicData uri="http://schemas.openxmlformats.org/drawingml/2006/picture">
                            <pic:pic>
                              <pic:nvPicPr>
                                <pic:cNvPr id="2135309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629001" name="Picture">
</wp:docPr>
                        <a:graphic>
                          <a:graphicData uri="http://schemas.openxmlformats.org/drawingml/2006/picture">
                            <pic:pic>
                              <pic:nvPicPr>
                                <pic:cNvPr id="16466290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200887" name="Picture">
</wp:docPr>
                        <a:graphic>
                          <a:graphicData uri="http://schemas.openxmlformats.org/drawingml/2006/picture">
                            <pic:pic>
                              <pic:nvPicPr>
                                <pic:cNvPr id="1415200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022736" name="Picture">
</wp:docPr>
                        <a:graphic>
                          <a:graphicData uri="http://schemas.openxmlformats.org/drawingml/2006/picture">
                            <pic:pic>
                              <pic:nvPicPr>
                                <pic:cNvPr id="321022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101622" name="Picture">
</wp:docPr>
                        <a:graphic>
                          <a:graphicData uri="http://schemas.openxmlformats.org/drawingml/2006/picture">
                            <pic:pic>
                              <pic:nvPicPr>
                                <pic:cNvPr id="17261016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275481" name="Picture">
</wp:docPr>
                        <a:graphic>
                          <a:graphicData uri="http://schemas.openxmlformats.org/drawingml/2006/picture">
                            <pic:pic>
                              <pic:nvPicPr>
                                <pic:cNvPr id="2412754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37335" name="Picture">
</wp:docPr>
                        <a:graphic>
                          <a:graphicData uri="http://schemas.openxmlformats.org/drawingml/2006/picture">
                            <pic:pic>
                              <pic:nvPicPr>
                                <pic:cNvPr id="188037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963772" name="Picture">
</wp:docPr>
                        <a:graphic>
                          <a:graphicData uri="http://schemas.openxmlformats.org/drawingml/2006/picture">
                            <pic:pic>
                              <pic:nvPicPr>
                                <pic:cNvPr id="5869637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288039" name="Picture">
</wp:docPr>
                        <a:graphic>
                          <a:graphicData uri="http://schemas.openxmlformats.org/drawingml/2006/picture">
                            <pic:pic>
                              <pic:nvPicPr>
                                <pic:cNvPr id="16242880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209296" name="Picture">
</wp:docPr>
                        <a:graphic>
                          <a:graphicData uri="http://schemas.openxmlformats.org/drawingml/2006/picture">
                            <pic:pic>
                              <pic:nvPicPr>
                                <pic:cNvPr id="1797209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031859" name="Picture">
</wp:docPr>
                        <a:graphic>
                          <a:graphicData uri="http://schemas.openxmlformats.org/drawingml/2006/picture">
                            <pic:pic>
                              <pic:nvPicPr>
                                <pic:cNvPr id="12950318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212923" name="Picture">
</wp:docPr>
                        <a:graphic>
                          <a:graphicData uri="http://schemas.openxmlformats.org/drawingml/2006/picture">
                            <pic:pic>
                              <pic:nvPicPr>
                                <pic:cNvPr id="15212129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295942" name="Picture">
</wp:docPr>
                        <a:graphic>
                          <a:graphicData uri="http://schemas.openxmlformats.org/drawingml/2006/picture">
                            <pic:pic>
                              <pic:nvPicPr>
                                <pic:cNvPr id="1702295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25289" name="Picture">
</wp:docPr>
                        <a:graphic>
                          <a:graphicData uri="http://schemas.openxmlformats.org/drawingml/2006/picture">
                            <pic:pic>
                              <pic:nvPicPr>
                                <pic:cNvPr id="1712252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645878" name="Picture">
</wp:docPr>
                        <a:graphic>
                          <a:graphicData uri="http://schemas.openxmlformats.org/drawingml/2006/picture">
                            <pic:pic>
                              <pic:nvPicPr>
                                <pic:cNvPr id="19466458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107975" name="Picture">
</wp:docPr>
                        <a:graphic>
                          <a:graphicData uri="http://schemas.openxmlformats.org/drawingml/2006/picture">
                            <pic:pic>
                              <pic:nvPicPr>
                                <pic:cNvPr id="7351079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588215" name="Picture">
</wp:docPr>
                        <a:graphic>
                          <a:graphicData uri="http://schemas.openxmlformats.org/drawingml/2006/picture">
                            <pic:pic>
                              <pic:nvPicPr>
                                <pic:cNvPr id="20595882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819305" name="Picture">
</wp:docPr>
                  <a:graphic>
                    <a:graphicData uri="http://schemas.openxmlformats.org/drawingml/2006/picture">
                      <pic:pic>
                        <pic:nvPicPr>
                          <pic:cNvPr id="178081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003443" name="Picture">
</wp:docPr>
                  <a:graphic>
                    <a:graphicData uri="http://schemas.openxmlformats.org/drawingml/2006/picture">
                      <pic:pic>
                        <pic:nvPicPr>
                          <pic:cNvPr id="32300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Bénesville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637259" name="Picture">
</wp:docPr>
                  <a:graphic>
                    <a:graphicData uri="http://schemas.openxmlformats.org/drawingml/2006/picture">
                      <pic:pic>
                        <pic:nvPicPr>
                          <pic:cNvPr id="124363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Benesville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789573" name="Picture">
</wp:docPr>
                  <a:graphic>
                    <a:graphicData uri="http://schemas.openxmlformats.org/drawingml/2006/picture">
                      <pic:pic>
                        <pic:nvPicPr>
                          <pic:cNvPr id="5337895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461958" name="Picture">
</wp:docPr>
                  <a:graphic>
                    <a:graphicData uri="http://schemas.openxmlformats.org/drawingml/2006/picture">
                      <pic:pic>
                        <pic:nvPicPr>
                          <pic:cNvPr id="1322461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6822239" name="Picture">
</wp:docPr>
                  <a:graphic>
                    <a:graphicData uri="http://schemas.openxmlformats.org/drawingml/2006/picture">
                      <pic:pic>
                        <pic:nvPicPr>
                          <pic:cNvPr id="15168222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146546" name="Picture">
</wp:docPr>
                        <a:graphic>
                          <a:graphicData uri="http://schemas.openxmlformats.org/drawingml/2006/picture">
                            <pic:pic>
                              <pic:nvPicPr>
                                <pic:cNvPr id="11481465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248342" name="Picture">
</wp:docPr>
                  <a:graphic>
                    <a:graphicData uri="http://schemas.openxmlformats.org/drawingml/2006/picture">
                      <pic:pic>
                        <pic:nvPicPr>
                          <pic:cNvPr id="1292248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12110" name="Picture">
</wp:docPr>
                  <a:graphic>
                    <a:graphicData uri="http://schemas.openxmlformats.org/drawingml/2006/picture">
                      <pic:pic>
                        <pic:nvPicPr>
                          <pic:cNvPr id="6261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Bénesville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833480" name="Picture">
</wp:docPr>
                  <a:graphic>
                    <a:graphicData uri="http://schemas.openxmlformats.org/drawingml/2006/picture">
                      <pic:pic>
                        <pic:nvPicPr>
                          <pic:cNvPr id="103083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Benesville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793163" name="Picture">
</wp:docPr>
                  <a:graphic>
                    <a:graphicData uri="http://schemas.openxmlformats.org/drawingml/2006/picture">
                      <pic:pic>
                        <pic:nvPicPr>
                          <pic:cNvPr id="13947931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731220" name="Picture">
</wp:docPr>
                  <a:graphic>
                    <a:graphicData uri="http://schemas.openxmlformats.org/drawingml/2006/picture">
                      <pic:pic>
                        <pic:nvPicPr>
                          <pic:cNvPr id="20107312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9738588" name="Picture">
</wp:docPr>
                  <a:graphic>
                    <a:graphicData uri="http://schemas.openxmlformats.org/drawingml/2006/picture">
                      <pic:pic>
                        <pic:nvPicPr>
                          <pic:cNvPr id="7697385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264101" name="Picture">
</wp:docPr>
                        <a:graphic>
                          <a:graphicData uri="http://schemas.openxmlformats.org/drawingml/2006/picture">
                            <pic:pic>
                              <pic:nvPicPr>
                                <pic:cNvPr id="20172641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795636" name="Picture">
</wp:docPr>
                  <a:graphic>
                    <a:graphicData uri="http://schemas.openxmlformats.org/drawingml/2006/picture">
                      <pic:pic>
                        <pic:nvPicPr>
                          <pic:cNvPr id="122579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681314" name="Picture">
</wp:docPr>
                  <a:graphic>
                    <a:graphicData uri="http://schemas.openxmlformats.org/drawingml/2006/picture">
                      <pic:pic>
                        <pic:nvPicPr>
                          <pic:cNvPr id="24868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Bénesville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82572" name="Picture">
</wp:docPr>
                  <a:graphic>
                    <a:graphicData uri="http://schemas.openxmlformats.org/drawingml/2006/picture">
                      <pic:pic>
                        <pic:nvPicPr>
                          <pic:cNvPr id="90658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Benesville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183234" name="Picture">
</wp:docPr>
                  <a:graphic>
                    <a:graphicData uri="http://schemas.openxmlformats.org/drawingml/2006/picture">
                      <pic:pic>
                        <pic:nvPicPr>
                          <pic:cNvPr id="11501832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30796" name="Picture">
</wp:docPr>
                  <a:graphic>
                    <a:graphicData uri="http://schemas.openxmlformats.org/drawingml/2006/picture">
                      <pic:pic>
                        <pic:nvPicPr>
                          <pic:cNvPr id="12916307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7676601" name="Picture">
</wp:docPr>
                  <a:graphic>
                    <a:graphicData uri="http://schemas.openxmlformats.org/drawingml/2006/picture">
                      <pic:pic>
                        <pic:nvPicPr>
                          <pic:cNvPr id="2876766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741630" name="Picture">
</wp:docPr>
                        <a:graphic>
                          <a:graphicData uri="http://schemas.openxmlformats.org/drawingml/2006/picture">
                            <pic:pic>
                              <pic:nvPicPr>
                                <pic:cNvPr id="13747416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13282" name="Picture">
</wp:docPr>
                  <a:graphic>
                    <a:graphicData uri="http://schemas.openxmlformats.org/drawingml/2006/picture">
                      <pic:pic>
                        <pic:nvPicPr>
                          <pic:cNvPr id="3271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306204" name="Picture">
</wp:docPr>
                  <a:graphic>
                    <a:graphicData uri="http://schemas.openxmlformats.org/drawingml/2006/picture">
                      <pic:pic>
                        <pic:nvPicPr>
                          <pic:cNvPr id="200730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Bénesville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796034" name="Picture">
</wp:docPr>
                  <a:graphic>
                    <a:graphicData uri="http://schemas.openxmlformats.org/drawingml/2006/picture">
                      <pic:pic>
                        <pic:nvPicPr>
                          <pic:cNvPr id="55579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Benesville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715445" name="Picture">
</wp:docPr>
                  <a:graphic>
                    <a:graphicData uri="http://schemas.openxmlformats.org/drawingml/2006/picture">
                      <pic:pic>
                        <pic:nvPicPr>
                          <pic:cNvPr id="121171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287425" name="Picture">
</wp:docPr>
                  <a:graphic>
                    <a:graphicData uri="http://schemas.openxmlformats.org/drawingml/2006/picture">
                      <pic:pic>
                        <pic:nvPicPr>
                          <pic:cNvPr id="398287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Bénesville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265378" name="Picture">
</wp:docPr>
                  <a:graphic>
                    <a:graphicData uri="http://schemas.openxmlformats.org/drawingml/2006/picture">
                      <pic:pic>
                        <pic:nvPicPr>
                          <pic:cNvPr id="81426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Benesville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698552" name="Picture">
</wp:docPr>
                  <a:graphic>
                    <a:graphicData uri="http://schemas.openxmlformats.org/drawingml/2006/picture">
                      <pic:pic>
                        <pic:nvPicPr>
                          <pic:cNvPr id="20296985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81191" name="Picture">
</wp:docPr>
                  <a:graphic>
                    <a:graphicData uri="http://schemas.openxmlformats.org/drawingml/2006/picture">
                      <pic:pic>
                        <pic:nvPicPr>
                          <pic:cNvPr id="2069181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447172" name="Picture">
</wp:docPr>
                  <a:graphic>
                    <a:graphicData uri="http://schemas.openxmlformats.org/drawingml/2006/picture">
                      <pic:pic>
                        <pic:nvPicPr>
                          <pic:cNvPr id="19544471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776175" name="Picture">
</wp:docPr>
                        <a:graphic>
                          <a:graphicData uri="http://schemas.openxmlformats.org/drawingml/2006/picture">
                            <pic:pic>
                              <pic:nvPicPr>
                                <pic:cNvPr id="14897761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66541" name="Picture">
</wp:docPr>
                  <a:graphic>
                    <a:graphicData uri="http://schemas.openxmlformats.org/drawingml/2006/picture">
                      <pic:pic>
                        <pic:nvPicPr>
                          <pic:cNvPr id="160746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426012" name="Picture">
</wp:docPr>
                  <a:graphic>
                    <a:graphicData uri="http://schemas.openxmlformats.org/drawingml/2006/picture">
                      <pic:pic>
                        <pic:nvPicPr>
                          <pic:cNvPr id="1958426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Bénesville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677753" name="Picture">
</wp:docPr>
                  <a:graphic>
                    <a:graphicData uri="http://schemas.openxmlformats.org/drawingml/2006/picture">
                      <pic:pic>
                        <pic:nvPicPr>
                          <pic:cNvPr id="136567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Benesville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254823" name="Picture">
</wp:docPr>
                  <a:graphic>
                    <a:graphicData uri="http://schemas.openxmlformats.org/drawingml/2006/picture">
                      <pic:pic>
                        <pic:nvPicPr>
                          <pic:cNvPr id="20692548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32769" name="Picture">
</wp:docPr>
                  <a:graphic>
                    <a:graphicData uri="http://schemas.openxmlformats.org/drawingml/2006/picture">
                      <pic:pic>
                        <pic:nvPicPr>
                          <pic:cNvPr id="752327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141599" name="Picture">
</wp:docPr>
                  <a:graphic>
                    <a:graphicData uri="http://schemas.openxmlformats.org/drawingml/2006/picture">
                      <pic:pic>
                        <pic:nvPicPr>
                          <pic:cNvPr id="11921415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77589" name="Picture">
</wp:docPr>
                        <a:graphic>
                          <a:graphicData uri="http://schemas.openxmlformats.org/drawingml/2006/picture">
                            <pic:pic>
                              <pic:nvPicPr>
                                <pic:cNvPr id="7530775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76002" name="Picture">
</wp:docPr>
                  <a:graphic>
                    <a:graphicData uri="http://schemas.openxmlformats.org/drawingml/2006/picture">
                      <pic:pic>
                        <pic:nvPicPr>
                          <pic:cNvPr id="199237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266413" name="Picture">
</wp:docPr>
                  <a:graphic>
                    <a:graphicData uri="http://schemas.openxmlformats.org/drawingml/2006/picture">
                      <pic:pic>
                        <pic:nvPicPr>
                          <pic:cNvPr id="99526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Bénesville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363575" name="Picture">
</wp:docPr>
                  <a:graphic>
                    <a:graphicData uri="http://schemas.openxmlformats.org/drawingml/2006/picture">
                      <pic:pic>
                        <pic:nvPicPr>
                          <pic:cNvPr id="26736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Benesville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311632" name="Picture">
</wp:docPr>
                  <a:graphic>
                    <a:graphicData uri="http://schemas.openxmlformats.org/drawingml/2006/picture">
                      <pic:pic>
                        <pic:nvPicPr>
                          <pic:cNvPr id="625311632"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712783" name="Picture">
</wp:docPr>
                  <a:graphic>
                    <a:graphicData uri="http://schemas.openxmlformats.org/drawingml/2006/picture">
                      <pic:pic>
                        <pic:nvPicPr>
                          <pic:cNvPr id="3107127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71699600" name="Picture">
</wp:docPr>
                  <a:graphic>
                    <a:graphicData uri="http://schemas.openxmlformats.org/drawingml/2006/picture">
                      <pic:pic>
                        <pic:nvPicPr>
                          <pic:cNvPr id="2071699600"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993459" name="Picture">
</wp:docPr>
                        <a:graphic>
                          <a:graphicData uri="http://schemas.openxmlformats.org/drawingml/2006/picture">
                            <pic:pic>
                              <pic:nvPicPr>
                                <pic:cNvPr id="21119934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946733" name="Picture">
</wp:docPr>
                        <a:graphic>
                          <a:graphicData uri="http://schemas.openxmlformats.org/drawingml/2006/picture">
                            <pic:pic>
                              <pic:nvPicPr>
                                <pic:cNvPr id="123694673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08787" name="Picture">
</wp:docPr>
                  <a:graphic>
                    <a:graphicData uri="http://schemas.openxmlformats.org/drawingml/2006/picture">
                      <pic:pic>
                        <pic:nvPicPr>
                          <pic:cNvPr id="46540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8942" name="Picture">
</wp:docPr>
                  <a:graphic>
                    <a:graphicData uri="http://schemas.openxmlformats.org/drawingml/2006/picture">
                      <pic:pic>
                        <pic:nvPicPr>
                          <pic:cNvPr id="664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Bénesville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04724" name="Picture">
</wp:docPr>
                  <a:graphic>
                    <a:graphicData uri="http://schemas.openxmlformats.org/drawingml/2006/picture">
                      <pic:pic>
                        <pic:nvPicPr>
                          <pic:cNvPr id="13660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Benesville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243608" name="Picture">
</wp:docPr>
                  <a:graphic>
                    <a:graphicData uri="http://schemas.openxmlformats.org/drawingml/2006/picture">
                      <pic:pic>
                        <pic:nvPicPr>
                          <pic:cNvPr id="41824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069714" name="Picture">
</wp:docPr>
                  <a:graphic>
                    <a:graphicData uri="http://schemas.openxmlformats.org/drawingml/2006/picture">
                      <pic:pic>
                        <pic:nvPicPr>
                          <pic:cNvPr id="51406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Bénesville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374976" name="Picture">
</wp:docPr>
                  <a:graphic>
                    <a:graphicData uri="http://schemas.openxmlformats.org/drawingml/2006/picture">
                      <pic:pic>
                        <pic:nvPicPr>
                          <pic:cNvPr id="100737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"https://fiches-risques.brgm.fr/georisques/cavite/HNOIE0008342" \t "_self" </w:instrText>
            </w:r>
            <w:r>
              <w:fldChar w:fldCharType="separate"/>
            </w:r>
            <w:r>
              <w:rPr>
                <w:rFonts w:ascii="Marianne" w:hAnsi="Marianne" w:eastAsia="Marianne" w:cs="Marianne"/>
                <w:sz w:val="14"/>
              </w:rPr>
              <w:t xml:space="preserve">HNOIE0008342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"https://fiches-risques.brgm.fr/georisques/cavite/HNOIE0008343" \t "_self" </w:instrText>
            </w:r>
            <w:r>
              <w:fldChar w:fldCharType="separate"/>
            </w:r>
            <w:r>
              <w:rPr>
                <w:rFonts w:ascii="Marianne" w:hAnsi="Marianne" w:eastAsia="Marianne" w:cs="Marianne"/>
                <w:sz w:val="14"/>
              </w:rPr>
              <w:t xml:space="preserve">HNOIE0008343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"https://fiches-risques.brgm.fr/georisques/cavite/HNOIE0008344" \t "_self" </w:instrText>
            </w:r>
            <w:r>
              <w:fldChar w:fldCharType="separate"/>
            </w:r>
            <w:r>
              <w:rPr>
                <w:rFonts w:ascii="Marianne" w:hAnsi="Marianne" w:eastAsia="Marianne" w:cs="Marianne"/>
                <w:sz w:val="14"/>
              </w:rPr>
              <w:t xml:space="preserve">HNOIE0008344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"https://fiches-risques.brgm.fr/georisques/cavite/HNOIE0008345" \t "_self" </w:instrText>
            </w:r>
            <w:r>
              <w:fldChar w:fldCharType="separate"/>
            </w:r>
            <w:r>
              <w:rPr>
                <w:rFonts w:ascii="Marianne" w:hAnsi="Marianne" w:eastAsia="Marianne" w:cs="Marianne"/>
                <w:sz w:val="14"/>
              </w:rPr>
              <w:t xml:space="preserve">HNOIE0008345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"https://fiches-risques.brgm.fr/georisques/cavite/HNOIE0008346" \t "_self" </w:instrText>
            </w:r>
            <w:r>
              <w:fldChar w:fldCharType="separate"/>
            </w:r>
            <w:r>
              <w:rPr>
                <w:rFonts w:ascii="Marianne" w:hAnsi="Marianne" w:eastAsia="Marianne" w:cs="Marianne"/>
                <w:sz w:val="14"/>
              </w:rPr>
              <w:t xml:space="preserve">HNOIE0008346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"https://fiches-risques.brgm.fr/georisques/cavite/HNOIE0008348" \t "_self" </w:instrText>
            </w:r>
            <w:r>
              <w:fldChar w:fldCharType="separate"/>
            </w:r>
            <w:r>
              <w:rPr>
                <w:rFonts w:ascii="Marianne" w:hAnsi="Marianne" w:eastAsia="Marianne" w:cs="Marianne"/>
                <w:sz w:val="14"/>
              </w:rPr>
              <w:t xml:space="preserve">HNOIE0008348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"https://fiches-risques.brgm.fr/georisques/cavite/HNOIE0008349" \t "_self" </w:instrText>
            </w:r>
            <w:r>
              <w:fldChar w:fldCharType="separate"/>
            </w:r>
            <w:r>
              <w:rPr>
                <w:rFonts w:ascii="Marianne" w:hAnsi="Marianne" w:eastAsia="Marianne" w:cs="Marianne"/>
                <w:sz w:val="14"/>
              </w:rPr>
              <w:t xml:space="preserve">HNOIE0008349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"https://fiches-risques.brgm.fr/georisques/cavite/HNOIE0008350" \t "_self" </w:instrText>
            </w:r>
            <w:r>
              <w:fldChar w:fldCharType="separate"/>
            </w:r>
            <w:r>
              <w:rPr>
                <w:rFonts w:ascii="Marianne" w:hAnsi="Marianne" w:eastAsia="Marianne" w:cs="Marianne"/>
                <w:sz w:val="14"/>
              </w:rPr>
              <w:t xml:space="preserve">HNOIE0008350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"https://fiches-risques.brgm.fr/georisques/cavite/HNOIE0008351" \t "_self" </w:instrText>
            </w:r>
            <w:r>
              <w:fldChar w:fldCharType="separate"/>
            </w:r>
            <w:r>
              <w:rPr>
                <w:rFonts w:ascii="Marianne" w:hAnsi="Marianne" w:eastAsia="Marianne" w:cs="Marianne"/>
                <w:sz w:val="14"/>
              </w:rPr>
              <w:t xml:space="preserve">HNOIE0008351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"https://fiches-risques.brgm.fr/georisques/cavite/HNOIE0008352" \t "_self" </w:instrText>
            </w:r>
            <w:r>
              <w:fldChar w:fldCharType="separate"/>
            </w:r>
            <w:r>
              <w:rPr>
                <w:rFonts w:ascii="Marianne" w:hAnsi="Marianne" w:eastAsia="Marianne" w:cs="Marianne"/>
                <w:sz w:val="14"/>
              </w:rPr>
              <w:t xml:space="preserve">HNOIE0008352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"https://fiches-risques.brgm.fr/georisques/cavite/HNOIE0008353" \t "_self" </w:instrText>
            </w:r>
            <w:r>
              <w:fldChar w:fldCharType="separate"/>
            </w:r>
            <w:r>
              <w:rPr>
                <w:rFonts w:ascii="Marianne" w:hAnsi="Marianne" w:eastAsia="Marianne" w:cs="Marianne"/>
                <w:sz w:val="14"/>
              </w:rPr>
              <w:t xml:space="preserve">HNOIE0008353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"https://fiches-risques.brgm.fr/georisques/cavite/HNOIE0008354" \t "_self" </w:instrText>
            </w:r>
            <w:r>
              <w:fldChar w:fldCharType="separate"/>
            </w:r>
            <w:r>
              <w:rPr>
                <w:rFonts w:ascii="Marianne" w:hAnsi="Marianne" w:eastAsia="Marianne" w:cs="Marianne"/>
                <w:sz w:val="14"/>
              </w:rPr>
              <w:t xml:space="preserve">HNOIE0008354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"https://fiches-risques.brgm.fr/georisques/cavite/HNOIE0008355" \t "_self" </w:instrText>
            </w:r>
            <w:r>
              <w:fldChar w:fldCharType="separate"/>
            </w:r>
            <w:r>
              <w:rPr>
                <w:rFonts w:ascii="Marianne" w:hAnsi="Marianne" w:eastAsia="Marianne" w:cs="Marianne"/>
                <w:sz w:val="14"/>
              </w:rPr>
              <w:t xml:space="preserve">HNOIE0008355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"https://fiches-risques.brgm.fr/georisques/cavite/HNOIE0008356" \t "_self" </w:instrText>
            </w:r>
            <w:r>
              <w:fldChar w:fldCharType="separate"/>
            </w:r>
            <w:r>
              <w:rPr>
                <w:rFonts w:ascii="Marianne" w:hAnsi="Marianne" w:eastAsia="Marianne" w:cs="Marianne"/>
                <w:sz w:val="14"/>
              </w:rPr>
              <w:t xml:space="preserve">HNOIE0008356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"https://fiches-risques.brgm.fr/georisques/cavite/HNOIE0008357" \t "_self" </w:instrText>
            </w:r>
            <w:r>
              <w:fldChar w:fldCharType="separate"/>
            </w:r>
            <w:r>
              <w:rPr>
                <w:rFonts w:ascii="Marianne" w:hAnsi="Marianne" w:eastAsia="Marianne" w:cs="Marianne"/>
                <w:sz w:val="14"/>
              </w:rPr>
              <w:t xml:space="preserve">HNOIE0008357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"https://fiches-risques.brgm.fr/georisques/cavite/HNOIE0008358" \t "_self" </w:instrText>
            </w:r>
            <w:r>
              <w:fldChar w:fldCharType="separate"/>
            </w:r>
            <w:r>
              <w:rPr>
                <w:rFonts w:ascii="Marianne" w:hAnsi="Marianne" w:eastAsia="Marianne" w:cs="Marianne"/>
                <w:sz w:val="14"/>
              </w:rPr>
              <w:t xml:space="preserve">HNOIE0008358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"https://fiches-risques.brgm.fr/georisques/cavite/HNOIE0008359" \t "_self" </w:instrText>
            </w:r>
            <w:r>
              <w:fldChar w:fldCharType="separate"/>
            </w:r>
            <w:r>
              <w:rPr>
                <w:rFonts w:ascii="Marianne" w:hAnsi="Marianne" w:eastAsia="Marianne" w:cs="Marianne"/>
                <w:sz w:val="14"/>
              </w:rPr>
              <w:t xml:space="preserve">HNOIE0008359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"https://fiches-risques.brgm.fr/georisques/cavite/HNOIE0008360" \t "_self" </w:instrText>
            </w:r>
            <w:r>
              <w:fldChar w:fldCharType="separate"/>
            </w:r>
            <w:r>
              <w:rPr>
                <w:rFonts w:ascii="Marianne" w:hAnsi="Marianne" w:eastAsia="Marianne" w:cs="Marianne"/>
                <w:sz w:val="14"/>
              </w:rPr>
              <w:t xml:space="preserve">HNOIE0008360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"https://fiches-risques.brgm.fr/georisques/cavite/HNOIE0008361" \t "_self" </w:instrText>
            </w:r>
            <w:r>
              <w:fldChar w:fldCharType="separate"/>
            </w:r>
            <w:r>
              <w:rPr>
                <w:rFonts w:ascii="Marianne" w:hAnsi="Marianne" w:eastAsia="Marianne" w:cs="Marianne"/>
                <w:sz w:val="14"/>
              </w:rPr>
              <w:t xml:space="preserve">HNOIE0008361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"https://fiches-risques.brgm.fr/georisques/cavite/HNOIE0008362" \t "_self" </w:instrText>
            </w:r>
            <w:r>
              <w:fldChar w:fldCharType="separate"/>
            </w:r>
            <w:r>
              <w:rPr>
                <w:rFonts w:ascii="Marianne" w:hAnsi="Marianne" w:eastAsia="Marianne" w:cs="Marianne"/>
                <w:sz w:val="14"/>
              </w:rPr>
              <w:t xml:space="preserve">HNOIE0008362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"https://fiches-risques.brgm.fr/georisques/cavite/HNOIE0008363" \t "_self" </w:instrText>
            </w:r>
            <w:r>
              <w:fldChar w:fldCharType="separate"/>
            </w:r>
            <w:r>
              <w:rPr>
                <w:rFonts w:ascii="Marianne" w:hAnsi="Marianne" w:eastAsia="Marianne" w:cs="Marianne"/>
                <w:sz w:val="14"/>
              </w:rPr>
              <w:t xml:space="preserve">HNOIE0008363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"https://fiches-risques.brgm.fr/georisques/cavite/HNOIE0008364" \t "_self" </w:instrText>
            </w:r>
            <w:r>
              <w:fldChar w:fldCharType="separate"/>
            </w:r>
            <w:r>
              <w:rPr>
                <w:rFonts w:ascii="Marianne" w:hAnsi="Marianne" w:eastAsia="Marianne" w:cs="Marianne"/>
                <w:sz w:val="14"/>
              </w:rPr>
              <w:t xml:space="preserve">HNOIE0008364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"https://fiches-risques.brgm.fr/georisques/cavite/HNOIE0008365" \t "_self" </w:instrText>
            </w:r>
            <w:r>
              <w:fldChar w:fldCharType="separate"/>
            </w:r>
            <w:r>
              <w:rPr>
                <w:rFonts w:ascii="Marianne" w:hAnsi="Marianne" w:eastAsia="Marianne" w:cs="Marianne"/>
                <w:sz w:val="14"/>
              </w:rPr>
              <w:t xml:space="preserve">HNOIE0008365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"https://fiches-risques.brgm.fr/georisques/cavite/HNOIE0008366" \t "_self" </w:instrText>
            </w:r>
            <w:r>
              <w:fldChar w:fldCharType="separate"/>
            </w:r>
            <w:r>
              <w:rPr>
                <w:rFonts w:ascii="Marianne" w:hAnsi="Marianne" w:eastAsia="Marianne" w:cs="Marianne"/>
                <w:sz w:val="14"/>
              </w:rPr>
              <w:t xml:space="preserve">HNOIE0008366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"https://fiches-risques.brgm.fr/georisques/cavite/HNOIE0008367" \t "_self" </w:instrText>
            </w:r>
            <w:r>
              <w:fldChar w:fldCharType="separate"/>
            </w:r>
            <w:r>
              <w:rPr>
                <w:rFonts w:ascii="Marianne" w:hAnsi="Marianne" w:eastAsia="Marianne" w:cs="Marianne"/>
                <w:sz w:val="14"/>
              </w:rPr>
              <w:t xml:space="preserve">HNOIE0008367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"https://fiches-risques.brgm.fr/georisques/cavite/HNOIE0008368" \t "_self" </w:instrText>
            </w:r>
            <w:r>
              <w:fldChar w:fldCharType="separate"/>
            </w:r>
            <w:r>
              <w:rPr>
                <w:rFonts w:ascii="Marianne" w:hAnsi="Marianne" w:eastAsia="Marianne" w:cs="Marianne"/>
                <w:sz w:val="14"/>
              </w:rPr>
              <w:t xml:space="preserve">HNOIE0008368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"https://fiches-risques.brgm.fr/georisques/cavite/HNOIE0008369" \t "_self" </w:instrText>
            </w:r>
            <w:r>
              <w:fldChar w:fldCharType="separate"/>
            </w:r>
            <w:r>
              <w:rPr>
                <w:rFonts w:ascii="Marianne" w:hAnsi="Marianne" w:eastAsia="Marianne" w:cs="Marianne"/>
                <w:sz w:val="14"/>
              </w:rPr>
              <w:t xml:space="preserve">HNOIE0008369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"https://fiches-risques.brgm.fr/georisques/cavite/HNOIE0008370" \t "_self" </w:instrText>
            </w:r>
            <w:r>
              <w:fldChar w:fldCharType="separate"/>
            </w:r>
            <w:r>
              <w:rPr>
                <w:rFonts w:ascii="Marianne" w:hAnsi="Marianne" w:eastAsia="Marianne" w:cs="Marianne"/>
                <w:sz w:val="14"/>
              </w:rPr>
              <w:t xml:space="preserve">HNOIE0008370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"https://fiches-risques.brgm.fr/georisques/cavite/HNOIE0008371" \t "_self" </w:instrText>
            </w:r>
            <w:r>
              <w:fldChar w:fldCharType="separate"/>
            </w:r>
            <w:r>
              <w:rPr>
                <w:rFonts w:ascii="Marianne" w:hAnsi="Marianne" w:eastAsia="Marianne" w:cs="Marianne"/>
                <w:sz w:val="14"/>
              </w:rPr>
              <w:t xml:space="preserve">HNOIE0008371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"https://fiches-risques.brgm.fr/georisques/cavite/HNOIE0008372" \t "_self" </w:instrText>
            </w:r>
            <w:r>
              <w:fldChar w:fldCharType="separate"/>
            </w:r>
            <w:r>
              <w:rPr>
                <w:rFonts w:ascii="Marianne" w:hAnsi="Marianne" w:eastAsia="Marianne" w:cs="Marianne"/>
                <w:sz w:val="14"/>
              </w:rPr>
              <w:t xml:space="preserve">HNOIE0008372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"https://fiches-risques.brgm.fr/georisques/cavite/HNOIE0008373" \t "_self" </w:instrText>
            </w:r>
            <w:r>
              <w:fldChar w:fldCharType="separate"/>
            </w:r>
            <w:r>
              <w:rPr>
                <w:rFonts w:ascii="Marianne" w:hAnsi="Marianne" w:eastAsia="Marianne" w:cs="Marianne"/>
                <w:sz w:val="14"/>
              </w:rPr>
              <w:t xml:space="preserve">HNOIE0008373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"https://fiches-risques.brgm.fr/georisques/cavite/HNOIE0008374" \t "_self" </w:instrText>
            </w:r>
            <w:r>
              <w:fldChar w:fldCharType="separate"/>
            </w:r>
            <w:r>
              <w:rPr>
                <w:rFonts w:ascii="Marianne" w:hAnsi="Marianne" w:eastAsia="Marianne" w:cs="Marianne"/>
                <w:sz w:val="14"/>
              </w:rPr>
              <w:t xml:space="preserve">HNOIE0008374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"https://fiches-risques.brgm.fr/georisques/cavite/HNOIE0008375" \t "_self" </w:instrText>
            </w:r>
            <w:r>
              <w:fldChar w:fldCharType="separate"/>
            </w:r>
            <w:r>
              <w:rPr>
                <w:rFonts w:ascii="Marianne" w:hAnsi="Marianne" w:eastAsia="Marianne" w:cs="Marianne"/>
                <w:sz w:val="14"/>
              </w:rPr>
              <w:t xml:space="preserve">HNOIE0008375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"https://fiches-risques.brgm.fr/georisques/cavite/HNOIE0008376" \t "_self" </w:instrText>
            </w:r>
            <w:r>
              <w:fldChar w:fldCharType="separate"/>
            </w:r>
            <w:r>
              <w:rPr>
                <w:rFonts w:ascii="Marianne" w:hAnsi="Marianne" w:eastAsia="Marianne" w:cs="Marianne"/>
                <w:sz w:val="14"/>
              </w:rPr>
              <w:t xml:space="preserve">HNOIE0008376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"https://fiches-risques.brgm.fr/georisques/cavite/HNOIE0008377" \t "_self" </w:instrText>
            </w:r>
            <w:r>
              <w:fldChar w:fldCharType="separate"/>
            </w:r>
            <w:r>
              <w:rPr>
                <w:rFonts w:ascii="Marianne" w:hAnsi="Marianne" w:eastAsia="Marianne" w:cs="Marianne"/>
                <w:sz w:val="14"/>
              </w:rPr>
              <w:t xml:space="preserve">HNOIE0008377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"https://fiches-risques.brgm.fr/georisques/cavite/HNOIE0008378" \t "_self" </w:instrText>
            </w:r>
            <w:r>
              <w:fldChar w:fldCharType="separate"/>
            </w:r>
            <w:r>
              <w:rPr>
                <w:rFonts w:ascii="Marianne" w:hAnsi="Marianne" w:eastAsia="Marianne" w:cs="Marianne"/>
                <w:sz w:val="14"/>
              </w:rPr>
              <w:t xml:space="preserve">HNOIE0008378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"https://fiches-risques.brgm.fr/georisques/cavite/HNOIE0008379" \t "_self" </w:instrText>
            </w:r>
            <w:r>
              <w:fldChar w:fldCharType="separate"/>
            </w:r>
            <w:r>
              <w:rPr>
                <w:rFonts w:ascii="Marianne" w:hAnsi="Marianne" w:eastAsia="Marianne" w:cs="Marianne"/>
                <w:sz w:val="14"/>
              </w:rPr>
              <w:t xml:space="preserve">HNOIE0008379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"https://fiches-risques.brgm.fr/georisques/cavite/HNOIE0008380" \t "_self" </w:instrText>
            </w:r>
            <w:r>
              <w:fldChar w:fldCharType="separate"/>
            </w:r>
            <w:r>
              <w:rPr>
                <w:rFonts w:ascii="Marianne" w:hAnsi="Marianne" w:eastAsia="Marianne" w:cs="Marianne"/>
                <w:sz w:val="14"/>
              </w:rPr>
              <w:t xml:space="preserve">HNOIE0008380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"https://fiches-risques.brgm.fr/georisques/cavite/HNOIE0008381" \t "_self" </w:instrText>
            </w:r>
            <w:r>
              <w:fldChar w:fldCharType="separate"/>
            </w:r>
            <w:r>
              <w:rPr>
                <w:rFonts w:ascii="Marianne" w:hAnsi="Marianne" w:eastAsia="Marianne" w:cs="Marianne"/>
                <w:sz w:val="14"/>
              </w:rPr>
              <w:t xml:space="preserve">HNOIE0008381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76077-046</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99843" name="Picture">
</wp:docPr>
                  <a:graphic>
                    <a:graphicData uri="http://schemas.openxmlformats.org/drawingml/2006/picture">
                      <pic:pic>
                        <pic:nvPicPr>
                          <pic:cNvPr id="2449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769467" name="Picture">
</wp:docPr>
                  <a:graphic>
                    <a:graphicData uri="http://schemas.openxmlformats.org/drawingml/2006/picture">
                      <pic:pic>
                        <pic:nvPicPr>
                          <pic:cNvPr id="106176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Bénesville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746176" name="Picture">
</wp:docPr>
                  <a:graphic>
                    <a:graphicData uri="http://schemas.openxmlformats.org/drawingml/2006/picture">
                      <pic:pic>
                        <pic:nvPicPr>
                          <pic:cNvPr id="150474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"https://fiches-risques.brgm.fr/georisques/cavite/HNOIE0008382" \t "_self" </w:instrText>
            </w:r>
            <w:r>
              <w:fldChar w:fldCharType="separate"/>
            </w:r>
            <w:r>
              <w:rPr>
                <w:rFonts w:ascii="Marianne" w:hAnsi="Marianne" w:eastAsia="Marianne" w:cs="Marianne"/>
                <w:sz w:val="14"/>
              </w:rPr>
              <w:t xml:space="preserve">HNOIE0008382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"https://fiches-risques.brgm.fr/georisques/cavite/HNOIE0008383" \t "_self" </w:instrText>
            </w:r>
            <w:r>
              <w:fldChar w:fldCharType="separate"/>
            </w:r>
            <w:r>
              <w:rPr>
                <w:rFonts w:ascii="Marianne" w:hAnsi="Marianne" w:eastAsia="Marianne" w:cs="Marianne"/>
                <w:sz w:val="14"/>
              </w:rPr>
              <w:t xml:space="preserve">HNOIE0008383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"https://fiches-risques.brgm.fr/georisques/cavite/HNOIE0008384" \t "_self" </w:instrText>
            </w:r>
            <w:r>
              <w:fldChar w:fldCharType="separate"/>
            </w:r>
            <w:r>
              <w:rPr>
                <w:rFonts w:ascii="Marianne" w:hAnsi="Marianne" w:eastAsia="Marianne" w:cs="Marianne"/>
                <w:sz w:val="14"/>
              </w:rPr>
              <w:t xml:space="preserve">HNOIE0008384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"https://fiches-risques.brgm.fr/georisques/cavite/HNOIE0008385" \t "_self" </w:instrText>
            </w:r>
            <w:r>
              <w:fldChar w:fldCharType="separate"/>
            </w:r>
            <w:r>
              <w:rPr>
                <w:rFonts w:ascii="Marianne" w:hAnsi="Marianne" w:eastAsia="Marianne" w:cs="Marianne"/>
                <w:sz w:val="14"/>
              </w:rPr>
              <w:t xml:space="preserve">HNOIE0008385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"https://fiches-risques.brgm.fr/georisques/cavite/HNOIE0008387" \t "_self" </w:instrText>
            </w:r>
            <w:r>
              <w:fldChar w:fldCharType="separate"/>
            </w:r>
            <w:r>
              <w:rPr>
                <w:rFonts w:ascii="Marianne" w:hAnsi="Marianne" w:eastAsia="Marianne" w:cs="Marianne"/>
                <w:sz w:val="14"/>
              </w:rPr>
              <w:t xml:space="preserve">HNOIE0008387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"https://fiches-risques.brgm.fr/georisques/cavite/HNOIE0008388" \t "_self" </w:instrText>
            </w:r>
            <w:r>
              <w:fldChar w:fldCharType="separate"/>
            </w:r>
            <w:r>
              <w:rPr>
                <w:rFonts w:ascii="Marianne" w:hAnsi="Marianne" w:eastAsia="Marianne" w:cs="Marianne"/>
                <w:sz w:val="14"/>
              </w:rPr>
              <w:t xml:space="preserve">HNOIE0008388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"https://fiches-risques.brgm.fr/georisques/cavite/HNOIE0008389" \t "_self" </w:instrText>
            </w:r>
            <w:r>
              <w:fldChar w:fldCharType="separate"/>
            </w:r>
            <w:r>
              <w:rPr>
                <w:rFonts w:ascii="Marianne" w:hAnsi="Marianne" w:eastAsia="Marianne" w:cs="Marianne"/>
                <w:sz w:val="14"/>
              </w:rPr>
              <w:t xml:space="preserve">HNOIE0008389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"https://fiches-risques.brgm.fr/georisques/cavite/HNOIE0008872" \t "_self" </w:instrText>
            </w:r>
            <w:r>
              <w:fldChar w:fldCharType="separate"/>
            </w:r>
            <w:r>
              <w:rPr>
                <w:rFonts w:ascii="Marianne" w:hAnsi="Marianne" w:eastAsia="Marianne" w:cs="Marianne"/>
                <w:sz w:val="14"/>
              </w:rPr>
              <w:t xml:space="preserve">HNOIE0008872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"https://fiches-risques.brgm.fr/georisques/cavite/HNOIE0017986" \t "_self" </w:instrText>
            </w:r>
            <w:r>
              <w:fldChar w:fldCharType="separate"/>
            </w:r>
            <w:r>
              <w:rPr>
                <w:rFonts w:ascii="Marianne" w:hAnsi="Marianne" w:eastAsia="Marianne" w:cs="Marianne"/>
                <w:sz w:val="14"/>
              </w:rPr>
              <w:t xml:space="preserve">HNOIE0017986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"https://fiches-risques.brgm.fr/georisques/cavite/HNOIE0017987" \t "_self" </w:instrText>
            </w:r>
            <w:r>
              <w:fldChar w:fldCharType="separate"/>
            </w:r>
            <w:r>
              <w:rPr>
                <w:rFonts w:ascii="Marianne" w:hAnsi="Marianne" w:eastAsia="Marianne" w:cs="Marianne"/>
                <w:sz w:val="14"/>
              </w:rPr>
              <w:t xml:space="preserve">HNOIE0017987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"https://fiches-risques.brgm.fr/georisques/cavite/HNOIE0017988" \t "_self" </w:instrText>
            </w:r>
            <w:r>
              <w:fldChar w:fldCharType="separate"/>
            </w:r>
            <w:r>
              <w:rPr>
                <w:rFonts w:ascii="Marianne" w:hAnsi="Marianne" w:eastAsia="Marianne" w:cs="Marianne"/>
                <w:sz w:val="14"/>
              </w:rPr>
              <w:t xml:space="preserve">HNOIE0017988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"https://fiches-risques.brgm.fr/georisques/cavite/HNOIE0017989" \t "_self" </w:instrText>
            </w:r>
            <w:r>
              <w:fldChar w:fldCharType="separate"/>
            </w:r>
            <w:r>
              <w:rPr>
                <w:rFonts w:ascii="Marianne" w:hAnsi="Marianne" w:eastAsia="Marianne" w:cs="Marianne"/>
                <w:sz w:val="14"/>
              </w:rPr>
              <w:t xml:space="preserve">HNOIE0017989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"https://fiches-risques.brgm.fr/georisques/cavite/HNOIE0017990" \t "_self" </w:instrText>
            </w:r>
            <w:r>
              <w:fldChar w:fldCharType="separate"/>
            </w:r>
            <w:r>
              <w:rPr>
                <w:rFonts w:ascii="Marianne" w:hAnsi="Marianne" w:eastAsia="Marianne" w:cs="Marianne"/>
                <w:sz w:val="14"/>
              </w:rPr>
              <w:t xml:space="preserve">HNOIE0017990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"https://fiches-risques.brgm.fr/georisques/cavite/HNOIE0017991" \t "_self" </w:instrText>
            </w:r>
            <w:r>
              <w:fldChar w:fldCharType="separate"/>
            </w:r>
            <w:r>
              <w:rPr>
                <w:rFonts w:ascii="Marianne" w:hAnsi="Marianne" w:eastAsia="Marianne" w:cs="Marianne"/>
                <w:sz w:val="14"/>
              </w:rPr>
              <w:t xml:space="preserve">HNOIE0017991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"https://fiches-risques.brgm.fr/georisques/cavite/HNOIE0017992" \t "_self" </w:instrText>
            </w:r>
            <w:r>
              <w:fldChar w:fldCharType="separate"/>
            </w:r>
            <w:r>
              <w:rPr>
                <w:rFonts w:ascii="Marianne" w:hAnsi="Marianne" w:eastAsia="Marianne" w:cs="Marianne"/>
                <w:sz w:val="14"/>
              </w:rPr>
              <w:t xml:space="preserve">HNOIE0017992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"https://fiches-risques.brgm.fr/georisques/cavite/HNOIE0017993" \t "_self" </w:instrText>
            </w:r>
            <w:r>
              <w:fldChar w:fldCharType="separate"/>
            </w:r>
            <w:r>
              <w:rPr>
                <w:rFonts w:ascii="Marianne" w:hAnsi="Marianne" w:eastAsia="Marianne" w:cs="Marianne"/>
                <w:sz w:val="14"/>
              </w:rPr>
              <w:t xml:space="preserve">HNOIE0017993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"https://fiches-risques.brgm.fr/georisques/cavite/HNOIE0017994" \t "_self" </w:instrText>
            </w:r>
            <w:r>
              <w:fldChar w:fldCharType="separate"/>
            </w:r>
            <w:r>
              <w:rPr>
                <w:rFonts w:ascii="Marianne" w:hAnsi="Marianne" w:eastAsia="Marianne" w:cs="Marianne"/>
                <w:sz w:val="14"/>
              </w:rPr>
              <w:t xml:space="preserve">HNOIE0017994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"https://fiches-risques.brgm.fr/georisques/cavite/HNOIE0017995" \t "_self" </w:instrText>
            </w:r>
            <w:r>
              <w:fldChar w:fldCharType="separate"/>
            </w:r>
            <w:r>
              <w:rPr>
                <w:rFonts w:ascii="Marianne" w:hAnsi="Marianne" w:eastAsia="Marianne" w:cs="Marianne"/>
                <w:sz w:val="14"/>
              </w:rPr>
              <w:t xml:space="preserve">HNOIE0017995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"https://fiches-risques.brgm.fr/georisques/cavite/HNOIE0017996" \t "_self" </w:instrText>
            </w:r>
            <w:r>
              <w:fldChar w:fldCharType="separate"/>
            </w:r>
            <w:r>
              <w:rPr>
                <w:rFonts w:ascii="Marianne" w:hAnsi="Marianne" w:eastAsia="Marianne" w:cs="Marianne"/>
                <w:sz w:val="14"/>
              </w:rPr>
              <w:t xml:space="preserve">HNOIE0017996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"https://fiches-risques.brgm.fr/georisques/cavite/HNOIE0017997" \t "_self" </w:instrText>
            </w:r>
            <w:r>
              <w:fldChar w:fldCharType="separate"/>
            </w:r>
            <w:r>
              <w:rPr>
                <w:rFonts w:ascii="Marianne" w:hAnsi="Marianne" w:eastAsia="Marianne" w:cs="Marianne"/>
                <w:sz w:val="14"/>
              </w:rPr>
              <w:t xml:space="preserve">HNOIE0017997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"https://fiches-risques.brgm.fr/georisques/cavite/HNOIE0017998" \t "_self" </w:instrText>
            </w:r>
            <w:r>
              <w:fldChar w:fldCharType="separate"/>
            </w:r>
            <w:r>
              <w:rPr>
                <w:rFonts w:ascii="Marianne" w:hAnsi="Marianne" w:eastAsia="Marianne" w:cs="Marianne"/>
                <w:sz w:val="14"/>
              </w:rPr>
              <w:t xml:space="preserve">HNOIE0017998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"https://fiches-risques.brgm.fr/georisques/cavite/HNOIE0017999" \t "_self" </w:instrText>
            </w:r>
            <w:r>
              <w:fldChar w:fldCharType="separate"/>
            </w:r>
            <w:r>
              <w:rPr>
                <w:rFonts w:ascii="Marianne" w:hAnsi="Marianne" w:eastAsia="Marianne" w:cs="Marianne"/>
                <w:sz w:val="14"/>
              </w:rPr>
              <w:t xml:space="preserve">HNOIE0017999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"https://fiches-risques.brgm.fr/georisques/cavite/HNOIE0018000" \t "_self" </w:instrText>
            </w:r>
            <w:r>
              <w:fldChar w:fldCharType="separate"/>
            </w:r>
            <w:r>
              <w:rPr>
                <w:rFonts w:ascii="Marianne" w:hAnsi="Marianne" w:eastAsia="Marianne" w:cs="Marianne"/>
                <w:sz w:val="14"/>
              </w:rPr>
              <w:t xml:space="preserve">HNOIE0018000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"https://fiches-risques.brgm.fr/georisques/cavite/HNOIE0018001" \t "_self" </w:instrText>
            </w:r>
            <w:r>
              <w:fldChar w:fldCharType="separate"/>
            </w:r>
            <w:r>
              <w:rPr>
                <w:rFonts w:ascii="Marianne" w:hAnsi="Marianne" w:eastAsia="Marianne" w:cs="Marianne"/>
                <w:sz w:val="14"/>
              </w:rPr>
              <w:t xml:space="preserve">HNOIE0018001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"https://fiches-risques.brgm.fr/georisques/cavite/HNOIE0020879" \t "_self" </w:instrText>
            </w:r>
            <w:r>
              <w:fldChar w:fldCharType="separate"/>
            </w:r>
            <w:r>
              <w:rPr>
                <w:rFonts w:ascii="Marianne" w:hAnsi="Marianne" w:eastAsia="Marianne" w:cs="Marianne"/>
                <w:sz w:val="14"/>
              </w:rPr>
              <w:t xml:space="preserve">HNOIE0020879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"https://fiches-risques.brgm.fr/georisques/cavite/HNOIE0020880" \t "_self" </w:instrText>
            </w:r>
            <w:r>
              <w:fldChar w:fldCharType="separate"/>
            </w:r>
            <w:r>
              <w:rPr>
                <w:rFonts w:ascii="Marianne" w:hAnsi="Marianne" w:eastAsia="Marianne" w:cs="Marianne"/>
                <w:sz w:val="14"/>
              </w:rPr>
              <w:t xml:space="preserve">HNOIE0020880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"https://fiches-risques.brgm.fr/georisques/cavite/HNOIE0020881" \t "_self" </w:instrText>
            </w:r>
            <w:r>
              <w:fldChar w:fldCharType="separate"/>
            </w:r>
            <w:r>
              <w:rPr>
                <w:rFonts w:ascii="Marianne" w:hAnsi="Marianne" w:eastAsia="Marianne" w:cs="Marianne"/>
                <w:sz w:val="14"/>
              </w:rPr>
              <w:t xml:space="preserve">HNOIE0020881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"https://fiches-risques.brgm.fr/georisques/cavite/HNOIE0020882" \t "_self" </w:instrText>
            </w:r>
            <w:r>
              <w:fldChar w:fldCharType="separate"/>
            </w:r>
            <w:r>
              <w:rPr>
                <w:rFonts w:ascii="Marianne" w:hAnsi="Marianne" w:eastAsia="Marianne" w:cs="Marianne"/>
                <w:sz w:val="14"/>
              </w:rPr>
              <w:t xml:space="preserve">HNOIE0020882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"https://fiches-risques.brgm.fr/georisques/cavite/HNOIE0020883" \t "_self" </w:instrText>
            </w:r>
            <w:r>
              <w:fldChar w:fldCharType="separate"/>
            </w:r>
            <w:r>
              <w:rPr>
                <w:rFonts w:ascii="Marianne" w:hAnsi="Marianne" w:eastAsia="Marianne" w:cs="Marianne"/>
                <w:sz w:val="14"/>
              </w:rPr>
              <w:t xml:space="preserve">HNOIE0020883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"https://fiches-risques.brgm.fr/georisques/cavite/HNOIE0020884" \t "_self" </w:instrText>
            </w:r>
            <w:r>
              <w:fldChar w:fldCharType="separate"/>
            </w:r>
            <w:r>
              <w:rPr>
                <w:rFonts w:ascii="Marianne" w:hAnsi="Marianne" w:eastAsia="Marianne" w:cs="Marianne"/>
                <w:sz w:val="14"/>
              </w:rPr>
              <w:t xml:space="preserve">HNOIE0020884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76077-022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"https://fiches-risques.brgm.fr/georisques/cavite/HNOIE0020885" \t "_self" </w:instrText>
            </w:r>
            <w:r>
              <w:fldChar w:fldCharType="separate"/>
            </w:r>
            <w:r>
              <w:rPr>
                <w:rFonts w:ascii="Marianne" w:hAnsi="Marianne" w:eastAsia="Marianne" w:cs="Marianne"/>
                <w:sz w:val="14"/>
              </w:rPr>
              <w:t xml:space="preserve">HNOIE0020885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76077-044</w:t>
            </w: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440275" name="Picture">
</wp:docPr>
                  <a:graphic>
                    <a:graphicData uri="http://schemas.openxmlformats.org/drawingml/2006/picture">
                      <pic:pic>
                        <pic:nvPicPr>
                          <pic:cNvPr id="203144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36194" name="Picture">
</wp:docPr>
                  <a:graphic>
                    <a:graphicData uri="http://schemas.openxmlformats.org/drawingml/2006/picture">
                      <pic:pic>
                        <pic:nvPicPr>
                          <pic:cNvPr id="21273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Bénesville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389389" name="Picture">
</wp:docPr>
                  <a:graphic>
                    <a:graphicData uri="http://schemas.openxmlformats.org/drawingml/2006/picture">
                      <pic:pic>
                        <pic:nvPicPr>
                          <pic:cNvPr id="136038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