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256747" name="Picture">
</wp:docPr>
                  <a:graphic>
                    <a:graphicData uri="http://schemas.openxmlformats.org/drawingml/2006/picture">
                      <pic:pic>
                        <pic:nvPicPr>
                          <pic:cNvPr id="1655256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9620641" name="Picture">
</wp:docPr>
                  <a:graphic>
                    <a:graphicData uri="http://schemas.openxmlformats.org/drawingml/2006/picture">
                      <pic:pic>
                        <pic:nvPicPr>
                          <pic:cNvPr id="379620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8920197" name="Picture">
</wp:docPr>
                        <a:graphic>
                          <a:graphicData uri="http://schemas.openxmlformats.org/drawingml/2006/picture">
                            <pic:pic>
                              <pic:nvPicPr>
                                <pic:cNvPr id="5389201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06390 Bendejun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7220909" name="Picture">
</wp:docPr>
                  <a:graphic>
                    <a:graphicData uri="http://schemas.openxmlformats.org/drawingml/2006/picture">
                      <pic:pic>
                        <pic:nvPicPr>
                          <pic:cNvPr id="9272209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853289" name="Picture">
</wp:docPr>
                  <a:graphic>
                    <a:graphicData uri="http://schemas.openxmlformats.org/drawingml/2006/picture">
                      <pic:pic>
                        <pic:nvPicPr>
                          <pic:cNvPr id="1348532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142044" name="Picture">
</wp:docPr>
                  <a:graphic>
                    <a:graphicData uri="http://schemas.openxmlformats.org/drawingml/2006/picture">
                      <pic:pic>
                        <pic:nvPicPr>
                          <pic:cNvPr id="23514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898280" name="Picture">
</wp:docPr>
                  <a:graphic>
                    <a:graphicData uri="http://schemas.openxmlformats.org/drawingml/2006/picture">
                      <pic:pic>
                        <pic:nvPicPr>
                          <pic:cNvPr id="584898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029391" name="Picture">
</wp:docPr>
                  <a:graphic>
                    <a:graphicData uri="http://schemas.openxmlformats.org/drawingml/2006/picture">
                      <pic:pic>
                        <pic:nvPicPr>
                          <pic:cNvPr id="201802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94928" name="Picture">
</wp:docPr>
                        <a:graphic>
                          <a:graphicData uri="http://schemas.openxmlformats.org/drawingml/2006/picture">
                            <pic:pic>
                              <pic:nvPicPr>
                                <pic:cNvPr id="1962949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631268" name="Picture">
</wp:docPr>
                        <a:graphic>
                          <a:graphicData uri="http://schemas.openxmlformats.org/drawingml/2006/picture">
                            <pic:pic>
                              <pic:nvPicPr>
                                <pic:cNvPr id="16986312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075311" name="Picture">
</wp:docPr>
                        <a:graphic>
                          <a:graphicData uri="http://schemas.openxmlformats.org/drawingml/2006/picture">
                            <pic:pic>
                              <pic:nvPicPr>
                                <pic:cNvPr id="17080753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527853" name="Picture">
</wp:docPr>
                        <a:graphic>
                          <a:graphicData uri="http://schemas.openxmlformats.org/drawingml/2006/picture">
                            <pic:pic>
                              <pic:nvPicPr>
                                <pic:cNvPr id="7155278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320953" name="Picture">
</wp:docPr>
                        <a:graphic>
                          <a:graphicData uri="http://schemas.openxmlformats.org/drawingml/2006/picture">
                            <pic:pic>
                              <pic:nvPicPr>
                                <pic:cNvPr id="1436320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723997" name="Picture">
</wp:docPr>
                        <a:graphic>
                          <a:graphicData uri="http://schemas.openxmlformats.org/drawingml/2006/picture">
                            <pic:pic>
                              <pic:nvPicPr>
                                <pic:cNvPr id="30072399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128052" name="Picture">
</wp:docPr>
                        <a:graphic>
                          <a:graphicData uri="http://schemas.openxmlformats.org/drawingml/2006/picture">
                            <pic:pic>
                              <pic:nvPicPr>
                                <pic:cNvPr id="8611280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540538" name="Picture">
</wp:docPr>
                        <a:graphic>
                          <a:graphicData uri="http://schemas.openxmlformats.org/drawingml/2006/picture">
                            <pic:pic>
                              <pic:nvPicPr>
                                <pic:cNvPr id="20595405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558927" name="Picture">
</wp:docPr>
                        <a:graphic>
                          <a:graphicData uri="http://schemas.openxmlformats.org/drawingml/2006/picture">
                            <pic:pic>
                              <pic:nvPicPr>
                                <pic:cNvPr id="14075589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783641" name="Picture">
</wp:docPr>
                        <a:graphic>
                          <a:graphicData uri="http://schemas.openxmlformats.org/drawingml/2006/picture">
                            <pic:pic>
                              <pic:nvPicPr>
                                <pic:cNvPr id="3117836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747286" name="Picture">
</wp:docPr>
                        <a:graphic>
                          <a:graphicData uri="http://schemas.openxmlformats.org/drawingml/2006/picture">
                            <pic:pic>
                              <pic:nvPicPr>
                                <pic:cNvPr id="14967472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239940" name="Picture">
</wp:docPr>
                        <a:graphic>
                          <a:graphicData uri="http://schemas.openxmlformats.org/drawingml/2006/picture">
                            <pic:pic>
                              <pic:nvPicPr>
                                <pic:cNvPr id="6782399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958126" name="Picture">
</wp:docPr>
                        <a:graphic>
                          <a:graphicData uri="http://schemas.openxmlformats.org/drawingml/2006/picture">
                            <pic:pic>
                              <pic:nvPicPr>
                                <pic:cNvPr id="11849581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533929" name="Picture">
</wp:docPr>
                        <a:graphic>
                          <a:graphicData uri="http://schemas.openxmlformats.org/drawingml/2006/picture">
                            <pic:pic>
                              <pic:nvPicPr>
                                <pic:cNvPr id="10305339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360110" name="Picture">
</wp:docPr>
                        <a:graphic>
                          <a:graphicData uri="http://schemas.openxmlformats.org/drawingml/2006/picture">
                            <pic:pic>
                              <pic:nvPicPr>
                                <pic:cNvPr id="10463601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932073" name="Picture">
</wp:docPr>
                        <a:graphic>
                          <a:graphicData uri="http://schemas.openxmlformats.org/drawingml/2006/picture">
                            <pic:pic>
                              <pic:nvPicPr>
                                <pic:cNvPr id="4259320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325305" name="Picture">
</wp:docPr>
                        <a:graphic>
                          <a:graphicData uri="http://schemas.openxmlformats.org/drawingml/2006/picture">
                            <pic:pic>
                              <pic:nvPicPr>
                                <pic:cNvPr id="9843253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297311" name="Picture">
</wp:docPr>
                        <a:graphic>
                          <a:graphicData uri="http://schemas.openxmlformats.org/drawingml/2006/picture">
                            <pic:pic>
                              <pic:nvPicPr>
                                <pic:cNvPr id="18282973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500403" name="Picture">
</wp:docPr>
                        <a:graphic>
                          <a:graphicData uri="http://schemas.openxmlformats.org/drawingml/2006/picture">
                            <pic:pic>
                              <pic:nvPicPr>
                                <pic:cNvPr id="15355004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090926" name="Picture">
</wp:docPr>
                        <a:graphic>
                          <a:graphicData uri="http://schemas.openxmlformats.org/drawingml/2006/picture">
                            <pic:pic>
                              <pic:nvPicPr>
                                <pic:cNvPr id="20130909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307387" name="Picture">
</wp:docPr>
                        <a:graphic>
                          <a:graphicData uri="http://schemas.openxmlformats.org/drawingml/2006/picture">
                            <pic:pic>
                              <pic:nvPicPr>
                                <pic:cNvPr id="19433073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514136" name="Picture">
</wp:docPr>
                  <a:graphic>
                    <a:graphicData uri="http://schemas.openxmlformats.org/drawingml/2006/picture">
                      <pic:pic>
                        <pic:nvPicPr>
                          <pic:cNvPr id="517514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456749" name="Picture">
</wp:docPr>
                  <a:graphic>
                    <a:graphicData uri="http://schemas.openxmlformats.org/drawingml/2006/picture">
                      <pic:pic>
                        <pic:nvPicPr>
                          <pic:cNvPr id="31545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866148" name="Picture">
</wp:docPr>
                  <a:graphic>
                    <a:graphicData uri="http://schemas.openxmlformats.org/drawingml/2006/picture">
                      <pic:pic>
                        <pic:nvPicPr>
                          <pic:cNvPr id="1875866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Bendejun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103888" name="Picture">
</wp:docPr>
                  <a:graphic>
                    <a:graphicData uri="http://schemas.openxmlformats.org/drawingml/2006/picture">
                      <pic:pic>
                        <pic:nvPicPr>
                          <pic:cNvPr id="1894103888"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164708" name="Picture">
</wp:docPr>
                  <a:graphic>
                    <a:graphicData uri="http://schemas.openxmlformats.org/drawingml/2006/picture">
                      <pic:pic>
                        <pic:nvPicPr>
                          <pic:cNvPr id="11801647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0173206" name="Picture">
</wp:docPr>
                  <a:graphic>
                    <a:graphicData uri="http://schemas.openxmlformats.org/drawingml/2006/picture">
                      <pic:pic>
                        <pic:nvPicPr>
                          <pic:cNvPr id="1430173206"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258071" name="Picture">
</wp:docPr>
                        <a:graphic>
                          <a:graphicData uri="http://schemas.openxmlformats.org/drawingml/2006/picture">
                            <pic:pic>
                              <pic:nvPicPr>
                                <pic:cNvPr id="9422580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INTE1404399A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25/12/2013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204878" name="Picture">
</wp:docPr>
                  <a:graphic>
                    <a:graphicData uri="http://schemas.openxmlformats.org/drawingml/2006/picture">
                      <pic:pic>
                        <pic:nvPicPr>
                          <pic:cNvPr id="1503204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648148" name="Picture">
</wp:docPr>
                  <a:graphic>
                    <a:graphicData uri="http://schemas.openxmlformats.org/drawingml/2006/picture">
                      <pic:pic>
                        <pic:nvPicPr>
                          <pic:cNvPr id="331648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025076" name="Picture">
</wp:docPr>
                  <a:graphic>
                    <a:graphicData uri="http://schemas.openxmlformats.org/drawingml/2006/picture">
                      <pic:pic>
                        <pic:nvPicPr>
                          <pic:cNvPr id="1722025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Bendejun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561965" name="Picture">
</wp:docPr>
                  <a:graphic>
                    <a:graphicData uri="http://schemas.openxmlformats.org/drawingml/2006/picture">
                      <pic:pic>
                        <pic:nvPicPr>
                          <pic:cNvPr id="166056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851938" name="Picture">
</wp:docPr>
                  <a:graphic>
                    <a:graphicData uri="http://schemas.openxmlformats.org/drawingml/2006/picture">
                      <pic:pic>
                        <pic:nvPicPr>
                          <pic:cNvPr id="607851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760964" name="Picture">
</wp:docPr>
                  <a:graphic>
                    <a:graphicData uri="http://schemas.openxmlformats.org/drawingml/2006/picture">
                      <pic:pic>
                        <pic:nvPicPr>
                          <pic:cNvPr id="1339760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Bendejun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708070" name="Picture">
</wp:docPr>
                  <a:graphic>
                    <a:graphicData uri="http://schemas.openxmlformats.org/drawingml/2006/picture">
                      <pic:pic>
                        <pic:nvPicPr>
                          <pic:cNvPr id="6037080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229915" name="Picture">
</wp:docPr>
                  <a:graphic>
                    <a:graphicData uri="http://schemas.openxmlformats.org/drawingml/2006/picture">
                      <pic:pic>
                        <pic:nvPicPr>
                          <pic:cNvPr id="19272299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500110" name="Picture">
</wp:docPr>
                  <a:graphic>
                    <a:graphicData uri="http://schemas.openxmlformats.org/drawingml/2006/picture">
                      <pic:pic>
                        <pic:nvPicPr>
                          <pic:cNvPr id="8550011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427211" name="Picture">
</wp:docPr>
                        <a:graphic>
                          <a:graphicData uri="http://schemas.openxmlformats.org/drawingml/2006/picture">
                            <pic:pic>
                              <pic:nvPicPr>
                                <pic:cNvPr id="12764272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461987" name="Picture">
</wp:docPr>
                        <a:graphic>
                          <a:graphicData uri="http://schemas.openxmlformats.org/drawingml/2006/picture">
                            <pic:pic>
                              <pic:nvPicPr>
                                <pic:cNvPr id="7484619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798424" name="Picture">
</wp:docPr>
                  <a:graphic>
                    <a:graphicData uri="http://schemas.openxmlformats.org/drawingml/2006/picture">
                      <pic:pic>
                        <pic:nvPicPr>
                          <pic:cNvPr id="1161798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365820" name="Picture">
</wp:docPr>
                  <a:graphic>
                    <a:graphicData uri="http://schemas.openxmlformats.org/drawingml/2006/picture">
                      <pic:pic>
                        <pic:nvPicPr>
                          <pic:cNvPr id="449365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527807" name="Picture">
</wp:docPr>
                  <a:graphic>
                    <a:graphicData uri="http://schemas.openxmlformats.org/drawingml/2006/picture">
                      <pic:pic>
                        <pic:nvPicPr>
                          <pic:cNvPr id="893527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Bendejun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269014" name="Picture">
</wp:docPr>
                  <a:graphic>
                    <a:graphicData uri="http://schemas.openxmlformats.org/drawingml/2006/picture">
                      <pic:pic>
                        <pic:nvPicPr>
                          <pic:cNvPr id="519269014"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225608" name="Picture">
</wp:docPr>
                  <a:graphic>
                    <a:graphicData uri="http://schemas.openxmlformats.org/drawingml/2006/picture">
                      <pic:pic>
                        <pic:nvPicPr>
                          <pic:cNvPr id="14462256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6928093" name="Picture">
</wp:docPr>
                  <a:graphic>
                    <a:graphicData uri="http://schemas.openxmlformats.org/drawingml/2006/picture">
                      <pic:pic>
                        <pic:nvPicPr>
                          <pic:cNvPr id="34692809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Bendejun 2008 (06DDTM20060062)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028279" name="Picture">
</wp:docPr>
                        <a:graphic>
                          <a:graphicData uri="http://schemas.openxmlformats.org/drawingml/2006/picture">
                            <pic:pic>
                              <pic:nvPicPr>
                                <pic:cNvPr id="184302827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Bendejun 2008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07/02/2006</w:t>
                    <w:br/>
                    <w:t xml:space="preserve">Date d'approbation : 08/02/2008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"/donnee-risques/PPR/Fiche-ppr/pprn/06DDTM20060062"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47081" name="Picture">
</wp:docPr>
                  <a:graphic>
                    <a:graphicData uri="http://schemas.openxmlformats.org/drawingml/2006/picture">
                      <pic:pic>
                        <pic:nvPicPr>
                          <pic:cNvPr id="8924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959713" name="Picture">
</wp:docPr>
                  <a:graphic>
                    <a:graphicData uri="http://schemas.openxmlformats.org/drawingml/2006/picture">
                      <pic:pic>
                        <pic:nvPicPr>
                          <pic:cNvPr id="1199959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610226" name="Picture">
</wp:docPr>
                  <a:graphic>
                    <a:graphicData uri="http://schemas.openxmlformats.org/drawingml/2006/picture">
                      <pic:pic>
                        <pic:nvPicPr>
                          <pic:cNvPr id="174661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Bendejun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30739" name="Picture">
</wp:docPr>
                        <a:graphic>
                          <a:graphicData uri="http://schemas.openxmlformats.org/drawingml/2006/picture">
                            <pic:pic>
                              <pic:nvPicPr>
                                <pic:cNvPr id="78930739"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INTE2517855A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56825" name="Picture">
</wp:docPr>
                  <a:graphic>
                    <a:graphicData uri="http://schemas.openxmlformats.org/drawingml/2006/picture">
                      <pic:pic>
                        <pic:nvPicPr>
                          <pic:cNvPr id="36356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598921" name="Picture">
</wp:docPr>
                  <a:graphic>
                    <a:graphicData uri="http://schemas.openxmlformats.org/drawingml/2006/picture">
                      <pic:pic>
                        <pic:nvPicPr>
                          <pic:cNvPr id="125859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921761" name="Picture">
</wp:docPr>
                  <a:graphic>
                    <a:graphicData uri="http://schemas.openxmlformats.org/drawingml/2006/picture">
                      <pic:pic>
                        <pic:nvPicPr>
                          <pic:cNvPr id="1812921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Bendejun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975684" name="Picture">
</wp:docPr>
                  <a:graphic>
                    <a:graphicData uri="http://schemas.openxmlformats.org/drawingml/2006/picture">
                      <pic:pic>
                        <pic:nvPicPr>
                          <pic:cNvPr id="1360975684"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703020" name="Picture">
</wp:docPr>
                  <a:graphic>
                    <a:graphicData uri="http://schemas.openxmlformats.org/drawingml/2006/picture">
                      <pic:pic>
                        <pic:nvPicPr>
                          <pic:cNvPr id="10237030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7548470" name="Picture">
</wp:docPr>
                  <a:graphic>
                    <a:graphicData uri="http://schemas.openxmlformats.org/drawingml/2006/picture">
                      <pic:pic>
                        <pic:nvPicPr>
                          <pic:cNvPr id="967548470"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311217" name="Picture">
</wp:docPr>
                        <a:graphic>
                          <a:graphicData uri="http://schemas.openxmlformats.org/drawingml/2006/picture">
                            <pic:pic>
                              <pic:nvPicPr>
                                <pic:cNvPr id="15293112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122179" name="Picture">
</wp:docPr>
                  <a:graphic>
                    <a:graphicData uri="http://schemas.openxmlformats.org/drawingml/2006/picture">
                      <pic:pic>
                        <pic:nvPicPr>
                          <pic:cNvPr id="175212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815081" name="Picture">
</wp:docPr>
                  <a:graphic>
                    <a:graphicData uri="http://schemas.openxmlformats.org/drawingml/2006/picture">
                      <pic:pic>
                        <pic:nvPicPr>
                          <pic:cNvPr id="1138815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987907" name="Picture">
</wp:docPr>
                  <a:graphic>
                    <a:graphicData uri="http://schemas.openxmlformats.org/drawingml/2006/picture">
                      <pic:pic>
                        <pic:nvPicPr>
                          <pic:cNvPr id="59298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Bendejun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267062" name="Picture">
</wp:docPr>
                  <a:graphic>
                    <a:graphicData uri="http://schemas.openxmlformats.org/drawingml/2006/picture">
                      <pic:pic>
                        <pic:nvPicPr>
                          <pic:cNvPr id="166026706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428025" name="Picture">
</wp:docPr>
                  <a:graphic>
                    <a:graphicData uri="http://schemas.openxmlformats.org/drawingml/2006/picture">
                      <pic:pic>
                        <pic:nvPicPr>
                          <pic:cNvPr id="6964280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7161149" name="Picture">
</wp:docPr>
                  <a:graphic>
                    <a:graphicData uri="http://schemas.openxmlformats.org/drawingml/2006/picture">
                      <pic:pic>
                        <pic:nvPicPr>
                          <pic:cNvPr id="54716114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894357" name="Picture">
</wp:docPr>
                        <a:graphic>
                          <a:graphicData uri="http://schemas.openxmlformats.org/drawingml/2006/picture">
                            <pic:pic>
                              <pic:nvPicPr>
                                <pic:cNvPr id="21098943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532427" name="Picture">
</wp:docPr>
                        <a:graphic>
                          <a:graphicData uri="http://schemas.openxmlformats.org/drawingml/2006/picture">
                            <pic:pic>
                              <pic:nvPicPr>
                                <pic:cNvPr id="51953242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000966" name="Picture">
</wp:docPr>
                  <a:graphic>
                    <a:graphicData uri="http://schemas.openxmlformats.org/drawingml/2006/picture">
                      <pic:pic>
                        <pic:nvPicPr>
                          <pic:cNvPr id="188200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367982" name="Picture">
</wp:docPr>
                  <a:graphic>
                    <a:graphicData uri="http://schemas.openxmlformats.org/drawingml/2006/picture">
                      <pic:pic>
                        <pic:nvPicPr>
                          <pic:cNvPr id="1947367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324466" name="Picture">
</wp:docPr>
                  <a:graphic>
                    <a:graphicData uri="http://schemas.openxmlformats.org/drawingml/2006/picture">
                      <pic:pic>
                        <pic:nvPicPr>
                          <pic:cNvPr id="373324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Bendejun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195288" name="Picture">
</wp:docPr>
                  <a:graphic>
                    <a:graphicData uri="http://schemas.openxmlformats.org/drawingml/2006/picture">
                      <pic:pic>
                        <pic:nvPicPr>
                          <pic:cNvPr id="4781952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393341" name="Picture">
</wp:docPr>
                  <a:graphic>
                    <a:graphicData uri="http://schemas.openxmlformats.org/drawingml/2006/picture">
                      <pic:pic>
                        <pic:nvPicPr>
                          <pic:cNvPr id="18193933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9823854" name="Picture">
</wp:docPr>
                  <a:graphic>
                    <a:graphicData uri="http://schemas.openxmlformats.org/drawingml/2006/picture">
                      <pic:pic>
                        <pic:nvPicPr>
                          <pic:cNvPr id="16498238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215366" name="Picture">
</wp:docPr>
                        <a:graphic>
                          <a:graphicData uri="http://schemas.openxmlformats.org/drawingml/2006/picture">
                            <pic:pic>
                              <pic:nvPicPr>
                                <pic:cNvPr id="2612153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154490" name="Picture">
</wp:docPr>
                  <a:graphic>
                    <a:graphicData uri="http://schemas.openxmlformats.org/drawingml/2006/picture">
                      <pic:pic>
                        <pic:nvPicPr>
                          <pic:cNvPr id="1595154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044021" name="Picture">
</wp:docPr>
                  <a:graphic>
                    <a:graphicData uri="http://schemas.openxmlformats.org/drawingml/2006/picture">
                      <pic:pic>
                        <pic:nvPicPr>
                          <pic:cNvPr id="542044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361199" name="Picture">
</wp:docPr>
                  <a:graphic>
                    <a:graphicData uri="http://schemas.openxmlformats.org/drawingml/2006/picture">
                      <pic:pic>
                        <pic:nvPicPr>
                          <pic:cNvPr id="67836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Bendejun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221912" name="Picture">
</wp:docPr>
                  <a:graphic>
                    <a:graphicData uri="http://schemas.openxmlformats.org/drawingml/2006/picture">
                      <pic:pic>
                        <pic:nvPicPr>
                          <pic:cNvPr id="66922191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862924" name="Picture">
</wp:docPr>
                  <a:graphic>
                    <a:graphicData uri="http://schemas.openxmlformats.org/drawingml/2006/picture">
                      <pic:pic>
                        <pic:nvPicPr>
                          <pic:cNvPr id="8178629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41671726" name="Picture">
</wp:docPr>
                  <a:graphic>
                    <a:graphicData uri="http://schemas.openxmlformats.org/drawingml/2006/picture">
                      <pic:pic>
                        <pic:nvPicPr>
                          <pic:cNvPr id="1841671726"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579659" name="Picture">
</wp:docPr>
                        <a:graphic>
                          <a:graphicData uri="http://schemas.openxmlformats.org/drawingml/2006/picture">
                            <pic:pic>
                              <pic:nvPicPr>
                                <pic:cNvPr id="94257965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087687" name="Picture">
</wp:docPr>
                  <a:graphic>
                    <a:graphicData uri="http://schemas.openxmlformats.org/drawingml/2006/picture">
                      <pic:pic>
                        <pic:nvPicPr>
                          <pic:cNvPr id="1674087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106320" name="Picture">
</wp:docPr>
                  <a:graphic>
                    <a:graphicData uri="http://schemas.openxmlformats.org/drawingml/2006/picture">
                      <pic:pic>
                        <pic:nvPicPr>
                          <pic:cNvPr id="958106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83698" name="Picture">
</wp:docPr>
                  <a:graphic>
                    <a:graphicData uri="http://schemas.openxmlformats.org/drawingml/2006/picture">
                      <pic:pic>
                        <pic:nvPicPr>
                          <pic:cNvPr id="77183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"https://fiches-risques.brgm.fr/fr/georisques/mvt-synthetique/20200013" \t "_self" </w:instrText>
            </w:r>
            <w:r>
              <w:fldChar w:fldCharType="separate"/>
            </w:r>
            <w:r>
              <w:rPr>
                <w:rFonts w:ascii="Marianne" w:hAnsi="Marianne" w:eastAsia="Marianne" w:cs="Marianne"/>
                <w:sz w:val="14"/>
              </w:rPr>
              <w:t xml:space="preserve">20200013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"https://fiches-risques.brgm.fr/fr/georisques/mvt-synthetique/20200014" \t "_self" </w:instrText>
            </w:r>
            <w:r>
              <w:fldChar w:fldCharType="separate"/>
            </w:r>
            <w:r>
              <w:rPr>
                <w:rFonts w:ascii="Marianne" w:hAnsi="Marianne" w:eastAsia="Marianne" w:cs="Marianne"/>
                <w:sz w:val="14"/>
              </w:rPr>
              <w:t xml:space="preserve">20200014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"https://fiches-risques.brgm.fr/fr/georisques/mvt-synthetique/20200056" \t "_self" </w:instrText>
            </w:r>
            <w:r>
              <w:fldChar w:fldCharType="separate"/>
            </w:r>
            <w:r>
              <w:rPr>
                <w:rFonts w:ascii="Marianne" w:hAnsi="Marianne" w:eastAsia="Marianne" w:cs="Marianne"/>
                <w:sz w:val="14"/>
              </w:rPr>
              <w:t xml:space="preserve">20200056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Cric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"https://fiches-risques.brgm.fr/fr/georisques/mvt-synthetique/20200076" \t "_self" </w:instrText>
            </w:r>
            <w:r>
              <w:fldChar w:fldCharType="separate"/>
            </w:r>
            <w:r>
              <w:rPr>
                <w:rFonts w:ascii="Marianne" w:hAnsi="Marianne" w:eastAsia="Marianne" w:cs="Marianne"/>
                <w:sz w:val="14"/>
              </w:rPr>
              <w:t xml:space="preserve">20200076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"https://fiches-risques.brgm.fr/fr/georisques/mvt-synthetique/20200093" \t "_self" </w:instrText>
            </w:r>
            <w:r>
              <w:fldChar w:fldCharType="separate"/>
            </w:r>
            <w:r>
              <w:rPr>
                <w:rFonts w:ascii="Marianne" w:hAnsi="Marianne" w:eastAsia="Marianne" w:cs="Marianne"/>
                <w:sz w:val="14"/>
              </w:rPr>
              <w:t xml:space="preserve">20200093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"https://fiches-risques.brgm.fr/fr/georisques/mvt-synthetique/20200145" \t "_self" </w:instrText>
            </w:r>
            <w:r>
              <w:fldChar w:fldCharType="separate"/>
            </w:r>
            <w:r>
              <w:rPr>
                <w:rFonts w:ascii="Marianne" w:hAnsi="Marianne" w:eastAsia="Marianne" w:cs="Marianne"/>
                <w:sz w:val="14"/>
              </w:rPr>
              <w:t xml:space="preserve">20200145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"https://fiches-risques.brgm.fr/fr/georisques/mvt-synthetique/20200180" \t "_self" </w:instrText>
            </w:r>
            <w:r>
              <w:fldChar w:fldCharType="separate"/>
            </w:r>
            <w:r>
              <w:rPr>
                <w:rFonts w:ascii="Marianne" w:hAnsi="Marianne" w:eastAsia="Marianne" w:cs="Marianne"/>
                <w:sz w:val="14"/>
              </w:rPr>
              <w:t xml:space="preserve">20200180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Cric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"https://fiches-risques.brgm.fr/fr/georisques/mvt-synthetique/20200222" \t "_self" </w:instrText>
            </w:r>
            <w:r>
              <w:fldChar w:fldCharType="separate"/>
            </w:r>
            <w:r>
              <w:rPr>
                <w:rFonts w:ascii="Marianne" w:hAnsi="Marianne" w:eastAsia="Marianne" w:cs="Marianne"/>
                <w:sz w:val="14"/>
              </w:rPr>
              <w:t xml:space="preserve">20200222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"https://fiches-risques.brgm.fr/fr/georisques/mvt-synthetique/20200223" \t "_self" </w:instrText>
            </w:r>
            <w:r>
              <w:fldChar w:fldCharType="separate"/>
            </w:r>
            <w:r>
              <w:rPr>
                <w:rFonts w:ascii="Marianne" w:hAnsi="Marianne" w:eastAsia="Marianne" w:cs="Marianne"/>
                <w:sz w:val="14"/>
              </w:rPr>
              <w:t xml:space="preserve">20200223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Chateauneuf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"https://fiches-risques.brgm.fr/fr/georisques/mvt-synthetique/20200224" \t "_self" </w:instrText>
            </w:r>
            <w:r>
              <w:fldChar w:fldCharType="separate"/>
            </w:r>
            <w:r>
              <w:rPr>
                <w:rFonts w:ascii="Marianne" w:hAnsi="Marianne" w:eastAsia="Marianne" w:cs="Marianne"/>
                <w:sz w:val="14"/>
              </w:rPr>
              <w:t xml:space="preserve">20200224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PPTE GHIGLION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"https://fiches-risques.brgm.fr/fr/georisques/mvt-synthetique/20200225" \t "_self" </w:instrText>
            </w:r>
            <w:r>
              <w:fldChar w:fldCharType="separate"/>
            </w:r>
            <w:r>
              <w:rPr>
                <w:rFonts w:ascii="Marianne" w:hAnsi="Marianne" w:eastAsia="Marianne" w:cs="Marianne"/>
                <w:sz w:val="14"/>
              </w:rPr>
              <w:t xml:space="preserve">20200225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"https://fiches-risques.brgm.fr/fr/georisques/mvt-synthetique/20200226" \t "_self" </w:instrText>
            </w:r>
            <w:r>
              <w:fldChar w:fldCharType="separate"/>
            </w:r>
            <w:r>
              <w:rPr>
                <w:rFonts w:ascii="Marianne" w:hAnsi="Marianne" w:eastAsia="Marianne" w:cs="Marianne"/>
                <w:sz w:val="14"/>
              </w:rPr>
              <w:t xml:space="preserve">20200226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Canal d'arrosage PPT ZECCHI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"https://fiches-risques.brgm.fr/fr/georisques/mvt-synthetique/20200227" \t "_self" </w:instrText>
            </w:r>
            <w:r>
              <w:fldChar w:fldCharType="separate"/>
            </w:r>
            <w:r>
              <w:rPr>
                <w:rFonts w:ascii="Marianne" w:hAnsi="Marianne" w:eastAsia="Marianne" w:cs="Marianne"/>
                <w:sz w:val="14"/>
              </w:rPr>
              <w:t xml:space="preserve">20200227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"https://fiches-risques.brgm.fr/fr/georisques/mvt-synthetique/20200229" \t "_self" </w:instrText>
            </w:r>
            <w:r>
              <w:fldChar w:fldCharType="separate"/>
            </w:r>
            <w:r>
              <w:rPr>
                <w:rFonts w:ascii="Marianne" w:hAnsi="Marianne" w:eastAsia="Marianne" w:cs="Marianne"/>
                <w:sz w:val="14"/>
              </w:rPr>
              <w:t xml:space="preserve">20200229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"https://fiches-risques.brgm.fr/fr/georisques/mvt-synthetique/20200230" \t "_self" </w:instrText>
            </w:r>
            <w:r>
              <w:fldChar w:fldCharType="separate"/>
            </w:r>
            <w:r>
              <w:rPr>
                <w:rFonts w:ascii="Marianne" w:hAnsi="Marianne" w:eastAsia="Marianne" w:cs="Marianne"/>
                <w:sz w:val="14"/>
              </w:rPr>
              <w:t xml:space="preserve">20200230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"https://fiches-risques.brgm.fr/fr/georisques/mvt-synthetique/20200231" \t "_self" </w:instrText>
            </w:r>
            <w:r>
              <w:fldChar w:fldCharType="separate"/>
            </w:r>
            <w:r>
              <w:rPr>
                <w:rFonts w:ascii="Marianne" w:hAnsi="Marianne" w:eastAsia="Marianne" w:cs="Marianne"/>
                <w:sz w:val="14"/>
              </w:rPr>
              <w:t xml:space="preserve">20200231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"https://fiches-risques.brgm.fr/fr/georisques/mvt-synthetique/20200232" \t "_self" </w:instrText>
            </w:r>
            <w:r>
              <w:fldChar w:fldCharType="separate"/>
            </w:r>
            <w:r>
              <w:rPr>
                <w:rFonts w:ascii="Marianne" w:hAnsi="Marianne" w:eastAsia="Marianne" w:cs="Marianne"/>
                <w:sz w:val="14"/>
              </w:rPr>
              <w:t xml:space="preserve">20200232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"https://fiches-risques.brgm.fr/fr/georisques/mvt-synthetique/20200233" \t "_self" </w:instrText>
            </w:r>
            <w:r>
              <w:fldChar w:fldCharType="separate"/>
            </w:r>
            <w:r>
              <w:rPr>
                <w:rFonts w:ascii="Marianne" w:hAnsi="Marianne" w:eastAsia="Marianne" w:cs="Marianne"/>
                <w:sz w:val="14"/>
              </w:rPr>
              <w:t xml:space="preserve">20200233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"https://fiches-risques.brgm.fr/fr/georisques/mvt-synthetique/20200236" \t "_self" </w:instrText>
            </w:r>
            <w:r>
              <w:fldChar w:fldCharType="separate"/>
            </w:r>
            <w:r>
              <w:rPr>
                <w:rFonts w:ascii="Marianne" w:hAnsi="Marianne" w:eastAsia="Marianne" w:cs="Marianne"/>
                <w:sz w:val="14"/>
              </w:rPr>
              <w:t xml:space="preserve">20200236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"https://fiches-risques.brgm.fr/fr/georisques/mvt-synthetique/22300075" \t "_self" </w:instrText>
            </w:r>
            <w:r>
              <w:fldChar w:fldCharType="separate"/>
            </w:r>
            <w:r>
              <w:rPr>
                <w:rFonts w:ascii="Marianne" w:hAnsi="Marianne" w:eastAsia="Marianne" w:cs="Marianne"/>
                <w:sz w:val="14"/>
              </w:rPr>
              <w:t xml:space="preserve">22300075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"https://fiches-risques.brgm.fr/fr/georisques/mvt-synthetique/22300076" \t "_self" </w:instrText>
            </w:r>
            <w:r>
              <w:fldChar w:fldCharType="separate"/>
            </w:r>
            <w:r>
              <w:rPr>
                <w:rFonts w:ascii="Marianne" w:hAnsi="Marianne" w:eastAsia="Marianne" w:cs="Marianne"/>
                <w:sz w:val="14"/>
              </w:rPr>
              <w:t xml:space="preserve">22300076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"https://fiches-risques.brgm.fr/fr/georisques/mvt-synthetique/22300078" \t "_self" </w:instrText>
            </w:r>
            <w:r>
              <w:fldChar w:fldCharType="separate"/>
            </w:r>
            <w:r>
              <w:rPr>
                <w:rFonts w:ascii="Marianne" w:hAnsi="Marianne" w:eastAsia="Marianne" w:cs="Marianne"/>
                <w:sz w:val="14"/>
              </w:rPr>
              <w:t xml:space="preserve">22300078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RTE DE CHATEAUNEUF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"https://fiches-risques.brgm.fr/fr/georisques/mvt-synthetique/22300079" \t "_self" </w:instrText>
            </w:r>
            <w:r>
              <w:fldChar w:fldCharType="separate"/>
            </w:r>
            <w:r>
              <w:rPr>
                <w:rFonts w:ascii="Marianne" w:hAnsi="Marianne" w:eastAsia="Marianne" w:cs="Marianne"/>
                <w:sz w:val="14"/>
              </w:rPr>
              <w:t xml:space="preserve">22300079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RTE DE LEBRE(P50)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"https://fiches-risques.brgm.fr/fr/georisques/mvt-synthetique/22300080" \t "_self" </w:instrText>
            </w:r>
            <w:r>
              <w:fldChar w:fldCharType="separate"/>
            </w:r>
            <w:r>
              <w:rPr>
                <w:rFonts w:ascii="Marianne" w:hAnsi="Marianne" w:eastAsia="Marianne" w:cs="Marianne"/>
                <w:sz w:val="14"/>
              </w:rPr>
              <w:t xml:space="preserve">22300080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RTE DE CHATEAUNEUF P400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"https://fiches-risques.brgm.fr/fr/georisques/mvt-synthetique/22300081" \t "_self" </w:instrText>
            </w:r>
            <w:r>
              <w:fldChar w:fldCharType="separate"/>
            </w:r>
            <w:r>
              <w:rPr>
                <w:rFonts w:ascii="Marianne" w:hAnsi="Marianne" w:eastAsia="Marianne" w:cs="Marianne"/>
                <w:sz w:val="14"/>
              </w:rPr>
              <w:t xml:space="preserve">22300081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RTE DE CHATEAUNEUF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"https://fiches-risques.brgm.fr/fr/georisques/mvt-synthetique/22300082" \t "_self" </w:instrText>
            </w:r>
            <w:r>
              <w:fldChar w:fldCharType="separate"/>
            </w:r>
            <w:r>
              <w:rPr>
                <w:rFonts w:ascii="Marianne" w:hAnsi="Marianne" w:eastAsia="Marianne" w:cs="Marianne"/>
                <w:sz w:val="14"/>
              </w:rPr>
              <w:t xml:space="preserve">22300082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RTE DE CHATEAUNEUF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"https://fiches-risques.brgm.fr/fr/georisques/mvt-synthetique/22300083" \t "_self" </w:instrText>
            </w:r>
            <w:r>
              <w:fldChar w:fldCharType="separate"/>
            </w:r>
            <w:r>
              <w:rPr>
                <w:rFonts w:ascii="Marianne" w:hAnsi="Marianne" w:eastAsia="Marianne" w:cs="Marianne"/>
                <w:sz w:val="14"/>
              </w:rPr>
              <w:t xml:space="preserve">22300083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RTE DE CHATEAUNEUF P1950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"https://fiches-risques.brgm.fr/fr/georisques/mvt-synthetique/22300084" \t "_self" </w:instrText>
            </w:r>
            <w:r>
              <w:fldChar w:fldCharType="separate"/>
            </w:r>
            <w:r>
              <w:rPr>
                <w:rFonts w:ascii="Marianne" w:hAnsi="Marianne" w:eastAsia="Marianne" w:cs="Marianne"/>
                <w:sz w:val="14"/>
              </w:rPr>
              <w:t xml:space="preserve">22300084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RTE DES BONDES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"https://fiches-risques.brgm.fr/fr/georisques/mvt-synthetique/22300085" \t "_self" </w:instrText>
            </w:r>
            <w:r>
              <w:fldChar w:fldCharType="separate"/>
            </w:r>
            <w:r>
              <w:rPr>
                <w:rFonts w:ascii="Marianne" w:hAnsi="Marianne" w:eastAsia="Marianne" w:cs="Marianne"/>
                <w:sz w:val="14"/>
              </w:rPr>
              <w:t xml:space="preserve">22300085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P250 ET P600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"https://fiches-risques.brgm.fr/fr/georisques/mvt-synthetique/22300086" \t "_self" </w:instrText>
            </w:r>
            <w:r>
              <w:fldChar w:fldCharType="separate"/>
            </w:r>
            <w:r>
              <w:rPr>
                <w:rFonts w:ascii="Marianne" w:hAnsi="Marianne" w:eastAsia="Marianne" w:cs="Marianne"/>
                <w:sz w:val="14"/>
              </w:rPr>
              <w:t xml:space="preserve">22300086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RTE DES SALLES P700 A P750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"https://fiches-risques.brgm.fr/fr/georisques/mvt-synthetique/22300087" \t "_self" </w:instrText>
            </w:r>
            <w:r>
              <w:fldChar w:fldCharType="separate"/>
            </w:r>
            <w:r>
              <w:rPr>
                <w:rFonts w:ascii="Marianne" w:hAnsi="Marianne" w:eastAsia="Marianne" w:cs="Marianne"/>
                <w:sz w:val="14"/>
              </w:rPr>
              <w:t xml:space="preserve">22300087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CANAL D'ARROSAGE PPTE ZECCHI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"https://fiches-risques.brgm.fr/fr/georisques/mvt-synthetique/22300088" \t "_self" </w:instrText>
            </w:r>
            <w:r>
              <w:fldChar w:fldCharType="separate"/>
            </w:r>
            <w:r>
              <w:rPr>
                <w:rFonts w:ascii="Marianne" w:hAnsi="Marianne" w:eastAsia="Marianne" w:cs="Marianne"/>
                <w:sz w:val="14"/>
              </w:rPr>
              <w:t xml:space="preserve">22300088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RTE DE L'ASTARELLE P600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"https://fiches-risques.brgm.fr/fr/georisques/mvt-synthetique/22300089" \t "_self" </w:instrText>
            </w:r>
            <w:r>
              <w:fldChar w:fldCharType="separate"/>
            </w:r>
            <w:r>
              <w:rPr>
                <w:rFonts w:ascii="Marianne" w:hAnsi="Marianne" w:eastAsia="Marianne" w:cs="Marianne"/>
                <w:sz w:val="14"/>
              </w:rPr>
              <w:t xml:space="preserve">22300089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PPTE GHIGLION</w:t>
            </w: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442006" name="Picture">
</wp:docPr>
                  <a:graphic>
                    <a:graphicData uri="http://schemas.openxmlformats.org/drawingml/2006/picture">
                      <pic:pic>
                        <pic:nvPicPr>
                          <pic:cNvPr id="2106442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117309" name="Picture">
</wp:docPr>
                  <a:graphic>
                    <a:graphicData uri="http://schemas.openxmlformats.org/drawingml/2006/picture">
                      <pic:pic>
                        <pic:nvPicPr>
                          <pic:cNvPr id="405117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06390 Bendejun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313665" name="Picture">
</wp:docPr>
                  <a:graphic>
                    <a:graphicData uri="http://schemas.openxmlformats.org/drawingml/2006/picture">
                      <pic:pic>
                        <pic:nvPicPr>
                          <pic:cNvPr id="1361313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7_2.png" Type="http://schemas.openxmlformats.org/officeDocument/2006/relationships/image" Target="media/img_0_6_7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