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3560" name="Picture">
</wp:docPr>
                  <a:graphic>
                    <a:graphicData uri="http://schemas.openxmlformats.org/drawingml/2006/picture">
                      <pic:pic>
                        <pic:nvPicPr>
                          <pic:cNvPr id="11475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502661" name="Picture">
</wp:docPr>
                  <a:graphic>
                    <a:graphicData uri="http://schemas.openxmlformats.org/drawingml/2006/picture">
                      <pic:pic>
                        <pic:nvPicPr>
                          <pic:cNvPr id="1231502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730800" name="Picture">
</wp:docPr>
                        <a:graphic>
                          <a:graphicData uri="http://schemas.openxmlformats.org/drawingml/2006/picture">
                            <pic:pic>
                              <pic:nvPicPr>
                                <pic:cNvPr id="465730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06390 Bendejun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530010" name="Picture">
</wp:docPr>
                  <a:graphic>
                    <a:graphicData uri="http://schemas.openxmlformats.org/drawingml/2006/picture">
                      <pic:pic>
                        <pic:nvPicPr>
                          <pic:cNvPr id="465530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3157460" name="Picture">
</wp:docPr>
                  <a:graphic>
                    <a:graphicData uri="http://schemas.openxmlformats.org/drawingml/2006/picture">
                      <pic:pic>
                        <pic:nvPicPr>
                          <pic:cNvPr id="613157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59291" name="Picture">
</wp:docPr>
                  <a:graphic>
                    <a:graphicData uri="http://schemas.openxmlformats.org/drawingml/2006/picture">
                      <pic:pic>
                        <pic:nvPicPr>
                          <pic:cNvPr id="178095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75123" name="Picture">
</wp:docPr>
                  <a:graphic>
                    <a:graphicData uri="http://schemas.openxmlformats.org/drawingml/2006/picture">
                      <pic:pic>
                        <pic:nvPicPr>
                          <pic:cNvPr id="140157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45653" name="Picture">
</wp:docPr>
                  <a:graphic>
                    <a:graphicData uri="http://schemas.openxmlformats.org/drawingml/2006/picture">
                      <pic:pic>
                        <pic:nvPicPr>
                          <pic:cNvPr id="115394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35286" name="Picture">
</wp:docPr>
                        <a:graphic>
                          <a:graphicData uri="http://schemas.openxmlformats.org/drawingml/2006/picture">
                            <pic:pic>
                              <pic:nvPicPr>
                                <pic:cNvPr id="994735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868" name="Picture">
</wp:docPr>
                        <a:graphic>
                          <a:graphicData uri="http://schemas.openxmlformats.org/drawingml/2006/picture">
                            <pic:pic>
                              <pic:nvPicPr>
                                <pic:cNvPr id="15240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546756" name="Picture">
</wp:docPr>
                        <a:graphic>
                          <a:graphicData uri="http://schemas.openxmlformats.org/drawingml/2006/picture">
                            <pic:pic>
                              <pic:nvPicPr>
                                <pic:cNvPr id="677546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97195" name="Picture">
</wp:docPr>
                        <a:graphic>
                          <a:graphicData uri="http://schemas.openxmlformats.org/drawingml/2006/picture">
                            <pic:pic>
                              <pic:nvPicPr>
                                <pic:cNvPr id="892997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39943" name="Picture">
</wp:docPr>
                        <a:graphic>
                          <a:graphicData uri="http://schemas.openxmlformats.org/drawingml/2006/picture">
                            <pic:pic>
                              <pic:nvPicPr>
                                <pic:cNvPr id="1037139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037780" name="Picture">
</wp:docPr>
                        <a:graphic>
                          <a:graphicData uri="http://schemas.openxmlformats.org/drawingml/2006/picture">
                            <pic:pic>
                              <pic:nvPicPr>
                                <pic:cNvPr id="20510377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75163" name="Picture">
</wp:docPr>
                        <a:graphic>
                          <a:graphicData uri="http://schemas.openxmlformats.org/drawingml/2006/picture">
                            <pic:pic>
                              <pic:nvPicPr>
                                <pic:cNvPr id="2056475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18837" name="Picture">
</wp:docPr>
                        <a:graphic>
                          <a:graphicData uri="http://schemas.openxmlformats.org/drawingml/2006/picture">
                            <pic:pic>
                              <pic:nvPicPr>
                                <pic:cNvPr id="269718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985203" name="Picture">
</wp:docPr>
                        <a:graphic>
                          <a:graphicData uri="http://schemas.openxmlformats.org/drawingml/2006/picture">
                            <pic:pic>
                              <pic:nvPicPr>
                                <pic:cNvPr id="2126985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61724" name="Picture">
</wp:docPr>
                        <a:graphic>
                          <a:graphicData uri="http://schemas.openxmlformats.org/drawingml/2006/picture">
                            <pic:pic>
                              <pic:nvPicPr>
                                <pic:cNvPr id="1398961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98849" name="Picture">
</wp:docPr>
                        <a:graphic>
                          <a:graphicData uri="http://schemas.openxmlformats.org/drawingml/2006/picture">
                            <pic:pic>
                              <pic:nvPicPr>
                                <pic:cNvPr id="1298098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18485" name="Picture">
</wp:docPr>
                        <a:graphic>
                          <a:graphicData uri="http://schemas.openxmlformats.org/drawingml/2006/picture">
                            <pic:pic>
                              <pic:nvPicPr>
                                <pic:cNvPr id="1268118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14055" name="Picture">
</wp:docPr>
                        <a:graphic>
                          <a:graphicData uri="http://schemas.openxmlformats.org/drawingml/2006/picture">
                            <pic:pic>
                              <pic:nvPicPr>
                                <pic:cNvPr id="1655814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16357" name="Picture">
</wp:docPr>
                        <a:graphic>
                          <a:graphicData uri="http://schemas.openxmlformats.org/drawingml/2006/picture">
                            <pic:pic>
                              <pic:nvPicPr>
                                <pic:cNvPr id="1141416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92175" name="Picture">
</wp:docPr>
                        <a:graphic>
                          <a:graphicData uri="http://schemas.openxmlformats.org/drawingml/2006/picture">
                            <pic:pic>
                              <pic:nvPicPr>
                                <pic:cNvPr id="11794921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51609" name="Picture">
</wp:docPr>
                        <a:graphic>
                          <a:graphicData uri="http://schemas.openxmlformats.org/drawingml/2006/picture">
                            <pic:pic>
                              <pic:nvPicPr>
                                <pic:cNvPr id="385151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9506" name="Picture">
</wp:docPr>
                        <a:graphic>
                          <a:graphicData uri="http://schemas.openxmlformats.org/drawingml/2006/picture">
                            <pic:pic>
                              <pic:nvPicPr>
                                <pic:cNvPr id="22029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610332" name="Picture">
</wp:docPr>
                        <a:graphic>
                          <a:graphicData uri="http://schemas.openxmlformats.org/drawingml/2006/picture">
                            <pic:pic>
                              <pic:nvPicPr>
                                <pic:cNvPr id="17036103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04442" name="Picture">
</wp:docPr>
                        <a:graphic>
                          <a:graphicData uri="http://schemas.openxmlformats.org/drawingml/2006/picture">
                            <pic:pic>
                              <pic:nvPicPr>
                                <pic:cNvPr id="14331044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23264" name="Picture">
</wp:docPr>
                        <a:graphic>
                          <a:graphicData uri="http://schemas.openxmlformats.org/drawingml/2006/picture">
                            <pic:pic>
                              <pic:nvPicPr>
                                <pic:cNvPr id="677023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30528" name="Picture">
</wp:docPr>
                        <a:graphic>
                          <a:graphicData uri="http://schemas.openxmlformats.org/drawingml/2006/picture">
                            <pic:pic>
                              <pic:nvPicPr>
                                <pic:cNvPr id="1486230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46343" name="Picture">
</wp:docPr>
                  <a:graphic>
                    <a:graphicData uri="http://schemas.openxmlformats.org/drawingml/2006/picture">
                      <pic:pic>
                        <pic:nvPicPr>
                          <pic:cNvPr id="175034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94576" name="Picture">
</wp:docPr>
                  <a:graphic>
                    <a:graphicData uri="http://schemas.openxmlformats.org/drawingml/2006/picture">
                      <pic:pic>
                        <pic:nvPicPr>
                          <pic:cNvPr id="69709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75593" name="Picture">
</wp:docPr>
                  <a:graphic>
                    <a:graphicData uri="http://schemas.openxmlformats.org/drawingml/2006/picture">
                      <pic:pic>
                        <pic:nvPicPr>
                          <pic:cNvPr id="76917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Bendejun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880774" name="Picture">
</wp:docPr>
                  <a:graphic>
                    <a:graphicData uri="http://schemas.openxmlformats.org/drawingml/2006/picture">
                      <pic:pic>
                        <pic:nvPicPr>
                          <pic:cNvPr id="194488077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90624" name="Picture">
</wp:docPr>
                  <a:graphic>
                    <a:graphicData uri="http://schemas.openxmlformats.org/drawingml/2006/picture">
                      <pic:pic>
                        <pic:nvPicPr>
                          <pic:cNvPr id="400690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126457" name="Picture">
</wp:docPr>
                  <a:graphic>
                    <a:graphicData uri="http://schemas.openxmlformats.org/drawingml/2006/picture">
                      <pic:pic>
                        <pic:nvPicPr>
                          <pic:cNvPr id="67812645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08072" name="Picture">
</wp:docPr>
                        <a:graphic>
                          <a:graphicData uri="http://schemas.openxmlformats.org/drawingml/2006/picture">
                            <pic:pic>
                              <pic:nvPicPr>
                                <pic:cNvPr id="1691308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19643" name="Picture">
</wp:docPr>
                  <a:graphic>
                    <a:graphicData uri="http://schemas.openxmlformats.org/drawingml/2006/picture">
                      <pic:pic>
                        <pic:nvPicPr>
                          <pic:cNvPr id="125901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58099" name="Picture">
</wp:docPr>
                  <a:graphic>
                    <a:graphicData uri="http://schemas.openxmlformats.org/drawingml/2006/picture">
                      <pic:pic>
                        <pic:nvPicPr>
                          <pic:cNvPr id="127065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03580" name="Picture">
</wp:docPr>
                  <a:graphic>
                    <a:graphicData uri="http://schemas.openxmlformats.org/drawingml/2006/picture">
                      <pic:pic>
                        <pic:nvPicPr>
                          <pic:cNvPr id="143320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Bendejun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69477" name="Picture">
</wp:docPr>
                  <a:graphic>
                    <a:graphicData uri="http://schemas.openxmlformats.org/drawingml/2006/picture">
                      <pic:pic>
                        <pic:nvPicPr>
                          <pic:cNvPr id="32966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84702" name="Picture">
</wp:docPr>
                  <a:graphic>
                    <a:graphicData uri="http://schemas.openxmlformats.org/drawingml/2006/picture">
                      <pic:pic>
                        <pic:nvPicPr>
                          <pic:cNvPr id="5601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50101" name="Picture">
</wp:docPr>
                  <a:graphic>
                    <a:graphicData uri="http://schemas.openxmlformats.org/drawingml/2006/picture">
                      <pic:pic>
                        <pic:nvPicPr>
                          <pic:cNvPr id="10394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72864" name="Picture">
</wp:docPr>
                  <a:graphic>
                    <a:graphicData uri="http://schemas.openxmlformats.org/drawingml/2006/picture">
                      <pic:pic>
                        <pic:nvPicPr>
                          <pic:cNvPr id="13242728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59845" name="Picture">
</wp:docPr>
                  <a:graphic>
                    <a:graphicData uri="http://schemas.openxmlformats.org/drawingml/2006/picture">
                      <pic:pic>
                        <pic:nvPicPr>
                          <pic:cNvPr id="1877359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42421" name="Picture">
</wp:docPr>
                  <a:graphic>
                    <a:graphicData uri="http://schemas.openxmlformats.org/drawingml/2006/picture">
                      <pic:pic>
                        <pic:nvPicPr>
                          <pic:cNvPr id="1474424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38832" name="Picture">
</wp:docPr>
                        <a:graphic>
                          <a:graphicData uri="http://schemas.openxmlformats.org/drawingml/2006/picture">
                            <pic:pic>
                              <pic:nvPicPr>
                                <pic:cNvPr id="687538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54809" name="Picture">
</wp:docPr>
                        <a:graphic>
                          <a:graphicData uri="http://schemas.openxmlformats.org/drawingml/2006/picture">
                            <pic:pic>
                              <pic:nvPicPr>
                                <pic:cNvPr id="11371548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70611" name="Picture">
</wp:docPr>
                  <a:graphic>
                    <a:graphicData uri="http://schemas.openxmlformats.org/drawingml/2006/picture">
                      <pic:pic>
                        <pic:nvPicPr>
                          <pic:cNvPr id="8614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02283" name="Picture">
</wp:docPr>
                  <a:graphic>
                    <a:graphicData uri="http://schemas.openxmlformats.org/drawingml/2006/picture">
                      <pic:pic>
                        <pic:nvPicPr>
                          <pic:cNvPr id="112110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13285" name="Picture">
</wp:docPr>
                  <a:graphic>
                    <a:graphicData uri="http://schemas.openxmlformats.org/drawingml/2006/picture">
                      <pic:pic>
                        <pic:nvPicPr>
                          <pic:cNvPr id="175921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95989" name="Picture">
</wp:docPr>
                  <a:graphic>
                    <a:graphicData uri="http://schemas.openxmlformats.org/drawingml/2006/picture">
                      <pic:pic>
                        <pic:nvPicPr>
                          <pic:cNvPr id="83419598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95418" name="Picture">
</wp:docPr>
                  <a:graphic>
                    <a:graphicData uri="http://schemas.openxmlformats.org/drawingml/2006/picture">
                      <pic:pic>
                        <pic:nvPicPr>
                          <pic:cNvPr id="1072595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823950" name="Picture">
</wp:docPr>
                  <a:graphic>
                    <a:graphicData uri="http://schemas.openxmlformats.org/drawingml/2006/picture">
                      <pic:pic>
                        <pic:nvPicPr>
                          <pic:cNvPr id="213782395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Bendejun 2008 (06DDTM20060062)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62341" name="Picture">
</wp:docPr>
                        <a:graphic>
                          <a:graphicData uri="http://schemas.openxmlformats.org/drawingml/2006/picture">
                            <pic:pic>
                              <pic:nvPicPr>
                                <pic:cNvPr id="10655623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Bendejun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07/02/2006</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20480" name="Picture">
</wp:docPr>
                  <a:graphic>
                    <a:graphicData uri="http://schemas.openxmlformats.org/drawingml/2006/picture">
                      <pic:pic>
                        <pic:nvPicPr>
                          <pic:cNvPr id="123842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10320" name="Picture">
</wp:docPr>
                  <a:graphic>
                    <a:graphicData uri="http://schemas.openxmlformats.org/drawingml/2006/picture">
                      <pic:pic>
                        <pic:nvPicPr>
                          <pic:cNvPr id="78831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708755" name="Picture">
</wp:docPr>
                  <a:graphic>
                    <a:graphicData uri="http://schemas.openxmlformats.org/drawingml/2006/picture">
                      <pic:pic>
                        <pic:nvPicPr>
                          <pic:cNvPr id="101770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Bendejun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36731" name="Picture">
</wp:docPr>
                        <a:graphic>
                          <a:graphicData uri="http://schemas.openxmlformats.org/drawingml/2006/picture">
                            <pic:pic>
                              <pic:nvPicPr>
                                <pic:cNvPr id="179213673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62003" name="Picture">
</wp:docPr>
                  <a:graphic>
                    <a:graphicData uri="http://schemas.openxmlformats.org/drawingml/2006/picture">
                      <pic:pic>
                        <pic:nvPicPr>
                          <pic:cNvPr id="158376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29588" name="Picture">
</wp:docPr>
                  <a:graphic>
                    <a:graphicData uri="http://schemas.openxmlformats.org/drawingml/2006/picture">
                      <pic:pic>
                        <pic:nvPicPr>
                          <pic:cNvPr id="38912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43143" name="Picture">
</wp:docPr>
                  <a:graphic>
                    <a:graphicData uri="http://schemas.openxmlformats.org/drawingml/2006/picture">
                      <pic:pic>
                        <pic:nvPicPr>
                          <pic:cNvPr id="193284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08732" name="Picture">
</wp:docPr>
                  <a:graphic>
                    <a:graphicData uri="http://schemas.openxmlformats.org/drawingml/2006/picture">
                      <pic:pic>
                        <pic:nvPicPr>
                          <pic:cNvPr id="81770873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8637" name="Picture">
</wp:docPr>
                  <a:graphic>
                    <a:graphicData uri="http://schemas.openxmlformats.org/drawingml/2006/picture">
                      <pic:pic>
                        <pic:nvPicPr>
                          <pic:cNvPr id="76888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434427" name="Picture">
</wp:docPr>
                  <a:graphic>
                    <a:graphicData uri="http://schemas.openxmlformats.org/drawingml/2006/picture">
                      <pic:pic>
                        <pic:nvPicPr>
                          <pic:cNvPr id="130843442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44859" name="Picture">
</wp:docPr>
                        <a:graphic>
                          <a:graphicData uri="http://schemas.openxmlformats.org/drawingml/2006/picture">
                            <pic:pic>
                              <pic:nvPicPr>
                                <pic:cNvPr id="1672644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4208" name="Picture">
</wp:docPr>
                  <a:graphic>
                    <a:graphicData uri="http://schemas.openxmlformats.org/drawingml/2006/picture">
                      <pic:pic>
                        <pic:nvPicPr>
                          <pic:cNvPr id="4617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450498" name="Picture">
</wp:docPr>
                  <a:graphic>
                    <a:graphicData uri="http://schemas.openxmlformats.org/drawingml/2006/picture">
                      <pic:pic>
                        <pic:nvPicPr>
                          <pic:cNvPr id="187845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74071" name="Picture">
</wp:docPr>
                  <a:graphic>
                    <a:graphicData uri="http://schemas.openxmlformats.org/drawingml/2006/picture">
                      <pic:pic>
                        <pic:nvPicPr>
                          <pic:cNvPr id="41027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40334" name="Picture">
</wp:docPr>
                  <a:graphic>
                    <a:graphicData uri="http://schemas.openxmlformats.org/drawingml/2006/picture">
                      <pic:pic>
                        <pic:nvPicPr>
                          <pic:cNvPr id="161584033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48740" name="Picture">
</wp:docPr>
                  <a:graphic>
                    <a:graphicData uri="http://schemas.openxmlformats.org/drawingml/2006/picture">
                      <pic:pic>
                        <pic:nvPicPr>
                          <pic:cNvPr id="749548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4723101" name="Picture">
</wp:docPr>
                  <a:graphic>
                    <a:graphicData uri="http://schemas.openxmlformats.org/drawingml/2006/picture">
                      <pic:pic>
                        <pic:nvPicPr>
                          <pic:cNvPr id="20947231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19434" name="Picture">
</wp:docPr>
                        <a:graphic>
                          <a:graphicData uri="http://schemas.openxmlformats.org/drawingml/2006/picture">
                            <pic:pic>
                              <pic:nvPicPr>
                                <pic:cNvPr id="985219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171636" name="Picture">
</wp:docPr>
                        <a:graphic>
                          <a:graphicData uri="http://schemas.openxmlformats.org/drawingml/2006/picture">
                            <pic:pic>
                              <pic:nvPicPr>
                                <pic:cNvPr id="6251716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89159" name="Picture">
</wp:docPr>
                  <a:graphic>
                    <a:graphicData uri="http://schemas.openxmlformats.org/drawingml/2006/picture">
                      <pic:pic>
                        <pic:nvPicPr>
                          <pic:cNvPr id="142618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2539" name="Picture">
</wp:docPr>
                  <a:graphic>
                    <a:graphicData uri="http://schemas.openxmlformats.org/drawingml/2006/picture">
                      <pic:pic>
                        <pic:nvPicPr>
                          <pic:cNvPr id="7925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5507" name="Picture">
</wp:docPr>
                  <a:graphic>
                    <a:graphicData uri="http://schemas.openxmlformats.org/drawingml/2006/picture">
                      <pic:pic>
                        <pic:nvPicPr>
                          <pic:cNvPr id="16701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43900" name="Picture">
</wp:docPr>
                  <a:graphic>
                    <a:graphicData uri="http://schemas.openxmlformats.org/drawingml/2006/picture">
                      <pic:pic>
                        <pic:nvPicPr>
                          <pic:cNvPr id="1473043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57606" name="Picture">
</wp:docPr>
                  <a:graphic>
                    <a:graphicData uri="http://schemas.openxmlformats.org/drawingml/2006/picture">
                      <pic:pic>
                        <pic:nvPicPr>
                          <pic:cNvPr id="434557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375671" name="Picture">
</wp:docPr>
                  <a:graphic>
                    <a:graphicData uri="http://schemas.openxmlformats.org/drawingml/2006/picture">
                      <pic:pic>
                        <pic:nvPicPr>
                          <pic:cNvPr id="1043375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098283" name="Picture">
</wp:docPr>
                        <a:graphic>
                          <a:graphicData uri="http://schemas.openxmlformats.org/drawingml/2006/picture">
                            <pic:pic>
                              <pic:nvPicPr>
                                <pic:cNvPr id="1586098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92371" name="Picture">
</wp:docPr>
                  <a:graphic>
                    <a:graphicData uri="http://schemas.openxmlformats.org/drawingml/2006/picture">
                      <pic:pic>
                        <pic:nvPicPr>
                          <pic:cNvPr id="170629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76376" name="Picture">
</wp:docPr>
                  <a:graphic>
                    <a:graphicData uri="http://schemas.openxmlformats.org/drawingml/2006/picture">
                      <pic:pic>
                        <pic:nvPicPr>
                          <pic:cNvPr id="35507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60034" name="Picture">
</wp:docPr>
                  <a:graphic>
                    <a:graphicData uri="http://schemas.openxmlformats.org/drawingml/2006/picture">
                      <pic:pic>
                        <pic:nvPicPr>
                          <pic:cNvPr id="207016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861521" name="Picture">
</wp:docPr>
                  <a:graphic>
                    <a:graphicData uri="http://schemas.openxmlformats.org/drawingml/2006/picture">
                      <pic:pic>
                        <pic:nvPicPr>
                          <pic:cNvPr id="4288615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91290" name="Picture">
</wp:docPr>
                  <a:graphic>
                    <a:graphicData uri="http://schemas.openxmlformats.org/drawingml/2006/picture">
                      <pic:pic>
                        <pic:nvPicPr>
                          <pic:cNvPr id="515191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3061831" name="Picture">
</wp:docPr>
                  <a:graphic>
                    <a:graphicData uri="http://schemas.openxmlformats.org/drawingml/2006/picture">
                      <pic:pic>
                        <pic:nvPicPr>
                          <pic:cNvPr id="126306183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52053" name="Picture">
</wp:docPr>
                        <a:graphic>
                          <a:graphicData uri="http://schemas.openxmlformats.org/drawingml/2006/picture">
                            <pic:pic>
                              <pic:nvPicPr>
                                <pic:cNvPr id="7120520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99430" name="Picture">
</wp:docPr>
                  <a:graphic>
                    <a:graphicData uri="http://schemas.openxmlformats.org/drawingml/2006/picture">
                      <pic:pic>
                        <pic:nvPicPr>
                          <pic:cNvPr id="65919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32366" name="Picture">
</wp:docPr>
                  <a:graphic>
                    <a:graphicData uri="http://schemas.openxmlformats.org/drawingml/2006/picture">
                      <pic:pic>
                        <pic:nvPicPr>
                          <pic:cNvPr id="56933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16793" name="Picture">
</wp:docPr>
                  <a:graphic>
                    <a:graphicData uri="http://schemas.openxmlformats.org/drawingml/2006/picture">
                      <pic:pic>
                        <pic:nvPicPr>
                          <pic:cNvPr id="121401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"https://fiches-risques.brgm.fr/fr/georisques/mvt-synthetique/20200013" \t "_self" </w:instrText>
            </w:r>
            <w:r>
              <w:fldChar w:fldCharType="separate"/>
            </w:r>
            <w:r>
              <w:rPr>
                <w:rFonts w:ascii="Marianne" w:hAnsi="Marianne" w:eastAsia="Marianne" w:cs="Marianne"/>
                <w:sz w:val="14"/>
              </w:rPr>
              <w:t xml:space="preserve">20200013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"https://fiches-risques.brgm.fr/fr/georisques/mvt-synthetique/20200014" \t "_self" </w:instrText>
            </w:r>
            <w:r>
              <w:fldChar w:fldCharType="separate"/>
            </w:r>
            <w:r>
              <w:rPr>
                <w:rFonts w:ascii="Marianne" w:hAnsi="Marianne" w:eastAsia="Marianne" w:cs="Marianne"/>
                <w:sz w:val="14"/>
              </w:rPr>
              <w:t xml:space="preserve">20200014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"https://fiches-risques.brgm.fr/fr/georisques/mvt-synthetique/20200056" \t "_self" </w:instrText>
            </w:r>
            <w:r>
              <w:fldChar w:fldCharType="separate"/>
            </w:r>
            <w:r>
              <w:rPr>
                <w:rFonts w:ascii="Marianne" w:hAnsi="Marianne" w:eastAsia="Marianne" w:cs="Marianne"/>
                <w:sz w:val="14"/>
              </w:rPr>
              <w:t xml:space="preserve">20200056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"https://fiches-risques.brgm.fr/fr/georisques/mvt-synthetique/20200076" \t "_self" </w:instrText>
            </w:r>
            <w:r>
              <w:fldChar w:fldCharType="separate"/>
            </w:r>
            <w:r>
              <w:rPr>
                <w:rFonts w:ascii="Marianne" w:hAnsi="Marianne" w:eastAsia="Marianne" w:cs="Marianne"/>
                <w:sz w:val="14"/>
              </w:rPr>
              <w:t xml:space="preserve">20200076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"https://fiches-risques.brgm.fr/fr/georisques/mvt-synthetique/20200093" \t "_self" </w:instrText>
            </w:r>
            <w:r>
              <w:fldChar w:fldCharType="separate"/>
            </w:r>
            <w:r>
              <w:rPr>
                <w:rFonts w:ascii="Marianne" w:hAnsi="Marianne" w:eastAsia="Marianne" w:cs="Marianne"/>
                <w:sz w:val="14"/>
              </w:rPr>
              <w:t xml:space="preserve">20200093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"https://fiches-risques.brgm.fr/fr/georisques/mvt-synthetique/20200145" \t "_self" </w:instrText>
            </w:r>
            <w:r>
              <w:fldChar w:fldCharType="separate"/>
            </w:r>
            <w:r>
              <w:rPr>
                <w:rFonts w:ascii="Marianne" w:hAnsi="Marianne" w:eastAsia="Marianne" w:cs="Marianne"/>
                <w:sz w:val="14"/>
              </w:rPr>
              <w:t xml:space="preserve">20200145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"https://fiches-risques.brgm.fr/fr/georisques/mvt-synthetique/20200180" \t "_self" </w:instrText>
            </w:r>
            <w:r>
              <w:fldChar w:fldCharType="separate"/>
            </w:r>
            <w:r>
              <w:rPr>
                <w:rFonts w:ascii="Marianne" w:hAnsi="Marianne" w:eastAsia="Marianne" w:cs="Marianne"/>
                <w:sz w:val="14"/>
              </w:rPr>
              <w:t xml:space="preserve">20200180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"https://fiches-risques.brgm.fr/fr/georisques/mvt-synthetique/20200222" \t "_self" </w:instrText>
            </w:r>
            <w:r>
              <w:fldChar w:fldCharType="separate"/>
            </w:r>
            <w:r>
              <w:rPr>
                <w:rFonts w:ascii="Marianne" w:hAnsi="Marianne" w:eastAsia="Marianne" w:cs="Marianne"/>
                <w:sz w:val="14"/>
              </w:rPr>
              <w:t xml:space="preserve">20200222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"https://fiches-risques.brgm.fr/fr/georisques/mvt-synthetique/20200223" \t "_self" </w:instrText>
            </w:r>
            <w:r>
              <w:fldChar w:fldCharType="separate"/>
            </w:r>
            <w:r>
              <w:rPr>
                <w:rFonts w:ascii="Marianne" w:hAnsi="Marianne" w:eastAsia="Marianne" w:cs="Marianne"/>
                <w:sz w:val="14"/>
              </w:rPr>
              <w:t xml:space="preserve">20200223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"https://fiches-risques.brgm.fr/fr/georisques/mvt-synthetique/20200224" \t "_self" </w:instrText>
            </w:r>
            <w:r>
              <w:fldChar w:fldCharType="separate"/>
            </w:r>
            <w:r>
              <w:rPr>
                <w:rFonts w:ascii="Marianne" w:hAnsi="Marianne" w:eastAsia="Marianne" w:cs="Marianne"/>
                <w:sz w:val="14"/>
              </w:rPr>
              <w:t xml:space="preserve">20200224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GHIGLION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"https://fiches-risques.brgm.fr/fr/georisques/mvt-synthetique/20200225" \t "_self" </w:instrText>
            </w:r>
            <w:r>
              <w:fldChar w:fldCharType="separate"/>
            </w:r>
            <w:r>
              <w:rPr>
                <w:rFonts w:ascii="Marianne" w:hAnsi="Marianne" w:eastAsia="Marianne" w:cs="Marianne"/>
                <w:sz w:val="14"/>
              </w:rPr>
              <w:t xml:space="preserve">20200225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"https://fiches-risques.brgm.fr/fr/georisques/mvt-synthetique/20200226" \t "_self" </w:instrText>
            </w:r>
            <w:r>
              <w:fldChar w:fldCharType="separate"/>
            </w:r>
            <w:r>
              <w:rPr>
                <w:rFonts w:ascii="Marianne" w:hAnsi="Marianne" w:eastAsia="Marianne" w:cs="Marianne"/>
                <w:sz w:val="14"/>
              </w:rPr>
              <w:t xml:space="preserve">20200226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d'arrosage PPT ZECCHI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"https://fiches-risques.brgm.fr/fr/georisques/mvt-synthetique/20200227" \t "_self" </w:instrText>
            </w:r>
            <w:r>
              <w:fldChar w:fldCharType="separate"/>
            </w:r>
            <w:r>
              <w:rPr>
                <w:rFonts w:ascii="Marianne" w:hAnsi="Marianne" w:eastAsia="Marianne" w:cs="Marianne"/>
                <w:sz w:val="14"/>
              </w:rPr>
              <w:t xml:space="preserve">20200227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"https://fiches-risques.brgm.fr/fr/georisques/mvt-synthetique/20200229" \t "_self" </w:instrText>
            </w:r>
            <w:r>
              <w:fldChar w:fldCharType="separate"/>
            </w:r>
            <w:r>
              <w:rPr>
                <w:rFonts w:ascii="Marianne" w:hAnsi="Marianne" w:eastAsia="Marianne" w:cs="Marianne"/>
                <w:sz w:val="14"/>
              </w:rPr>
              <w:t xml:space="preserve">20200229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"https://fiches-risques.brgm.fr/fr/georisques/mvt-synthetique/20200230" \t "_self" </w:instrText>
            </w:r>
            <w:r>
              <w:fldChar w:fldCharType="separate"/>
            </w:r>
            <w:r>
              <w:rPr>
                <w:rFonts w:ascii="Marianne" w:hAnsi="Marianne" w:eastAsia="Marianne" w:cs="Marianne"/>
                <w:sz w:val="14"/>
              </w:rPr>
              <w:t xml:space="preserve">20200230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"https://fiches-risques.brgm.fr/fr/georisques/mvt-synthetique/20200231" \t "_self" </w:instrText>
            </w:r>
            <w:r>
              <w:fldChar w:fldCharType="separate"/>
            </w:r>
            <w:r>
              <w:rPr>
                <w:rFonts w:ascii="Marianne" w:hAnsi="Marianne" w:eastAsia="Marianne" w:cs="Marianne"/>
                <w:sz w:val="14"/>
              </w:rPr>
              <w:t xml:space="preserve">20200231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"https://fiches-risques.brgm.fr/fr/georisques/mvt-synthetique/20200232" \t "_self" </w:instrText>
            </w:r>
            <w:r>
              <w:fldChar w:fldCharType="separate"/>
            </w:r>
            <w:r>
              <w:rPr>
                <w:rFonts w:ascii="Marianne" w:hAnsi="Marianne" w:eastAsia="Marianne" w:cs="Marianne"/>
                <w:sz w:val="14"/>
              </w:rPr>
              <w:t xml:space="preserve">20200232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"https://fiches-risques.brgm.fr/fr/georisques/mvt-synthetique/20200233" \t "_self" </w:instrText>
            </w:r>
            <w:r>
              <w:fldChar w:fldCharType="separate"/>
            </w:r>
            <w:r>
              <w:rPr>
                <w:rFonts w:ascii="Marianne" w:hAnsi="Marianne" w:eastAsia="Marianne" w:cs="Marianne"/>
                <w:sz w:val="14"/>
              </w:rPr>
              <w:t xml:space="preserve">20200233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"https://fiches-risques.brgm.fr/fr/georisques/mvt-synthetique/20200236" \t "_self" </w:instrText>
            </w:r>
            <w:r>
              <w:fldChar w:fldCharType="separate"/>
            </w:r>
            <w:r>
              <w:rPr>
                <w:rFonts w:ascii="Marianne" w:hAnsi="Marianne" w:eastAsia="Marianne" w:cs="Marianne"/>
                <w:sz w:val="14"/>
              </w:rPr>
              <w:t xml:space="preserve">20200236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"https://fiches-risques.brgm.fr/fr/georisques/mvt-synthetique/22300075" \t "_self" </w:instrText>
            </w:r>
            <w:r>
              <w:fldChar w:fldCharType="separate"/>
            </w:r>
            <w:r>
              <w:rPr>
                <w:rFonts w:ascii="Marianne" w:hAnsi="Marianne" w:eastAsia="Marianne" w:cs="Marianne"/>
                <w:sz w:val="14"/>
              </w:rPr>
              <w:t xml:space="preserve">22300075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"https://fiches-risques.brgm.fr/fr/georisques/mvt-synthetique/22300076" \t "_self" </w:instrText>
            </w:r>
            <w:r>
              <w:fldChar w:fldCharType="separate"/>
            </w:r>
            <w:r>
              <w:rPr>
                <w:rFonts w:ascii="Marianne" w:hAnsi="Marianne" w:eastAsia="Marianne" w:cs="Marianne"/>
                <w:sz w:val="14"/>
              </w:rPr>
              <w:t xml:space="preserve">22300076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"https://fiches-risques.brgm.fr/fr/georisques/mvt-synthetique/22300078" \t "_self" </w:instrText>
            </w:r>
            <w:r>
              <w:fldChar w:fldCharType="separate"/>
            </w:r>
            <w:r>
              <w:rPr>
                <w:rFonts w:ascii="Marianne" w:hAnsi="Marianne" w:eastAsia="Marianne" w:cs="Marianne"/>
                <w:sz w:val="14"/>
              </w:rPr>
              <w:t xml:space="preserve">22300078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"https://fiches-risques.brgm.fr/fr/georisques/mvt-synthetique/22300079" \t "_self" </w:instrText>
            </w:r>
            <w:r>
              <w:fldChar w:fldCharType="separate"/>
            </w:r>
            <w:r>
              <w:rPr>
                <w:rFonts w:ascii="Marianne" w:hAnsi="Marianne" w:eastAsia="Marianne" w:cs="Marianne"/>
                <w:sz w:val="14"/>
              </w:rPr>
              <w:t xml:space="preserve">22300079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LEBRE(P50)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"https://fiches-risques.brgm.fr/fr/georisques/mvt-synthetique/22300080" \t "_self" </w:instrText>
            </w:r>
            <w:r>
              <w:fldChar w:fldCharType="separate"/>
            </w:r>
            <w:r>
              <w:rPr>
                <w:rFonts w:ascii="Marianne" w:hAnsi="Marianne" w:eastAsia="Marianne" w:cs="Marianne"/>
                <w:sz w:val="14"/>
              </w:rPr>
              <w:t xml:space="preserve">22300080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 P400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"https://fiches-risques.brgm.fr/fr/georisques/mvt-synthetique/22300081" \t "_self" </w:instrText>
            </w:r>
            <w:r>
              <w:fldChar w:fldCharType="separate"/>
            </w:r>
            <w:r>
              <w:rPr>
                <w:rFonts w:ascii="Marianne" w:hAnsi="Marianne" w:eastAsia="Marianne" w:cs="Marianne"/>
                <w:sz w:val="14"/>
              </w:rPr>
              <w:t xml:space="preserve">22300081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"https://fiches-risques.brgm.fr/fr/georisques/mvt-synthetique/22300082" \t "_self" </w:instrText>
            </w:r>
            <w:r>
              <w:fldChar w:fldCharType="separate"/>
            </w:r>
            <w:r>
              <w:rPr>
                <w:rFonts w:ascii="Marianne" w:hAnsi="Marianne" w:eastAsia="Marianne" w:cs="Marianne"/>
                <w:sz w:val="14"/>
              </w:rPr>
              <w:t xml:space="preserve">22300082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"https://fiches-risques.brgm.fr/fr/georisques/mvt-synthetique/22300083" \t "_self" </w:instrText>
            </w:r>
            <w:r>
              <w:fldChar w:fldCharType="separate"/>
            </w:r>
            <w:r>
              <w:rPr>
                <w:rFonts w:ascii="Marianne" w:hAnsi="Marianne" w:eastAsia="Marianne" w:cs="Marianne"/>
                <w:sz w:val="14"/>
              </w:rPr>
              <w:t xml:space="preserve">22300083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CHATEAUNEUF P1950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"https://fiches-risques.brgm.fr/fr/georisques/mvt-synthetique/22300084" \t "_self" </w:instrText>
            </w:r>
            <w:r>
              <w:fldChar w:fldCharType="separate"/>
            </w:r>
            <w:r>
              <w:rPr>
                <w:rFonts w:ascii="Marianne" w:hAnsi="Marianne" w:eastAsia="Marianne" w:cs="Marianne"/>
                <w:sz w:val="14"/>
              </w:rPr>
              <w:t xml:space="preserve">22300084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DES BONDES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"https://fiches-risques.brgm.fr/fr/georisques/mvt-synthetique/22300085" \t "_self" </w:instrText>
            </w:r>
            <w:r>
              <w:fldChar w:fldCharType="separate"/>
            </w:r>
            <w:r>
              <w:rPr>
                <w:rFonts w:ascii="Marianne" w:hAnsi="Marianne" w:eastAsia="Marianne" w:cs="Marianne"/>
                <w:sz w:val="14"/>
              </w:rPr>
              <w:t xml:space="preserve">22300085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P250 ET P600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"https://fiches-risques.brgm.fr/fr/georisques/mvt-synthetique/22300086" \t "_self" </w:instrText>
            </w:r>
            <w:r>
              <w:fldChar w:fldCharType="separate"/>
            </w:r>
            <w:r>
              <w:rPr>
                <w:rFonts w:ascii="Marianne" w:hAnsi="Marianne" w:eastAsia="Marianne" w:cs="Marianne"/>
                <w:sz w:val="14"/>
              </w:rPr>
              <w:t xml:space="preserve">22300086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DES SALLES P700 A P750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"https://fiches-risques.brgm.fr/fr/georisques/mvt-synthetique/22300087" \t "_self" </w:instrText>
            </w:r>
            <w:r>
              <w:fldChar w:fldCharType="separate"/>
            </w:r>
            <w:r>
              <w:rPr>
                <w:rFonts w:ascii="Marianne" w:hAnsi="Marianne" w:eastAsia="Marianne" w:cs="Marianne"/>
                <w:sz w:val="14"/>
              </w:rPr>
              <w:t xml:space="preserve">22300087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D'ARROSAGE PPTE ZECCHI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"https://fiches-risques.brgm.fr/fr/georisques/mvt-synthetique/22300088" \t "_self" </w:instrText>
            </w:r>
            <w:r>
              <w:fldChar w:fldCharType="separate"/>
            </w:r>
            <w:r>
              <w:rPr>
                <w:rFonts w:ascii="Marianne" w:hAnsi="Marianne" w:eastAsia="Marianne" w:cs="Marianne"/>
                <w:sz w:val="14"/>
              </w:rPr>
              <w:t xml:space="preserve">22300088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L'ASTARELLE P600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"https://fiches-risques.brgm.fr/fr/georisques/mvt-synthetique/22300089" \t "_self" </w:instrText>
            </w:r>
            <w:r>
              <w:fldChar w:fldCharType="separate"/>
            </w:r>
            <w:r>
              <w:rPr>
                <w:rFonts w:ascii="Marianne" w:hAnsi="Marianne" w:eastAsia="Marianne" w:cs="Marianne"/>
                <w:sz w:val="14"/>
              </w:rPr>
              <w:t xml:space="preserve">22300089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GHIGLION</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69744" name="Picture">
</wp:docPr>
                  <a:graphic>
                    <a:graphicData uri="http://schemas.openxmlformats.org/drawingml/2006/picture">
                      <pic:pic>
                        <pic:nvPicPr>
                          <pic:cNvPr id="97716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369275" name="Picture">
</wp:docPr>
                  <a:graphic>
                    <a:graphicData uri="http://schemas.openxmlformats.org/drawingml/2006/picture">
                      <pic:pic>
                        <pic:nvPicPr>
                          <pic:cNvPr id="162936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24100" name="Picture">
</wp:docPr>
                  <a:graphic>
                    <a:graphicData uri="http://schemas.openxmlformats.org/drawingml/2006/picture">
                      <pic:pic>
                        <pic:nvPicPr>
                          <pic:cNvPr id="124162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