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35194" name="Picture">
</wp:docPr>
                  <a:graphic>
                    <a:graphicData uri="http://schemas.openxmlformats.org/drawingml/2006/picture">
                      <pic:pic>
                        <pic:nvPicPr>
                          <pic:cNvPr id="6453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7610404" name="Picture">
</wp:docPr>
                  <a:graphic>
                    <a:graphicData uri="http://schemas.openxmlformats.org/drawingml/2006/picture">
                      <pic:pic>
                        <pic:nvPicPr>
                          <pic:cNvPr id="447610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3283095" name="Picture">
</wp:docPr>
                        <a:graphic>
                          <a:graphicData uri="http://schemas.openxmlformats.org/drawingml/2006/picture">
                            <pic:pic>
                              <pic:nvPicPr>
                                <pic:cNvPr id="1053283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61130 Bellême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6293397" name="Picture">
</wp:docPr>
                  <a:graphic>
                    <a:graphicData uri="http://schemas.openxmlformats.org/drawingml/2006/picture">
                      <pic:pic>
                        <pic:nvPicPr>
                          <pic:cNvPr id="1726293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1940467" name="Picture">
</wp:docPr>
                  <a:graphic>
                    <a:graphicData uri="http://schemas.openxmlformats.org/drawingml/2006/picture">
                      <pic:pic>
                        <pic:nvPicPr>
                          <pic:cNvPr id="761940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840005" name="Picture">
</wp:docPr>
                  <a:graphic>
                    <a:graphicData uri="http://schemas.openxmlformats.org/drawingml/2006/picture">
                      <pic:pic>
                        <pic:nvPicPr>
                          <pic:cNvPr id="207684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755134" name="Picture">
</wp:docPr>
                  <a:graphic>
                    <a:graphicData uri="http://schemas.openxmlformats.org/drawingml/2006/picture">
                      <pic:pic>
                        <pic:nvPicPr>
                          <pic:cNvPr id="147275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Bellême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50913" name="Picture">
</wp:docPr>
                  <a:graphic>
                    <a:graphicData uri="http://schemas.openxmlformats.org/drawingml/2006/picture">
                      <pic:pic>
                        <pic:nvPicPr>
                          <pic:cNvPr id="9455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950428" name="Picture">
</wp:docPr>
                        <a:graphic>
                          <a:graphicData uri="http://schemas.openxmlformats.org/drawingml/2006/picture">
                            <pic:pic>
                              <pic:nvPicPr>
                                <pic:cNvPr id="2679504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16427" name="Picture">
</wp:docPr>
                        <a:graphic>
                          <a:graphicData uri="http://schemas.openxmlformats.org/drawingml/2006/picture">
                            <pic:pic>
                              <pic:nvPicPr>
                                <pic:cNvPr id="20453164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785902" name="Picture">
</wp:docPr>
                        <a:graphic>
                          <a:graphicData uri="http://schemas.openxmlformats.org/drawingml/2006/picture">
                            <pic:pic>
                              <pic:nvPicPr>
                                <pic:cNvPr id="1650785902"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126582" name="Picture">
</wp:docPr>
                        <a:graphic>
                          <a:graphicData uri="http://schemas.openxmlformats.org/drawingml/2006/picture">
                            <pic:pic>
                              <pic:nvPicPr>
                                <pic:cNvPr id="1476126582"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898386" name="Picture">
</wp:docPr>
                        <a:graphic>
                          <a:graphicData uri="http://schemas.openxmlformats.org/drawingml/2006/picture">
                            <pic:pic>
                              <pic:nvPicPr>
                                <pic:cNvPr id="1923898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692072" name="Picture">
</wp:docPr>
                        <a:graphic>
                          <a:graphicData uri="http://schemas.openxmlformats.org/drawingml/2006/picture">
                            <pic:pic>
                              <pic:nvPicPr>
                                <pic:cNvPr id="825692072"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019898" name="Picture">
</wp:docPr>
                        <a:graphic>
                          <a:graphicData uri="http://schemas.openxmlformats.org/drawingml/2006/picture">
                            <pic:pic>
                              <pic:nvPicPr>
                                <pic:cNvPr id="1100019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18164" name="Picture">
</wp:docPr>
                        <a:graphic>
                          <a:graphicData uri="http://schemas.openxmlformats.org/drawingml/2006/picture">
                            <pic:pic>
                              <pic:nvPicPr>
                                <pic:cNvPr id="1586181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870087" name="Picture">
</wp:docPr>
                        <a:graphic>
                          <a:graphicData uri="http://schemas.openxmlformats.org/drawingml/2006/picture">
                            <pic:pic>
                              <pic:nvPicPr>
                                <pic:cNvPr id="14038700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289082" name="Picture">
</wp:docPr>
                        <a:graphic>
                          <a:graphicData uri="http://schemas.openxmlformats.org/drawingml/2006/picture">
                            <pic:pic>
                              <pic:nvPicPr>
                                <pic:cNvPr id="14092890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16368" name="Picture">
</wp:docPr>
                        <a:graphic>
                          <a:graphicData uri="http://schemas.openxmlformats.org/drawingml/2006/picture">
                            <pic:pic>
                              <pic:nvPicPr>
                                <pic:cNvPr id="8873163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51896" name="Picture">
</wp:docPr>
                        <a:graphic>
                          <a:graphicData uri="http://schemas.openxmlformats.org/drawingml/2006/picture">
                            <pic:pic>
                              <pic:nvPicPr>
                                <pic:cNvPr id="57951896"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49607" name="Picture">
</wp:docPr>
                  <a:graphic>
                    <a:graphicData uri="http://schemas.openxmlformats.org/drawingml/2006/picture">
                      <pic:pic>
                        <pic:nvPicPr>
                          <pic:cNvPr id="70664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269280" name="Picture">
</wp:docPr>
                  <a:graphic>
                    <a:graphicData uri="http://schemas.openxmlformats.org/drawingml/2006/picture">
                      <pic:pic>
                        <pic:nvPicPr>
                          <pic:cNvPr id="125526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Bellême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24718" name="Picture">
</wp:docPr>
                  <a:graphic>
                    <a:graphicData uri="http://schemas.openxmlformats.org/drawingml/2006/picture">
                      <pic:pic>
                        <pic:nvPicPr>
                          <pic:cNvPr id="69292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224529" name="Picture">
</wp:docPr>
                  <a:graphic>
                    <a:graphicData uri="http://schemas.openxmlformats.org/drawingml/2006/picture">
                      <pic:pic>
                        <pic:nvPicPr>
                          <pic:cNvPr id="2562245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778001" name="Picture">
</wp:docPr>
                  <a:graphic>
                    <a:graphicData uri="http://schemas.openxmlformats.org/drawingml/2006/picture">
                      <pic:pic>
                        <pic:nvPicPr>
                          <pic:cNvPr id="4287780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0110332" name="Picture">
</wp:docPr>
                  <a:graphic>
                    <a:graphicData uri="http://schemas.openxmlformats.org/drawingml/2006/picture">
                      <pic:pic>
                        <pic:nvPicPr>
                          <pic:cNvPr id="2140110332"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184631" name="Picture">
</wp:docPr>
                        <a:graphic>
                          <a:graphicData uri="http://schemas.openxmlformats.org/drawingml/2006/picture">
                            <pic:pic>
                              <pic:nvPicPr>
                                <pic:cNvPr id="9921846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675819" name="Picture">
</wp:docPr>
                  <a:graphic>
                    <a:graphicData uri="http://schemas.openxmlformats.org/drawingml/2006/picture">
                      <pic:pic>
                        <pic:nvPicPr>
                          <pic:cNvPr id="40267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334830" name="Picture">
</wp:docPr>
                  <a:graphic>
                    <a:graphicData uri="http://schemas.openxmlformats.org/drawingml/2006/picture">
                      <pic:pic>
                        <pic:nvPicPr>
                          <pic:cNvPr id="150433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Bellême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84509" name="Picture">
</wp:docPr>
                  <a:graphic>
                    <a:graphicData uri="http://schemas.openxmlformats.org/drawingml/2006/picture">
                      <pic:pic>
                        <pic:nvPicPr>
                          <pic:cNvPr id="2120684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749051" name="Picture">
</wp:docPr>
                  <a:graphic>
                    <a:graphicData uri="http://schemas.openxmlformats.org/drawingml/2006/picture">
                      <pic:pic>
                        <pic:nvPicPr>
                          <pic:cNvPr id="7047490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656575" name="Picture">
</wp:docPr>
                  <a:graphic>
                    <a:graphicData uri="http://schemas.openxmlformats.org/drawingml/2006/picture">
                      <pic:pic>
                        <pic:nvPicPr>
                          <pic:cNvPr id="660656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23116" name="Picture">
</wp:docPr>
                  <a:graphic>
                    <a:graphicData uri="http://schemas.openxmlformats.org/drawingml/2006/picture">
                      <pic:pic>
                        <pic:nvPicPr>
                          <pic:cNvPr id="92223116"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866650" name="Picture">
</wp:docPr>
                        <a:graphic>
                          <a:graphicData uri="http://schemas.openxmlformats.org/drawingml/2006/picture">
                            <pic:pic>
                              <pic:nvPicPr>
                                <pic:cNvPr id="3588666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522220" name="Picture">
</wp:docPr>
                  <a:graphic>
                    <a:graphicData uri="http://schemas.openxmlformats.org/drawingml/2006/picture">
                      <pic:pic>
                        <pic:nvPicPr>
                          <pic:cNvPr id="177552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24137" name="Picture">
</wp:docPr>
                  <a:graphic>
                    <a:graphicData uri="http://schemas.openxmlformats.org/drawingml/2006/picture">
                      <pic:pic>
                        <pic:nvPicPr>
                          <pic:cNvPr id="138052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Bellême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546695" name="Picture">
</wp:docPr>
                  <a:graphic>
                    <a:graphicData uri="http://schemas.openxmlformats.org/drawingml/2006/picture">
                      <pic:pic>
                        <pic:nvPicPr>
                          <pic:cNvPr id="115854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141792" name="Picture">
</wp:docPr>
                  <a:graphic>
                    <a:graphicData uri="http://schemas.openxmlformats.org/drawingml/2006/picture">
                      <pic:pic>
                        <pic:nvPicPr>
                          <pic:cNvPr id="16301417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27472" name="Picture">
</wp:docPr>
                  <a:graphic>
                    <a:graphicData uri="http://schemas.openxmlformats.org/drawingml/2006/picture">
                      <pic:pic>
                        <pic:nvPicPr>
                          <pic:cNvPr id="15850274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6833724" name="Picture">
</wp:docPr>
                  <a:graphic>
                    <a:graphicData uri="http://schemas.openxmlformats.org/drawingml/2006/picture">
                      <pic:pic>
                        <pic:nvPicPr>
                          <pic:cNvPr id="2468337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133011" name="Picture">
</wp:docPr>
                        <a:graphic>
                          <a:graphicData uri="http://schemas.openxmlformats.org/drawingml/2006/picture">
                            <pic:pic>
                              <pic:nvPicPr>
                                <pic:cNvPr id="531133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797271" name="Picture">
</wp:docPr>
                  <a:graphic>
                    <a:graphicData uri="http://schemas.openxmlformats.org/drawingml/2006/picture">
                      <pic:pic>
                        <pic:nvPicPr>
                          <pic:cNvPr id="130579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893332" name="Picture">
</wp:docPr>
                  <a:graphic>
                    <a:graphicData uri="http://schemas.openxmlformats.org/drawingml/2006/picture">
                      <pic:pic>
                        <pic:nvPicPr>
                          <pic:cNvPr id="296893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Bellême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34254" name="Picture">
</wp:docPr>
                  <a:graphic>
                    <a:graphicData uri="http://schemas.openxmlformats.org/drawingml/2006/picture">
                      <pic:pic>
                        <pic:nvPicPr>
                          <pic:cNvPr id="56313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594068" name="Picture">
</wp:docPr>
                  <a:graphic>
                    <a:graphicData uri="http://schemas.openxmlformats.org/drawingml/2006/picture">
                      <pic:pic>
                        <pic:nvPicPr>
                          <pic:cNvPr id="2078594068"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477161" name="Picture">
</wp:docPr>
                  <a:graphic>
                    <a:graphicData uri="http://schemas.openxmlformats.org/drawingml/2006/picture">
                      <pic:pic>
                        <pic:nvPicPr>
                          <pic:cNvPr id="20764771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4721997" name="Picture">
</wp:docPr>
                  <a:graphic>
                    <a:graphicData uri="http://schemas.openxmlformats.org/drawingml/2006/picture">
                      <pic:pic>
                        <pic:nvPicPr>
                          <pic:cNvPr id="894721997"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167814" name="Picture">
</wp:docPr>
                  <a:graphic>
                    <a:graphicData uri="http://schemas.openxmlformats.org/drawingml/2006/picture">
                      <pic:pic>
                        <pic:nvPicPr>
                          <pic:cNvPr id="172016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475153" name="Picture">
</wp:docPr>
                  <a:graphic>
                    <a:graphicData uri="http://schemas.openxmlformats.org/drawingml/2006/picture">
                      <pic:pic>
                        <pic:nvPicPr>
                          <pic:cNvPr id="47547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Bellême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75125" name="Picture">
</wp:docPr>
                  <a:graphic>
                    <a:graphicData uri="http://schemas.openxmlformats.org/drawingml/2006/picture">
                      <pic:pic>
                        <pic:nvPicPr>
                          <pic:cNvPr id="81827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"https://fiches-risques.brgm.fr/georisques/infosols/instruction/SSP001234501" \t "_blank" </w:instrText>
            </w:r>
            <w:r>
              <w:fldChar w:fldCharType="separate"/>
            </w:r>
            <w:r>
              <w:rPr>
                <w:rFonts w:ascii="Marianne" w:hAnsi="Marianne" w:eastAsia="Marianne" w:cs="Marianne"/>
                <w:sz w:val="14"/>
              </w:rPr>
              <w:t xml:space="preserve">SSP001234501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056580" name="Picture">
</wp:docPr>
                  <a:graphic>
                    <a:graphicData uri="http://schemas.openxmlformats.org/drawingml/2006/picture">
                      <pic:pic>
                        <pic:nvPicPr>
                          <pic:cNvPr id="52505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533418" name="Picture">
</wp:docPr>
                  <a:graphic>
                    <a:graphicData uri="http://schemas.openxmlformats.org/drawingml/2006/picture">
                      <pic:pic>
                        <pic:nvPicPr>
                          <pic:cNvPr id="169353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Bellême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886690" name="Picture">
</wp:docPr>
                  <a:graphic>
                    <a:graphicData uri="http://schemas.openxmlformats.org/drawingml/2006/picture">
                      <pic:pic>
                        <pic:nvPicPr>
                          <pic:cNvPr id="620886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"https://fiches-risques.brgm.fr/georisques/casias/SSP4085755" \t "_blank" </w:instrText>
            </w:r>
            <w:r>
              <w:fldChar w:fldCharType="separate"/>
            </w:r>
            <w:r>
              <w:rPr>
                <w:rFonts w:ascii="Marianne" w:hAnsi="Marianne" w:eastAsia="Marianne" w:cs="Marianne"/>
                <w:sz w:val="14"/>
              </w:rPr>
              <w:t xml:space="preserve">SSP4085755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"https://fiches-risques.brgm.fr/georisques/casias/SSP3797590" \t "_blank" </w:instrText>
            </w:r>
            <w:r>
              <w:fldChar w:fldCharType="separate"/>
            </w:r>
            <w:r>
              <w:rPr>
                <w:rFonts w:ascii="Marianne" w:hAnsi="Marianne" w:eastAsia="Marianne" w:cs="Marianne"/>
                <w:sz w:val="14"/>
              </w:rPr>
              <w:t xml:space="preserve">SSP3797590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Clear Plastique Métal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"https://fiches-risques.brgm.fr/georisques/casias/SSP3797115" \t "_blank" </w:instrText>
            </w:r>
            <w:r>
              <w:fldChar w:fldCharType="separate"/>
            </w:r>
            <w:r>
              <w:rPr>
                <w:rFonts w:ascii="Marianne" w:hAnsi="Marianne" w:eastAsia="Marianne" w:cs="Marianne"/>
                <w:sz w:val="14"/>
              </w:rPr>
              <w:t xml:space="preserve">SSP3797115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S.R.A.N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"https://fiches-risques.brgm.fr/georisques/casias/SSP3797114" \t "_blank" </w:instrText>
            </w:r>
            <w:r>
              <w:fldChar w:fldCharType="separate"/>
            </w:r>
            <w:r>
              <w:rPr>
                <w:rFonts w:ascii="Marianne" w:hAnsi="Marianne" w:eastAsia="Marianne" w:cs="Marianne"/>
                <w:sz w:val="14"/>
              </w:rPr>
              <w:t xml:space="preserve">SSP3797114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SIRTOM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"https://fiches-risques.brgm.fr/georisques/casias/SSP3797113" \t "_blank" </w:instrText>
            </w:r>
            <w:r>
              <w:fldChar w:fldCharType="separate"/>
            </w:r>
            <w:r>
              <w:rPr>
                <w:rFonts w:ascii="Marianne" w:hAnsi="Marianne" w:eastAsia="Marianne" w:cs="Marianne"/>
                <w:sz w:val="14"/>
              </w:rPr>
              <w:t xml:space="preserve">SSP3797113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ATELIER DE FACONNAGE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"https://fiches-risques.brgm.fr/georisques/casias/SSP3797112" \t "_blank" </w:instrText>
            </w:r>
            <w:r>
              <w:fldChar w:fldCharType="separate"/>
            </w:r>
            <w:r>
              <w:rPr>
                <w:rFonts w:ascii="Marianne" w:hAnsi="Marianne" w:eastAsia="Marianne" w:cs="Marianne"/>
                <w:sz w:val="14"/>
              </w:rPr>
              <w:t xml:space="preserve">SSP3797112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BELLENOISE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"https://fiches-risques.brgm.fr/georisques/casias/SSP3797111" \t "_blank" </w:instrText>
            </w:r>
            <w:r>
              <w:fldChar w:fldCharType="separate"/>
            </w:r>
            <w:r>
              <w:rPr>
                <w:rFonts w:ascii="Marianne" w:hAnsi="Marianne" w:eastAsia="Marianne" w:cs="Marianne"/>
                <w:sz w:val="14"/>
              </w:rPr>
              <w:t xml:space="preserve">SSP3797111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D'ORDURE DE LA COMMUNE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"https://fiches-risques.brgm.fr/georisques/casias/SSP3797110" \t "_blank" </w:instrText>
            </w:r>
            <w:r>
              <w:fldChar w:fldCharType="separate"/>
            </w:r>
            <w:r>
              <w:rPr>
                <w:rFonts w:ascii="Marianne" w:hAnsi="Marianne" w:eastAsia="Marianne" w:cs="Marianne"/>
                <w:sz w:val="14"/>
              </w:rPr>
              <w:t xml:space="preserve">SSP3797110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CITROEN anciennement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"https://fiches-risques.brgm.fr/georisques/casias/SSP3797109" \t "_blank" </w:instrText>
            </w:r>
            <w:r>
              <w:fldChar w:fldCharType="separate"/>
            </w:r>
            <w:r>
              <w:rPr>
                <w:rFonts w:ascii="Marianne" w:hAnsi="Marianne" w:eastAsia="Marianne" w:cs="Marianne"/>
                <w:sz w:val="14"/>
              </w:rPr>
              <w:t xml:space="preserve">SSP3797109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KEY PLASTICS INTERNATIONAL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"https://fiches-risques.brgm.fr/georisques/casias/SSP3797108" \t "_blank" </w:instrText>
            </w:r>
            <w:r>
              <w:fldChar w:fldCharType="separate"/>
            </w:r>
            <w:r>
              <w:rPr>
                <w:rFonts w:ascii="Marianne" w:hAnsi="Marianne" w:eastAsia="Marianne" w:cs="Marianne"/>
                <w:sz w:val="14"/>
              </w:rPr>
              <w:t xml:space="preserve">SSP3797108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Mme PETIT anciennement (LUBIN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"https://fiches-risques.brgm.fr/georisques/casias/SSP3796126" \t "_blank" </w:instrText>
            </w:r>
            <w:r>
              <w:fldChar w:fldCharType="separate"/>
            </w:r>
            <w:r>
              <w:rPr>
                <w:rFonts w:ascii="Marianne" w:hAnsi="Marianne" w:eastAsia="Marianne" w:cs="Marianne"/>
                <w:sz w:val="14"/>
              </w:rPr>
              <w:t xml:space="preserve">SSP3796126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"https://fiches-risques.brgm.fr/georisques/casias/SSP3796121" \t "_blank" </w:instrText>
            </w:r>
            <w:r>
              <w:fldChar w:fldCharType="separate"/>
            </w:r>
            <w:r>
              <w:rPr>
                <w:rFonts w:ascii="Marianne" w:hAnsi="Marianne" w:eastAsia="Marianne" w:cs="Marianne"/>
                <w:sz w:val="14"/>
              </w:rPr>
              <w:t xml:space="preserve">SSP3796121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SUIF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"https://fiches-risques.brgm.fr/georisques/casias/SSP3796119" \t "_blank" </w:instrText>
            </w:r>
            <w:r>
              <w:fldChar w:fldCharType="separate"/>
            </w:r>
            <w:r>
              <w:rPr>
                <w:rFonts w:ascii="Marianne" w:hAnsi="Marianne" w:eastAsia="Marianne" w:cs="Marianne"/>
                <w:sz w:val="14"/>
              </w:rPr>
              <w:t xml:space="preserve">SSP3796119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"https://fiches-risques.brgm.fr/georisques/casias/SSP3796118" \t "_blank" </w:instrText>
            </w:r>
            <w:r>
              <w:fldChar w:fldCharType="separate"/>
            </w:r>
            <w:r>
              <w:rPr>
                <w:rFonts w:ascii="Marianne" w:hAnsi="Marianne" w:eastAsia="Marianne" w:cs="Marianne"/>
                <w:sz w:val="14"/>
              </w:rPr>
              <w:t xml:space="preserve">SSP3796118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 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"https://fiches-risques.brgm.fr/georisques/casias/SSP3796117" \t "_blank" </w:instrText>
            </w:r>
            <w:r>
              <w:fldChar w:fldCharType="separate"/>
            </w:r>
            <w:r>
              <w:rPr>
                <w:rFonts w:ascii="Marianne" w:hAnsi="Marianne" w:eastAsia="Marianne" w:cs="Marianne"/>
                <w:sz w:val="14"/>
              </w:rPr>
              <w:t xml:space="preserve">SSP3796117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"https://fiches-risques.brgm.fr/georisques/casias/SSP3796116" \t "_blank" </w:instrText>
            </w:r>
            <w:r>
              <w:fldChar w:fldCharType="separate"/>
            </w:r>
            <w:r>
              <w:rPr>
                <w:rFonts w:ascii="Marianne" w:hAnsi="Marianne" w:eastAsia="Marianne" w:cs="Marianne"/>
                <w:sz w:val="14"/>
              </w:rPr>
              <w:t xml:space="preserve">SSP3796116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CHANDELLE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"https://fiches-risques.brgm.fr/georisques/casias/SSP3796115" \t "_blank" </w:instrText>
            </w:r>
            <w:r>
              <w:fldChar w:fldCharType="separate"/>
            </w:r>
            <w:r>
              <w:rPr>
                <w:rFonts w:ascii="Marianne" w:hAnsi="Marianne" w:eastAsia="Marianne" w:cs="Marianne"/>
                <w:sz w:val="14"/>
              </w:rPr>
              <w:t xml:space="preserve">SSP3796115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"https://fiches-risques.brgm.fr/georisques/casias/SSP3796114" \t "_blank" </w:instrText>
            </w:r>
            <w:r>
              <w:fldChar w:fldCharType="separate"/>
            </w:r>
            <w:r>
              <w:rPr>
                <w:rFonts w:ascii="Marianne" w:hAnsi="Marianne" w:eastAsia="Marianne" w:cs="Marianne"/>
                <w:sz w:val="14"/>
              </w:rPr>
              <w:t xml:space="preserve">SSP3796114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"https://fiches-risques.brgm.fr/georisques/casias/SSP3796113" \t "_blank" </w:instrText>
            </w:r>
            <w:r>
              <w:fldChar w:fldCharType="separate"/>
            </w:r>
            <w:r>
              <w:rPr>
                <w:rFonts w:ascii="Marianne" w:hAnsi="Marianne" w:eastAsia="Marianne" w:cs="Marianne"/>
                <w:sz w:val="14"/>
              </w:rPr>
              <w:t xml:space="preserve">SSP3796113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"https://fiches-risques.brgm.fr/georisques/casias/SSP3796112" \t "_blank" </w:instrText>
            </w:r>
            <w:r>
              <w:fldChar w:fldCharType="separate"/>
            </w:r>
            <w:r>
              <w:rPr>
                <w:rFonts w:ascii="Marianne" w:hAnsi="Marianne" w:eastAsia="Marianne" w:cs="Marianne"/>
                <w:sz w:val="14"/>
              </w:rPr>
              <w:t xml:space="preserve">SSP3796112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"https://fiches-risques.brgm.fr/georisques/casias/SSP3796111" \t "_blank" </w:instrText>
            </w:r>
            <w:r>
              <w:fldChar w:fldCharType="separate"/>
            </w:r>
            <w:r>
              <w:rPr>
                <w:rFonts w:ascii="Marianne" w:hAnsi="Marianne" w:eastAsia="Marianne" w:cs="Marianne"/>
                <w:sz w:val="14"/>
              </w:rPr>
              <w:t xml:space="preserve">SSP3796111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MOBIL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