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081003" name="Picture">
</wp:docPr>
                  <a:graphic>
                    <a:graphicData uri="http://schemas.openxmlformats.org/drawingml/2006/picture">
                      <pic:pic>
                        <pic:nvPicPr>
                          <pic:cNvPr id="310810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18274758" name="Picture">
</wp:docPr>
                  <a:graphic>
                    <a:graphicData uri="http://schemas.openxmlformats.org/drawingml/2006/picture">
                      <pic:pic>
                        <pic:nvPicPr>
                          <pic:cNvPr id="71827475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142457294" name="Picture">
</wp:docPr>
                        <a:graphic>
                          <a:graphicData uri="http://schemas.openxmlformats.org/drawingml/2006/picture">
                            <pic:pic>
                              <pic:nvPicPr>
                                <pic:cNvPr id="214245729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39400 Bellefontaine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12627197" name="Picture">
</wp:docPr>
                  <a:graphic>
                    <a:graphicData uri="http://schemas.openxmlformats.org/drawingml/2006/picture">
                      <pic:pic>
                        <pic:nvPicPr>
                          <pic:cNvPr id="101262719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06179069" name="Picture">
</wp:docPr>
                  <a:graphic>
                    <a:graphicData uri="http://schemas.openxmlformats.org/drawingml/2006/picture">
                      <pic:pic>
                        <pic:nvPicPr>
                          <pic:cNvPr id="170617906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4241767" name="Picture">
</wp:docPr>
                  <a:graphic>
                    <a:graphicData uri="http://schemas.openxmlformats.org/drawingml/2006/picture">
                      <pic:pic>
                        <pic:nvPicPr>
                          <pic:cNvPr id="12342417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8104914" name="Picture">
</wp:docPr>
                  <a:graphic>
                    <a:graphicData uri="http://schemas.openxmlformats.org/drawingml/2006/picture">
                      <pic:pic>
                        <pic:nvPicPr>
                          <pic:cNvPr id="16081049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39400 Bellefontaine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4367868" name="Picture">
</wp:docPr>
                  <a:graphic>
                    <a:graphicData uri="http://schemas.openxmlformats.org/drawingml/2006/picture">
                      <pic:pic>
                        <pic:nvPicPr>
                          <pic:cNvPr id="16443678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8921444" name="Picture">
</wp:docPr>
                        <a:graphic>
                          <a:graphicData uri="http://schemas.openxmlformats.org/drawingml/2006/picture">
                            <pic:pic>
                              <pic:nvPicPr>
                                <pic:cNvPr id="108892144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9501514" name="Picture">
</wp:docPr>
                        <a:graphic>
                          <a:graphicData uri="http://schemas.openxmlformats.org/drawingml/2006/picture">
                            <pic:pic>
                              <pic:nvPicPr>
                                <pic:cNvPr id="166950151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6901257" name="Picture">
</wp:docPr>
                        <a:graphic>
                          <a:graphicData uri="http://schemas.openxmlformats.org/drawingml/2006/picture">
                            <pic:pic>
                              <pic:nvPicPr>
                                <pic:cNvPr id="136690125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2615933" name="Picture">
</wp:docPr>
                        <a:graphic>
                          <a:graphicData uri="http://schemas.openxmlformats.org/drawingml/2006/picture">
                            <pic:pic>
                              <pic:nvPicPr>
                                <pic:cNvPr id="172261593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8580843" name="Picture">
</wp:docPr>
                        <a:graphic>
                          <a:graphicData uri="http://schemas.openxmlformats.org/drawingml/2006/picture">
                            <pic:pic>
                              <pic:nvPicPr>
                                <pic:cNvPr id="184858084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43170902" name="Picture">
</wp:docPr>
                        <a:graphic>
                          <a:graphicData uri="http://schemas.openxmlformats.org/drawingml/2006/picture">
                            <pic:pic>
                              <pic:nvPicPr>
                                <pic:cNvPr id="2143170902"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6331695" name="Picture">
</wp:docPr>
                        <a:graphic>
                          <a:graphicData uri="http://schemas.openxmlformats.org/drawingml/2006/picture">
                            <pic:pic>
                              <pic:nvPicPr>
                                <pic:cNvPr id="122633169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0064190" name="Picture">
</wp:docPr>
                        <a:graphic>
                          <a:graphicData uri="http://schemas.openxmlformats.org/drawingml/2006/picture">
                            <pic:pic>
                              <pic:nvPicPr>
                                <pic:cNvPr id="26006419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44095" name="Picture">
</wp:docPr>
                        <a:graphic>
                          <a:graphicData uri="http://schemas.openxmlformats.org/drawingml/2006/picture">
                            <pic:pic>
                              <pic:nvPicPr>
                                <pic:cNvPr id="1434409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6471577" name="Picture">
</wp:docPr>
                        <a:graphic>
                          <a:graphicData uri="http://schemas.openxmlformats.org/drawingml/2006/picture">
                            <pic:pic>
                              <pic:nvPicPr>
                                <pic:cNvPr id="206647157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9168432" name="Picture">
</wp:docPr>
                        <a:graphic>
                          <a:graphicData uri="http://schemas.openxmlformats.org/drawingml/2006/picture">
                            <pic:pic>
                              <pic:nvPicPr>
                                <pic:cNvPr id="178916843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0698407" name="Picture">
</wp:docPr>
                        <a:graphic>
                          <a:graphicData uri="http://schemas.openxmlformats.org/drawingml/2006/picture">
                            <pic:pic>
                              <pic:nvPicPr>
                                <pic:cNvPr id="1980698407"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1866733" name="Picture">
</wp:docPr>
                        <a:graphic>
                          <a:graphicData uri="http://schemas.openxmlformats.org/drawingml/2006/picture">
                            <pic:pic>
                              <pic:nvPicPr>
                                <pic:cNvPr id="53186673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6372086" name="Picture">
</wp:docPr>
                        <a:graphic>
                          <a:graphicData uri="http://schemas.openxmlformats.org/drawingml/2006/picture">
                            <pic:pic>
                              <pic:nvPicPr>
                                <pic:cNvPr id="107637208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6049848" name="Picture">
</wp:docPr>
                        <a:graphic>
                          <a:graphicData uri="http://schemas.openxmlformats.org/drawingml/2006/picture">
                            <pic:pic>
                              <pic:nvPicPr>
                                <pic:cNvPr id="1966049848"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6520417" name="Picture">
</wp:docPr>
                        <a:graphic>
                          <a:graphicData uri="http://schemas.openxmlformats.org/drawingml/2006/picture">
                            <pic:pic>
                              <pic:nvPicPr>
                                <pic:cNvPr id="816520417"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2937936" name="Picture">
</wp:docPr>
                        <a:graphic>
                          <a:graphicData uri="http://schemas.openxmlformats.org/drawingml/2006/picture">
                            <pic:pic>
                              <pic:nvPicPr>
                                <pic:cNvPr id="119293793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2440011" name="Picture">
</wp:docPr>
                        <a:graphic>
                          <a:graphicData uri="http://schemas.openxmlformats.org/drawingml/2006/picture">
                            <pic:pic>
                              <pic:nvPicPr>
                                <pic:cNvPr id="1782440011"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2665412" name="Picture">
</wp:docPr>
                        <a:graphic>
                          <a:graphicData uri="http://schemas.openxmlformats.org/drawingml/2006/picture">
                            <pic:pic>
                              <pic:nvPicPr>
                                <pic:cNvPr id="64266541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7634976" name="Picture">
</wp:docPr>
                        <a:graphic>
                          <a:graphicData uri="http://schemas.openxmlformats.org/drawingml/2006/picture">
                            <pic:pic>
                              <pic:nvPicPr>
                                <pic:cNvPr id="57763497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2086783" name="Picture">
</wp:docPr>
                        <a:graphic>
                          <a:graphicData uri="http://schemas.openxmlformats.org/drawingml/2006/picture">
                            <pic:pic>
                              <pic:nvPicPr>
                                <pic:cNvPr id="127208678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4848747" name="Picture">
</wp:docPr>
                  <a:graphic>
                    <a:graphicData uri="http://schemas.openxmlformats.org/drawingml/2006/picture">
                      <pic:pic>
                        <pic:nvPicPr>
                          <pic:cNvPr id="20048487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6078353" name="Picture">
</wp:docPr>
                  <a:graphic>
                    <a:graphicData uri="http://schemas.openxmlformats.org/drawingml/2006/picture">
                      <pic:pic>
                        <pic:nvPicPr>
                          <pic:cNvPr id="8660783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39400 Bellefontaine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9710569" name="Picture">
</wp:docPr>
                  <a:graphic>
                    <a:graphicData uri="http://schemas.openxmlformats.org/drawingml/2006/picture">
                      <pic:pic>
                        <pic:nvPicPr>
                          <pic:cNvPr id="16997105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Bellefontaine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4053113" name="Picture">
</wp:docPr>
                  <a:graphic>
                    <a:graphicData uri="http://schemas.openxmlformats.org/drawingml/2006/picture">
                      <pic:pic>
                        <pic:nvPicPr>
                          <pic:cNvPr id="43405311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4853052" name="Picture">
</wp:docPr>
                  <a:graphic>
                    <a:graphicData uri="http://schemas.openxmlformats.org/drawingml/2006/picture">
                      <pic:pic>
                        <pic:nvPicPr>
                          <pic:cNvPr id="198485305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68965664" name="Picture">
</wp:docPr>
                  <a:graphic>
                    <a:graphicData uri="http://schemas.openxmlformats.org/drawingml/2006/picture">
                      <pic:pic>
                        <pic:nvPicPr>
                          <pic:cNvPr id="1968965664"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1908184" name="Picture">
</wp:docPr>
                        <a:graphic>
                          <a:graphicData uri="http://schemas.openxmlformats.org/drawingml/2006/picture">
                            <pic:pic>
                              <pic:nvPicPr>
                                <pic:cNvPr id="170190818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0530190" name="Picture">
</wp:docPr>
                  <a:graphic>
                    <a:graphicData uri="http://schemas.openxmlformats.org/drawingml/2006/picture">
                      <pic:pic>
                        <pic:nvPicPr>
                          <pic:cNvPr id="8105301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9872385" name="Picture">
</wp:docPr>
                  <a:graphic>
                    <a:graphicData uri="http://schemas.openxmlformats.org/drawingml/2006/picture">
                      <pic:pic>
                        <pic:nvPicPr>
                          <pic:cNvPr id="16198723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39400 Bellefontaine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4894854" name="Picture">
</wp:docPr>
                  <a:graphic>
                    <a:graphicData uri="http://schemas.openxmlformats.org/drawingml/2006/picture">
                      <pic:pic>
                        <pic:nvPicPr>
                          <pic:cNvPr id="2248948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Bellefontaine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722198" name="Picture">
</wp:docPr>
                  <a:graphic>
                    <a:graphicData uri="http://schemas.openxmlformats.org/drawingml/2006/picture">
                      <pic:pic>
                        <pic:nvPicPr>
                          <pic:cNvPr id="100722198"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9159459" name="Picture">
</wp:docPr>
                  <a:graphic>
                    <a:graphicData uri="http://schemas.openxmlformats.org/drawingml/2006/picture">
                      <pic:pic>
                        <pic:nvPicPr>
                          <pic:cNvPr id="85915945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75431970" name="Picture">
</wp:docPr>
                  <a:graphic>
                    <a:graphicData uri="http://schemas.openxmlformats.org/drawingml/2006/picture">
                      <pic:pic>
                        <pic:nvPicPr>
                          <pic:cNvPr id="275431970"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3831262" name="Picture">
</wp:docPr>
                        <a:graphic>
                          <a:graphicData uri="http://schemas.openxmlformats.org/drawingml/2006/picture">
                            <pic:pic>
                              <pic:nvPicPr>
                                <pic:cNvPr id="58383126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3176574" name="Picture">
</wp:docPr>
                        <a:graphic>
                          <a:graphicData uri="http://schemas.openxmlformats.org/drawingml/2006/picture">
                            <pic:pic>
                              <pic:nvPicPr>
                                <pic:cNvPr id="1963176574"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9699689" name="Picture">
</wp:docPr>
                  <a:graphic>
                    <a:graphicData uri="http://schemas.openxmlformats.org/drawingml/2006/picture">
                      <pic:pic>
                        <pic:nvPicPr>
                          <pic:cNvPr id="8996996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4475617" name="Picture">
</wp:docPr>
                  <a:graphic>
                    <a:graphicData uri="http://schemas.openxmlformats.org/drawingml/2006/picture">
                      <pic:pic>
                        <pic:nvPicPr>
                          <pic:cNvPr id="15744756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39400 Bellefontaine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5252284" name="Picture">
</wp:docPr>
                  <a:graphic>
                    <a:graphicData uri="http://schemas.openxmlformats.org/drawingml/2006/picture">
                      <pic:pic>
                        <pic:nvPicPr>
                          <pic:cNvPr id="3552522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Bellefontaine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5143193" name="Picture">
</wp:docPr>
                  <a:graphic>
                    <a:graphicData uri="http://schemas.openxmlformats.org/drawingml/2006/picture">
                      <pic:pic>
                        <pic:nvPicPr>
                          <pic:cNvPr id="1375143193" name="Picture"/>
                          <pic:cNvPicPr/>
                        </pic:nvPicPr>
                        <pic:blipFill>
                          <a:blip r:embed="img_0_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0050985" name="Picture">
</wp:docPr>
                  <a:graphic>
                    <a:graphicData uri="http://schemas.openxmlformats.org/drawingml/2006/picture">
                      <pic:pic>
                        <pic:nvPicPr>
                          <pic:cNvPr id="207005098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22878415" name="Picture">
</wp:docPr>
                  <a:graphic>
                    <a:graphicData uri="http://schemas.openxmlformats.org/drawingml/2006/picture">
                      <pic:pic>
                        <pic:nvPicPr>
                          <pic:cNvPr id="1322878415" name="Picture"/>
                          <pic:cNvPicPr/>
                        </pic:nvPicPr>
                        <pic:blipFill>
                          <a:blip r:embed="img_0_4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R.111-3 : Bellefontaine (39DDT20110034)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2163472" name="Picture">
</wp:docPr>
                        <a:graphic>
                          <a:graphicData uri="http://schemas.openxmlformats.org/drawingml/2006/picture">
                            <pic:pic>
                              <pic:nvPicPr>
                                <pic:cNvPr id="2132163472"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R.111-3 : Bellefontaine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- 04 : Interdiction stricte</w:t>
                    <w:br/>
                    <w:t xml:space="preserve">Date de prescription : 27/02/1992</w:t>
                    <w:br/>
                    <w:t xml:space="preserve">Date d'approbation : 30/10/1992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"/donnee-risques/PPR/Fiche-ppr/pprn/39DDT20110034"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6917322" name="Picture">
</wp:docPr>
                  <a:graphic>
                    <a:graphicData uri="http://schemas.openxmlformats.org/drawingml/2006/picture">
                      <pic:pic>
                        <pic:nvPicPr>
                          <pic:cNvPr id="14869173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3315733" name="Picture">
</wp:docPr>
                  <a:graphic>
                    <a:graphicData uri="http://schemas.openxmlformats.org/drawingml/2006/picture">
                      <pic:pic>
                        <pic:nvPicPr>
                          <pic:cNvPr id="12533157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39400 Bellefontaine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9252056" name="Picture">
</wp:docPr>
                  <a:graphic>
                    <a:graphicData uri="http://schemas.openxmlformats.org/drawingml/2006/picture">
                      <pic:pic>
                        <pic:nvPicPr>
                          <pic:cNvPr id="11492520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Bellefontaine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0521473" name="Picture">
</wp:docPr>
                        <a:graphic>
                          <a:graphicData uri="http://schemas.openxmlformats.org/drawingml/2006/picture">
                            <pic:pic>
                              <pic:nvPicPr>
                                <pic:cNvPr id="1410521473" name="Picture"/>
                                <pic:cNvPicPr/>
                              </pic:nvPicPr>
                              <pic:blipFill>
                                <a:blip r:embed="img_0_5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2336023" name="Picture">
</wp:docPr>
                  <a:graphic>
                    <a:graphicData uri="http://schemas.openxmlformats.org/drawingml/2006/picture">
                      <pic:pic>
                        <pic:nvPicPr>
                          <pic:cNvPr id="14923360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95270" name="Picture">
</wp:docPr>
                  <a:graphic>
                    <a:graphicData uri="http://schemas.openxmlformats.org/drawingml/2006/picture">
                      <pic:pic>
                        <pic:nvPicPr>
                          <pic:cNvPr id="56952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39400 Bellefontaine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0594044" name="Picture">
</wp:docPr>
                  <a:graphic>
                    <a:graphicData uri="http://schemas.openxmlformats.org/drawingml/2006/picture">
                      <pic:pic>
                        <pic:nvPicPr>
                          <pic:cNvPr id="11205940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Bellefontaine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0898140" name="Picture">
</wp:docPr>
                  <a:graphic>
                    <a:graphicData uri="http://schemas.openxmlformats.org/drawingml/2006/picture">
                      <pic:pic>
                        <pic:nvPicPr>
                          <pic:cNvPr id="163089814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4011433" name="Picture">
</wp:docPr>
                  <a:graphic>
                    <a:graphicData uri="http://schemas.openxmlformats.org/drawingml/2006/picture">
                      <pic:pic>
                        <pic:nvPicPr>
                          <pic:cNvPr id="34401143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31302443" name="Picture">
</wp:docPr>
                  <a:graphic>
                    <a:graphicData uri="http://schemas.openxmlformats.org/drawingml/2006/picture">
                      <pic:pic>
                        <pic:nvPicPr>
                          <pic:cNvPr id="1831302443"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7219723" name="Picture">
</wp:docPr>
                        <a:graphic>
                          <a:graphicData uri="http://schemas.openxmlformats.org/drawingml/2006/picture">
                            <pic:pic>
                              <pic:nvPicPr>
                                <pic:cNvPr id="122721972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6697129" name="Picture">
</wp:docPr>
                  <a:graphic>
                    <a:graphicData uri="http://schemas.openxmlformats.org/drawingml/2006/picture">
                      <pic:pic>
                        <pic:nvPicPr>
                          <pic:cNvPr id="5366971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6459004" name="Picture">
</wp:docPr>
                  <a:graphic>
                    <a:graphicData uri="http://schemas.openxmlformats.org/drawingml/2006/picture">
                      <pic:pic>
                        <pic:nvPicPr>
                          <pic:cNvPr id="5264590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39400 Bellefontaine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4546504" name="Picture">
</wp:docPr>
                  <a:graphic>
                    <a:graphicData uri="http://schemas.openxmlformats.org/drawingml/2006/picture">
                      <pic:pic>
                        <pic:nvPicPr>
                          <pic:cNvPr id="21445465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Bellefontaine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3632373" name="Picture">
</wp:docPr>
                  <a:graphic>
                    <a:graphicData uri="http://schemas.openxmlformats.org/drawingml/2006/picture">
                      <pic:pic>
                        <pic:nvPicPr>
                          <pic:cNvPr id="108363237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9945331" name="Picture">
</wp:docPr>
                  <a:graphic>
                    <a:graphicData uri="http://schemas.openxmlformats.org/drawingml/2006/picture">
                      <pic:pic>
                        <pic:nvPicPr>
                          <pic:cNvPr id="40994533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14350258" name="Picture">
</wp:docPr>
                  <a:graphic>
                    <a:graphicData uri="http://schemas.openxmlformats.org/drawingml/2006/picture">
                      <pic:pic>
                        <pic:nvPicPr>
                          <pic:cNvPr id="614350258"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9933876" name="Picture">
</wp:docPr>
                        <a:graphic>
                          <a:graphicData uri="http://schemas.openxmlformats.org/drawingml/2006/picture">
                            <pic:pic>
                              <pic:nvPicPr>
                                <pic:cNvPr id="199993387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0010317" name="Picture">
</wp:docPr>
                  <a:graphic>
                    <a:graphicData uri="http://schemas.openxmlformats.org/drawingml/2006/picture">
                      <pic:pic>
                        <pic:nvPicPr>
                          <pic:cNvPr id="5800103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1911244" name="Picture">
</wp:docPr>
                  <a:graphic>
                    <a:graphicData uri="http://schemas.openxmlformats.org/drawingml/2006/picture">
                      <pic:pic>
                        <pic:nvPicPr>
                          <pic:cNvPr id="11019112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39400 Bellefontaine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2297182" name="Picture">
</wp:docPr>
                  <a:graphic>
                    <a:graphicData uri="http://schemas.openxmlformats.org/drawingml/2006/picture">
                      <pic:pic>
                        <pic:nvPicPr>
                          <pic:cNvPr id="14222971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Bellefontaine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6196257" name="Picture">
</wp:docPr>
                  <a:graphic>
                    <a:graphicData uri="http://schemas.openxmlformats.org/drawingml/2006/picture">
                      <pic:pic>
                        <pic:nvPicPr>
                          <pic:cNvPr id="526196257"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5087467" name="Picture">
</wp:docPr>
                  <a:graphic>
                    <a:graphicData uri="http://schemas.openxmlformats.org/drawingml/2006/picture">
                      <pic:pic>
                        <pic:nvPicPr>
                          <pic:cNvPr id="125508746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929161940" name="Picture">
</wp:docPr>
                  <a:graphic>
                    <a:graphicData uri="http://schemas.openxmlformats.org/drawingml/2006/picture">
                      <pic:pic>
                        <pic:nvPicPr>
                          <pic:cNvPr id="1929161940" name="Picture"/>
                          <pic:cNvPicPr/>
                        </pic:nvPicPr>
                        <pic:blipFill>
                          <a:blip r:embed="img_0_8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4502112" name="Picture">
</wp:docPr>
                  <a:graphic>
                    <a:graphicData uri="http://schemas.openxmlformats.org/drawingml/2006/picture">
                      <pic:pic>
                        <pic:nvPicPr>
                          <pic:cNvPr id="19245021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6560238" name="Picture">
</wp:docPr>
                  <a:graphic>
                    <a:graphicData uri="http://schemas.openxmlformats.org/drawingml/2006/picture">
                      <pic:pic>
                        <pic:nvPicPr>
                          <pic:cNvPr id="17065602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39400 Bellefontaine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5215127" name="Picture">
</wp:docPr>
                  <a:graphic>
                    <a:graphicData uri="http://schemas.openxmlformats.org/drawingml/2006/picture">
                      <pic:pic>
                        <pic:nvPicPr>
                          <pic:cNvPr id="19352151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Bellefontaine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6722928" name="Picture">
</wp:docPr>
                  <a:graphic>
                    <a:graphicData uri="http://schemas.openxmlformats.org/drawingml/2006/picture">
                      <pic:pic>
                        <pic:nvPicPr>
                          <pic:cNvPr id="1026722928"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1833465" name="Picture">
</wp:docPr>
                  <a:graphic>
                    <a:graphicData uri="http://schemas.openxmlformats.org/drawingml/2006/picture">
                      <pic:pic>
                        <pic:nvPicPr>
                          <pic:cNvPr id="187183346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86778526" name="Picture">
</wp:docPr>
                  <a:graphic>
                    <a:graphicData uri="http://schemas.openxmlformats.org/drawingml/2006/picture">
                      <pic:pic>
                        <pic:nvPicPr>
                          <pic:cNvPr id="786778526"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0372839" name="Picture">
</wp:docPr>
                  <a:graphic>
                    <a:graphicData uri="http://schemas.openxmlformats.org/drawingml/2006/picture">
                      <pic:pic>
                        <pic:nvPicPr>
                          <pic:cNvPr id="6503728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3582420" name="Picture">
</wp:docPr>
                  <a:graphic>
                    <a:graphicData uri="http://schemas.openxmlformats.org/drawingml/2006/picture">
                      <pic:pic>
                        <pic:nvPicPr>
                          <pic:cNvPr id="19535824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39400 Bellefontaine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8694110" name="Picture">
</wp:docPr>
                  <a:graphic>
                    <a:graphicData uri="http://schemas.openxmlformats.org/drawingml/2006/picture">
                      <pic:pic>
                        <pic:nvPicPr>
                          <pic:cNvPr id="14986941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9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"https://fiches-risques.brgm.fr/fr/georisques/mvt-synthetique/63900356" \t "_self" </w:instrText>
            </w:r>
            <w:r>
              <w:fldChar w:fldCharType="separate"/>
            </w:r>
            <w:r>
              <w:rPr>
                <w:rFonts w:ascii="Marianne" w:hAnsi="Marianne" w:eastAsia="Marianne" w:cs="Marianne"/>
                <w:sz w:val="14"/>
              </w:rPr>
              <w:t xml:space="preserve">63900356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Chaux Mourant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"https://fiches-risques.brgm.fr/fr/georisques/mvt-synthetique/63900357" \t "_self" </w:instrText>
            </w:r>
            <w:r>
              <w:fldChar w:fldCharType="separate"/>
            </w:r>
            <w:r>
              <w:rPr>
                <w:rFonts w:ascii="Marianne" w:hAnsi="Marianne" w:eastAsia="Marianne" w:cs="Marianne"/>
                <w:sz w:val="14"/>
              </w:rPr>
              <w:t xml:space="preserve">63900357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Clos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"https://fiches-risques.brgm.fr/fr/georisques/mvt-synthetique/63900358" \t "_self" </w:instrText>
            </w:r>
            <w:r>
              <w:fldChar w:fldCharType="separate"/>
            </w:r>
            <w:r>
              <w:rPr>
                <w:rFonts w:ascii="Marianne" w:hAnsi="Marianne" w:eastAsia="Marianne" w:cs="Marianne"/>
                <w:sz w:val="14"/>
              </w:rPr>
              <w:t xml:space="preserve">63900358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Statue Sacré Coeur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"https://fiches-risques.brgm.fr/fr/georisques/mvt-synthetique/63900359" \t "_self" </w:instrText>
            </w:r>
            <w:r>
              <w:fldChar w:fldCharType="separate"/>
            </w:r>
            <w:r>
              <w:rPr>
                <w:rFonts w:ascii="Marianne" w:hAnsi="Marianne" w:eastAsia="Marianne" w:cs="Marianne"/>
                <w:sz w:val="14"/>
              </w:rPr>
              <w:t xml:space="preserve">63900359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 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"https://fiches-risques.brgm.fr/fr/georisques/mvt-synthetique/63900360" \t "_self" </w:instrText>
            </w:r>
            <w:r>
              <w:fldChar w:fldCharType="separate"/>
            </w:r>
            <w:r>
              <w:rPr>
                <w:rFonts w:ascii="Marianne" w:hAnsi="Marianne" w:eastAsia="Marianne" w:cs="Marianne"/>
                <w:sz w:val="14"/>
              </w:rPr>
              <w:t xml:space="preserve">63900360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Nord-ouest du village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"https://fiches-risques.brgm.fr/fr/georisques/mvt-synthetique/63900361" \t "_self" </w:instrText>
            </w:r>
            <w:r>
              <w:fldChar w:fldCharType="separate"/>
            </w:r>
            <w:r>
              <w:rPr>
                <w:rFonts w:ascii="Marianne" w:hAnsi="Marianne" w:eastAsia="Marianne" w:cs="Marianne"/>
                <w:sz w:val="14"/>
              </w:rPr>
              <w:t xml:space="preserve">63900361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Rigoulet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"https://fiches-risques.brgm.fr/fr/georisques/mvt-synthetique/63900362" \t "_self" </w:instrText>
            </w:r>
            <w:r>
              <w:fldChar w:fldCharType="separate"/>
            </w:r>
            <w:r>
              <w:rPr>
                <w:rFonts w:ascii="Marianne" w:hAnsi="Marianne" w:eastAsia="Marianne" w:cs="Marianne"/>
                <w:sz w:val="14"/>
              </w:rPr>
              <w:t xml:space="preserve">63900362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Rigoulet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"https://fiches-risques.brgm.fr/fr/georisques/mvt-synthetique/63900363" \t "_self" </w:instrText>
            </w:r>
            <w:r>
              <w:fldChar w:fldCharType="separate"/>
            </w:r>
            <w:r>
              <w:rPr>
                <w:rFonts w:ascii="Marianne" w:hAnsi="Marianne" w:eastAsia="Marianne" w:cs="Marianne"/>
                <w:sz w:val="14"/>
              </w:rPr>
              <w:t xml:space="preserve">63900363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Col de la Bucle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"https://fiches-risques.brgm.fr/fr/georisques/mvt-synthetique/63900364" \t "_self" </w:instrText>
            </w:r>
            <w:r>
              <w:fldChar w:fldCharType="separate"/>
            </w:r>
            <w:r>
              <w:rPr>
                <w:rFonts w:ascii="Marianne" w:hAnsi="Marianne" w:eastAsia="Marianne" w:cs="Marianne"/>
                <w:sz w:val="14"/>
              </w:rPr>
              <w:t xml:space="preserve">63900364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Col de la Bucle</w:t>
            </w: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3974977" name="Picture">
</wp:docPr>
                  <a:graphic>
                    <a:graphicData uri="http://schemas.openxmlformats.org/drawingml/2006/picture">
                      <pic:pic>
                        <pic:nvPicPr>
                          <pic:cNvPr id="15939749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8970384" name="Picture">
</wp:docPr>
                  <a:graphic>
                    <a:graphicData uri="http://schemas.openxmlformats.org/drawingml/2006/picture">
                      <pic:pic>
                        <pic:nvPicPr>
                          <pic:cNvPr id="12489703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39400 Bellefontaine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049281" name="Picture">
</wp:docPr>
                  <a:graphic>
                    <a:graphicData uri="http://schemas.openxmlformats.org/drawingml/2006/picture">
                      <pic:pic>
                        <pic:nvPicPr>
                          <pic:cNvPr id="1140492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"https://fiches-risques.brgm.fr/georisques/cavite/FRCAA0000217" \t "_self" </w:instrText>
            </w:r>
            <w:r>
              <w:fldChar w:fldCharType="separate"/>
            </w:r>
            <w:r>
              <w:rPr>
                <w:rFonts w:ascii="Marianne" w:hAnsi="Marianne" w:eastAsia="Marianne" w:cs="Marianne"/>
                <w:sz w:val="14"/>
              </w:rPr>
              <w:t xml:space="preserve">FRCAA0000217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la Creusette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"https://fiches-risques.brgm.fr/georisques/cavite/FRCAA0000218" \t "_self" </w:instrText>
            </w:r>
            <w:r>
              <w:fldChar w:fldCharType="separate"/>
            </w:r>
            <w:r>
              <w:rPr>
                <w:rFonts w:ascii="Marianne" w:hAnsi="Marianne" w:eastAsia="Marianne" w:cs="Marianne"/>
                <w:sz w:val="14"/>
              </w:rPr>
              <w:t xml:space="preserve">FRCAA0000218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des ministres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"https://fiches-risques.brgm.fr/georisques/cavite/FRCAA0000219" \t "_self" </w:instrText>
            </w:r>
            <w:r>
              <w:fldChar w:fldCharType="separate"/>
            </w:r>
            <w:r>
              <w:rPr>
                <w:rFonts w:ascii="Marianne" w:hAnsi="Marianne" w:eastAsia="Marianne" w:cs="Marianne"/>
                <w:sz w:val="14"/>
              </w:rPr>
              <w:t xml:space="preserve">FRCAA0000219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Morel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"https://fiches-risques.brgm.fr/georisques/cavite/FRCAA0000220" \t "_self" </w:instrText>
            </w:r>
            <w:r>
              <w:fldChar w:fldCharType="separate"/>
            </w:r>
            <w:r>
              <w:rPr>
                <w:rFonts w:ascii="Marianne" w:hAnsi="Marianne" w:eastAsia="Marianne" w:cs="Marianne"/>
                <w:sz w:val="14"/>
              </w:rPr>
              <w:t xml:space="preserve">FRCAA0000220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des ministres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"https://fiches-risques.brgm.fr/georisques/cavite/FRCAW0000162" \t "_self" </w:instrText>
            </w:r>
            <w:r>
              <w:fldChar w:fldCharType="separate"/>
            </w:r>
            <w:r>
              <w:rPr>
                <w:rFonts w:ascii="Marianne" w:hAnsi="Marianne" w:eastAsia="Marianne" w:cs="Marianne"/>
                <w:sz w:val="14"/>
              </w:rPr>
              <w:t xml:space="preserve">FRCAW0000162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CHAUX SECHE(Doline de la-)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"https://fiches-risques.brgm.fr/georisques/cavite/FRCAW0000163" \t "_self" </w:instrText>
            </w:r>
            <w:r>
              <w:fldChar w:fldCharType="separate"/>
            </w:r>
            <w:r>
              <w:rPr>
                <w:rFonts w:ascii="Marianne" w:hAnsi="Marianne" w:eastAsia="Marianne" w:cs="Marianne"/>
                <w:sz w:val="14"/>
              </w:rPr>
              <w:t xml:space="preserve">FRCAW0000163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BELLEFONTAINE(Diaclase 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"https://fiches-risques.brgm.fr/georisques/cavite/FRCAW0000164" \t "_self" </w:instrText>
            </w:r>
            <w:r>
              <w:fldChar w:fldCharType="separate"/>
            </w:r>
            <w:r>
              <w:rPr>
                <w:rFonts w:ascii="Marianne" w:hAnsi="Marianne" w:eastAsia="Marianne" w:cs="Marianne"/>
                <w:sz w:val="14"/>
              </w:rPr>
              <w:t xml:space="preserve">FRCAW0000164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GRAND RENBLAI(Gf.du-)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"https://fiches-risques.brgm.fr/georisques/cavite/FRCAW0000165" \t "_self" </w:instrText>
            </w:r>
            <w:r>
              <w:fldChar w:fldCharType="separate"/>
            </w:r>
            <w:r>
              <w:rPr>
                <w:rFonts w:ascii="Marianne" w:hAnsi="Marianne" w:eastAsia="Marianne" w:cs="Marianne"/>
                <w:sz w:val="14"/>
              </w:rPr>
              <w:t xml:space="preserve">FRCAW0000165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GLACIERE(Léssine de la-)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"https://fiches-risques.brgm.fr/georisques/cavite/FRCAW0000166" \t "_self" </w:instrText>
            </w:r>
            <w:r>
              <w:fldChar w:fldCharType="separate"/>
            </w:r>
            <w:r>
              <w:rPr>
                <w:rFonts w:ascii="Marianne" w:hAnsi="Marianne" w:eastAsia="Marianne" w:cs="Marianne"/>
                <w:sz w:val="14"/>
              </w:rPr>
              <w:t xml:space="preserve">FRCAW0000166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CHALET DES MINISTRES(Puits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"https://fiches-risques.brgm.fr/georisques/cavite/FRCAW0000167" \t "_self" </w:instrText>
            </w:r>
            <w:r>
              <w:fldChar w:fldCharType="separate"/>
            </w:r>
            <w:r>
              <w:rPr>
                <w:rFonts w:ascii="Marianne" w:hAnsi="Marianne" w:eastAsia="Marianne" w:cs="Marianne"/>
                <w:sz w:val="14"/>
              </w:rPr>
              <w:t xml:space="preserve">FRCAW0000167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CHALET DES MINISTRES(Gf.du-)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"https://fiches-risques.brgm.fr/georisques/cavite/FRCAW0000168" \t "_self" </w:instrText>
            </w:r>
            <w:r>
              <w:fldChar w:fldCharType="separate"/>
            </w:r>
            <w:r>
              <w:rPr>
                <w:rFonts w:ascii="Marianne" w:hAnsi="Marianne" w:eastAsia="Marianne" w:cs="Marianne"/>
                <w:sz w:val="14"/>
              </w:rPr>
              <w:t xml:space="preserve">FRCAW0000168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8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8525848" name="Picture">
</wp:docPr>
                  <a:graphic>
                    <a:graphicData uri="http://schemas.openxmlformats.org/drawingml/2006/picture">
                      <pic:pic>
                        <pic:nvPicPr>
                          <pic:cNvPr id="6885258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5461803" name="Picture">
</wp:docPr>
                  <a:graphic>
                    <a:graphicData uri="http://schemas.openxmlformats.org/drawingml/2006/picture">
                      <pic:pic>
                        <pic:nvPicPr>
                          <pic:cNvPr id="7554618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39400 Bellefontaine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2270519" name="Picture">
</wp:docPr>
                  <a:graphic>
                    <a:graphicData uri="http://schemas.openxmlformats.org/drawingml/2006/picture">
                      <pic:pic>
                        <pic:nvPicPr>
                          <pic:cNvPr id="19622705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"https://fiches-risques.brgm.fr/georisques/casias/SSP3851773" \t "_blank" </w:instrText>
            </w:r>
            <w:r>
              <w:fldChar w:fldCharType="separate"/>
            </w:r>
            <w:r>
              <w:rPr>
                <w:rFonts w:ascii="Marianne" w:hAnsi="Marianne" w:eastAsia="Marianne" w:cs="Marianne"/>
                <w:sz w:val="14"/>
              </w:rPr>
              <w:t xml:space="preserve">SSP3851773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d'épuration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"https://fiches-risques.brgm.fr/georisques/casias/SSP3851420" \t "_blank" </w:instrText>
            </w:r>
            <w:r>
              <w:fldChar w:fldCharType="separate"/>
            </w:r>
            <w:r>
              <w:rPr>
                <w:rFonts w:ascii="Marianne" w:hAnsi="Marianne" w:eastAsia="Marianne" w:cs="Marianne"/>
                <w:sz w:val="14"/>
              </w:rPr>
              <w:t xml:space="preserve">SSP3851420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Transformateur au PCB - Poste le Lac</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"https://fiches-risques.brgm.fr/georisques/casias/SSP3851419" \t "_blank" </w:instrText>
            </w:r>
            <w:r>
              <w:fldChar w:fldCharType="separate"/>
            </w:r>
            <w:r>
              <w:rPr>
                <w:rFonts w:ascii="Marianne" w:hAnsi="Marianne" w:eastAsia="Marianne" w:cs="Marianne"/>
                <w:sz w:val="14"/>
              </w:rPr>
              <w:t xml:space="preserve">SSP3851419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Traitement des eaux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"https://fiches-risques.brgm.fr/georisques/casias/SSP3849634" \t "_blank" </w:instrText>
            </w:r>
            <w:r>
              <w:fldChar w:fldCharType="separate"/>
            </w:r>
            <w:r>
              <w:rPr>
                <w:rFonts w:ascii="Marianne" w:hAnsi="Marianne" w:eastAsia="Marianne" w:cs="Marianne"/>
                <w:sz w:val="14"/>
              </w:rPr>
              <w:t xml:space="preserve">SSP3849634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"https://fiches-risques.brgm.fr/georisques/casias/SSP3849532" \t "_blank" </w:instrText>
            </w:r>
            <w:r>
              <w:fldChar w:fldCharType="separate"/>
            </w:r>
            <w:r>
              <w:rPr>
                <w:rFonts w:ascii="Marianne" w:hAnsi="Marianne" w:eastAsia="Marianne" w:cs="Marianne"/>
                <w:sz w:val="14"/>
              </w:rPr>
              <w:t xml:space="preserve">SSP3849532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FABRICATION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"https://fiches-risques.brgm.fr/georisques/casias/SSP3849531" \t "_blank" </w:instrText>
            </w:r>
            <w:r>
              <w:fldChar w:fldCharType="separate"/>
            </w:r>
            <w:r>
              <w:rPr>
                <w:rFonts w:ascii="Marianne" w:hAnsi="Marianne" w:eastAsia="Marianne" w:cs="Marianne"/>
                <w:sz w:val="14"/>
              </w:rPr>
              <w:t xml:space="preserve">SSP3849531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DLI (TRANSPORTEUR)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"https://fiches-risques.brgm.fr/georisques/casias/SSP3847918" \t "_blank" </w:instrText>
            </w:r>
            <w:r>
              <w:fldChar w:fldCharType="separate"/>
            </w:r>
            <w:r>
              <w:rPr>
                <w:rFonts w:ascii="Marianne" w:hAnsi="Marianne" w:eastAsia="Marianne" w:cs="Marianne"/>
                <w:sz w:val="14"/>
              </w:rPr>
              <w:t xml:space="preserve">SSP3847918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6.jpg" Type="http://schemas.openxmlformats.org/officeDocument/2006/relationships/image" Target="media/img_0_4_16.jpg"/>
 <Relationship Id="img_0_4_7.png" Type="http://schemas.openxmlformats.org/officeDocument/2006/relationships/image" Target="media/img_0_4_7.png"/>
 <Relationship Id="img_0_4_15.png" Type="http://schemas.openxmlformats.org/officeDocument/2006/relationships/image" Target="media/img_0_4_15.png"/>
 <Relationship Id="img_0_4_14_2.png" Type="http://schemas.openxmlformats.org/officeDocument/2006/relationships/image" Target="media/img_0_4_14_2.png"/>
 <Relationship Id="img_0_5_7_2.png" Type="http://schemas.openxmlformats.org/officeDocument/2006/relationships/image" Target="media/img_0_5_7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