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8765131" name="Picture">
</wp:docPr>
                  <a:graphic>
                    <a:graphicData uri="http://schemas.openxmlformats.org/drawingml/2006/picture">
                      <pic:pic>
                        <pic:nvPicPr>
                          <pic:cNvPr id="788765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7494927" name="Picture">
</wp:docPr>
                  <a:graphic>
                    <a:graphicData uri="http://schemas.openxmlformats.org/drawingml/2006/picture">
                      <pic:pic>
                        <pic:nvPicPr>
                          <pic:cNvPr id="2074949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35871459" name="Picture">
</wp:docPr>
                        <a:graphic>
                          <a:graphicData uri="http://schemas.openxmlformats.org/drawingml/2006/picture">
                            <pic:pic>
                              <pic:nvPicPr>
                                <pic:cNvPr id="2358714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67930 Beinheim</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62064243" name="Picture">
</wp:docPr>
                  <a:graphic>
                    <a:graphicData uri="http://schemas.openxmlformats.org/drawingml/2006/picture">
                      <pic:pic>
                        <pic:nvPicPr>
                          <pic:cNvPr id="3620642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66558873" name="Picture">
</wp:docPr>
                  <a:graphic>
                    <a:graphicData uri="http://schemas.openxmlformats.org/drawingml/2006/picture">
                      <pic:pic>
                        <pic:nvPicPr>
                          <pic:cNvPr id="9665588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6774369" name="Picture">
</wp:docPr>
                  <a:graphic>
                    <a:graphicData uri="http://schemas.openxmlformats.org/drawingml/2006/picture">
                      <pic:pic>
                        <pic:nvPicPr>
                          <pic:cNvPr id="506774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297221" name="Picture">
</wp:docPr>
                  <a:graphic>
                    <a:graphicData uri="http://schemas.openxmlformats.org/drawingml/2006/picture">
                      <pic:pic>
                        <pic:nvPicPr>
                          <pic:cNvPr id="196297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67930 Beinheim</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4789971" name="Picture">
</wp:docPr>
                  <a:graphic>
                    <a:graphicData uri="http://schemas.openxmlformats.org/drawingml/2006/picture">
                      <pic:pic>
                        <pic:nvPicPr>
                          <pic:cNvPr id="414789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2639976" name="Picture">
</wp:docPr>
                        <a:graphic>
                          <a:graphicData uri="http://schemas.openxmlformats.org/drawingml/2006/picture">
                            <pic:pic>
                              <pic:nvPicPr>
                                <pic:cNvPr id="7926399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972601" name="Picture">
</wp:docPr>
                        <a:graphic>
                          <a:graphicData uri="http://schemas.openxmlformats.org/drawingml/2006/picture">
                            <pic:pic>
                              <pic:nvPicPr>
                                <pic:cNvPr id="349726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8012064" name="Picture">
</wp:docPr>
                        <a:graphic>
                          <a:graphicData uri="http://schemas.openxmlformats.org/drawingml/2006/picture">
                            <pic:pic>
                              <pic:nvPicPr>
                                <pic:cNvPr id="11880120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0618442" name="Picture">
</wp:docPr>
                        <a:graphic>
                          <a:graphicData uri="http://schemas.openxmlformats.org/drawingml/2006/picture">
                            <pic:pic>
                              <pic:nvPicPr>
                                <pic:cNvPr id="20906184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0494817" name="Picture">
</wp:docPr>
                        <a:graphic>
                          <a:graphicData uri="http://schemas.openxmlformats.org/drawingml/2006/picture">
                            <pic:pic>
                              <pic:nvPicPr>
                                <pic:cNvPr id="2404948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3246715" name="Picture">
</wp:docPr>
                        <a:graphic>
                          <a:graphicData uri="http://schemas.openxmlformats.org/drawingml/2006/picture">
                            <pic:pic>
                              <pic:nvPicPr>
                                <pic:cNvPr id="125324671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563562" name="Picture">
</wp:docPr>
                        <a:graphic>
                          <a:graphicData uri="http://schemas.openxmlformats.org/drawingml/2006/picture">
                            <pic:pic>
                              <pic:nvPicPr>
                                <pic:cNvPr id="14756356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7119432" name="Picture">
</wp:docPr>
                        <a:graphic>
                          <a:graphicData uri="http://schemas.openxmlformats.org/drawingml/2006/picture">
                            <pic:pic>
                              <pic:nvPicPr>
                                <pic:cNvPr id="11871194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5626173" name="Picture">
</wp:docPr>
                        <a:graphic>
                          <a:graphicData uri="http://schemas.openxmlformats.org/drawingml/2006/picture">
                            <pic:pic>
                              <pic:nvPicPr>
                                <pic:cNvPr id="171562617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068341" name="Picture">
</wp:docPr>
                        <a:graphic>
                          <a:graphicData uri="http://schemas.openxmlformats.org/drawingml/2006/picture">
                            <pic:pic>
                              <pic:nvPicPr>
                                <pic:cNvPr id="7506834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8074479" name="Picture">
</wp:docPr>
                        <a:graphic>
                          <a:graphicData uri="http://schemas.openxmlformats.org/drawingml/2006/picture">
                            <pic:pic>
                              <pic:nvPicPr>
                                <pic:cNvPr id="186807447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5443270" name="Picture">
</wp:docPr>
                        <a:graphic>
                          <a:graphicData uri="http://schemas.openxmlformats.org/drawingml/2006/picture">
                            <pic:pic>
                              <pic:nvPicPr>
                                <pic:cNvPr id="188544327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1581792" name="Picture">
</wp:docPr>
                        <a:graphic>
                          <a:graphicData uri="http://schemas.openxmlformats.org/drawingml/2006/picture">
                            <pic:pic>
                              <pic:nvPicPr>
                                <pic:cNvPr id="121158179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5199091" name="Picture">
</wp:docPr>
                        <a:graphic>
                          <a:graphicData uri="http://schemas.openxmlformats.org/drawingml/2006/picture">
                            <pic:pic>
                              <pic:nvPicPr>
                                <pic:cNvPr id="5751990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5319055" name="Picture">
</wp:docPr>
                        <a:graphic>
                          <a:graphicData uri="http://schemas.openxmlformats.org/drawingml/2006/picture">
                            <pic:pic>
                              <pic:nvPicPr>
                                <pic:cNvPr id="84531905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745083" name="Picture">
</wp:docPr>
                        <a:graphic>
                          <a:graphicData uri="http://schemas.openxmlformats.org/drawingml/2006/picture">
                            <pic:pic>
                              <pic:nvPicPr>
                                <pic:cNvPr id="14274508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0588242" name="Picture">
</wp:docPr>
                        <a:graphic>
                          <a:graphicData uri="http://schemas.openxmlformats.org/drawingml/2006/picture">
                            <pic:pic>
                              <pic:nvPicPr>
                                <pic:cNvPr id="151058824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7133515" name="Picture">
</wp:docPr>
                        <a:graphic>
                          <a:graphicData uri="http://schemas.openxmlformats.org/drawingml/2006/picture">
                            <pic:pic>
                              <pic:nvPicPr>
                                <pic:cNvPr id="33713351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868092" name="Picture">
</wp:docPr>
                        <a:graphic>
                          <a:graphicData uri="http://schemas.openxmlformats.org/drawingml/2006/picture">
                            <pic:pic>
                              <pic:nvPicPr>
                                <pic:cNvPr id="21186809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227641" name="Picture">
</wp:docPr>
                        <a:graphic>
                          <a:graphicData uri="http://schemas.openxmlformats.org/drawingml/2006/picture">
                            <pic:pic>
                              <pic:nvPicPr>
                                <pic:cNvPr id="7922764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8365457" name="Picture">
</wp:docPr>
                        <a:graphic>
                          <a:graphicData uri="http://schemas.openxmlformats.org/drawingml/2006/picture">
                            <pic:pic>
                              <pic:nvPicPr>
                                <pic:cNvPr id="173836545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212323" name="Picture">
</wp:docPr>
                        <a:graphic>
                          <a:graphicData uri="http://schemas.openxmlformats.org/drawingml/2006/picture">
                            <pic:pic>
                              <pic:nvPicPr>
                                <pic:cNvPr id="10421232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5709287" name="Picture">
</wp:docPr>
                        <a:graphic>
                          <a:graphicData uri="http://schemas.openxmlformats.org/drawingml/2006/picture">
                            <pic:pic>
                              <pic:nvPicPr>
                                <pic:cNvPr id="57570928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0463918" name="Picture">
</wp:docPr>
                        <a:graphic>
                          <a:graphicData uri="http://schemas.openxmlformats.org/drawingml/2006/picture">
                            <pic:pic>
                              <pic:nvPicPr>
                                <pic:cNvPr id="102046391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2013964" name="Picture">
</wp:docPr>
                        <a:graphic>
                          <a:graphicData uri="http://schemas.openxmlformats.org/drawingml/2006/picture">
                            <pic:pic>
                              <pic:nvPicPr>
                                <pic:cNvPr id="209201396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5983743" name="Picture">
</wp:docPr>
                        <a:graphic>
                          <a:graphicData uri="http://schemas.openxmlformats.org/drawingml/2006/picture">
                            <pic:pic>
                              <pic:nvPicPr>
                                <pic:cNvPr id="159598374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5612904" name="Picture">
</wp:docPr>
                        <a:graphic>
                          <a:graphicData uri="http://schemas.openxmlformats.org/drawingml/2006/picture">
                            <pic:pic>
                              <pic:nvPicPr>
                                <pic:cNvPr id="124561290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1118149" name="Picture">
</wp:docPr>
                  <a:graphic>
                    <a:graphicData uri="http://schemas.openxmlformats.org/drawingml/2006/picture">
                      <pic:pic>
                        <pic:nvPicPr>
                          <pic:cNvPr id="1991118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2559337" name="Picture">
</wp:docPr>
                  <a:graphic>
                    <a:graphicData uri="http://schemas.openxmlformats.org/drawingml/2006/picture">
                      <pic:pic>
                        <pic:nvPicPr>
                          <pic:cNvPr id="262559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67930 Beinheim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705233" name="Picture">
</wp:docPr>
                  <a:graphic>
                    <a:graphicData uri="http://schemas.openxmlformats.org/drawingml/2006/picture">
                      <pic:pic>
                        <pic:nvPicPr>
                          <pic:cNvPr id="107705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Beinheim</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5161043" name="Picture">
</wp:docPr>
                  <a:graphic>
                    <a:graphicData uri="http://schemas.openxmlformats.org/drawingml/2006/picture">
                      <pic:pic>
                        <pic:nvPicPr>
                          <pic:cNvPr id="90516104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040638" name="Picture">
</wp:docPr>
                  <a:graphic>
                    <a:graphicData uri="http://schemas.openxmlformats.org/drawingml/2006/picture">
                      <pic:pic>
                        <pic:nvPicPr>
                          <pic:cNvPr id="690406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6588725" name="Picture">
</wp:docPr>
                  <a:graphic>
                    <a:graphicData uri="http://schemas.openxmlformats.org/drawingml/2006/picture">
                      <pic:pic>
                        <pic:nvPicPr>
                          <pic:cNvPr id="8658872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Sauer et Rhin à courant libre (PPRN-I_2026_0031)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1618047" name="Picture">
</wp:docPr>
                        <a:graphic>
                          <a:graphicData uri="http://schemas.openxmlformats.org/drawingml/2006/picture">
                            <pic:pic>
                              <pic:nvPicPr>
                                <pic:cNvPr id="129161804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Sauer et Rhin à courant libre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01/06/2026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"https://www.bas-rhin.gouv.fr/Actions-de-l-Etat/Prevention-des-risques-naturels-et-technologiques"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4566778" name="Picture">
</wp:docPr>
                  <a:graphic>
                    <a:graphicData uri="http://schemas.openxmlformats.org/drawingml/2006/picture">
                      <pic:pic>
                        <pic:nvPicPr>
                          <pic:cNvPr id="1084566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9077777" name="Picture">
</wp:docPr>
                  <a:graphic>
                    <a:graphicData uri="http://schemas.openxmlformats.org/drawingml/2006/picture">
                      <pic:pic>
                        <pic:nvPicPr>
                          <pic:cNvPr id="1699077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67930 Beinheim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3913050" name="Picture">
</wp:docPr>
                  <a:graphic>
                    <a:graphicData uri="http://schemas.openxmlformats.org/drawingml/2006/picture">
                      <pic:pic>
                        <pic:nvPicPr>
                          <pic:cNvPr id="1973913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Beinheim</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Moder (67DREAL20120001)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3010315" name="Picture">
</wp:docPr>
                        <a:graphic>
                          <a:graphicData uri="http://schemas.openxmlformats.org/drawingml/2006/picture">
                            <pic:pic>
                              <pic:nvPicPr>
                                <pic:cNvPr id="34301031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Moder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13/07/2011</w:t>
                    <w:br/>
                    <w:t xml:space="preserve">Date d'approbation : 08/04/2021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"/donnee-risques/PPR/Fiche-ppr/pprn/67DREAL20120001"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zones inondées Sauer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4909961" name="Picture">
</wp:docPr>
                        <a:graphic>
                          <a:graphicData uri="http://schemas.openxmlformats.org/drawingml/2006/picture">
                            <pic:pic>
                              <pic:nvPicPr>
                                <pic:cNvPr id="188490996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4667139" name="Picture">
</wp:docPr>
                        <a:graphic>
                          <a:graphicData uri="http://schemas.openxmlformats.org/drawingml/2006/picture">
                            <pic:pic>
                              <pic:nvPicPr>
                                <pic:cNvPr id="934667139"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INTE9500699A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22/07/1995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1325649" name="Picture">
</wp:docPr>
                  <a:graphic>
                    <a:graphicData uri="http://schemas.openxmlformats.org/drawingml/2006/picture">
                      <pic:pic>
                        <pic:nvPicPr>
                          <pic:cNvPr id="2041325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2112311" name="Picture">
</wp:docPr>
                  <a:graphic>
                    <a:graphicData uri="http://schemas.openxmlformats.org/drawingml/2006/picture">
                      <pic:pic>
                        <pic:nvPicPr>
                          <pic:cNvPr id="682112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67930 Beinheim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5362650" name="Picture">
</wp:docPr>
                  <a:graphic>
                    <a:graphicData uri="http://schemas.openxmlformats.org/drawingml/2006/picture">
                      <pic:pic>
                        <pic:nvPicPr>
                          <pic:cNvPr id="815362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Beinheim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8262251" name="Picture">
</wp:docPr>
                  <a:graphic>
                    <a:graphicData uri="http://schemas.openxmlformats.org/drawingml/2006/picture">
                      <pic:pic>
                        <pic:nvPicPr>
                          <pic:cNvPr id="128826225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4439897" name="Picture">
</wp:docPr>
                  <a:graphic>
                    <a:graphicData uri="http://schemas.openxmlformats.org/drawingml/2006/picture">
                      <pic:pic>
                        <pic:nvPicPr>
                          <pic:cNvPr id="9844398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44315452" name="Picture">
</wp:docPr>
                  <a:graphic>
                    <a:graphicData uri="http://schemas.openxmlformats.org/drawingml/2006/picture">
                      <pic:pic>
                        <pic:nvPicPr>
                          <pic:cNvPr id="204431545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7408366" name="Picture">
</wp:docPr>
                        <a:graphic>
                          <a:graphicData uri="http://schemas.openxmlformats.org/drawingml/2006/picture">
                            <pic:pic>
                              <pic:nvPicPr>
                                <pic:cNvPr id="159740836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6331158" name="Picture">
</wp:docPr>
                  <a:graphic>
                    <a:graphicData uri="http://schemas.openxmlformats.org/drawingml/2006/picture">
                      <pic:pic>
                        <pic:nvPicPr>
                          <pic:cNvPr id="1906331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5926241" name="Picture">
</wp:docPr>
                  <a:graphic>
                    <a:graphicData uri="http://schemas.openxmlformats.org/drawingml/2006/picture">
                      <pic:pic>
                        <pic:nvPicPr>
                          <pic:cNvPr id="785926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67930 Beinheim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8550944" name="Picture">
</wp:docPr>
                  <a:graphic>
                    <a:graphicData uri="http://schemas.openxmlformats.org/drawingml/2006/picture">
                      <pic:pic>
                        <pic:nvPicPr>
                          <pic:cNvPr id="1168550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Beinheim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8748750" name="Picture">
</wp:docPr>
                  <a:graphic>
                    <a:graphicData uri="http://schemas.openxmlformats.org/drawingml/2006/picture">
                      <pic:pic>
                        <pic:nvPicPr>
                          <pic:cNvPr id="169874875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1826638" name="Picture">
</wp:docPr>
                  <a:graphic>
                    <a:graphicData uri="http://schemas.openxmlformats.org/drawingml/2006/picture">
                      <pic:pic>
                        <pic:nvPicPr>
                          <pic:cNvPr id="17618266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89328575" name="Picture">
</wp:docPr>
                  <a:graphic>
                    <a:graphicData uri="http://schemas.openxmlformats.org/drawingml/2006/picture">
                      <pic:pic>
                        <pic:nvPicPr>
                          <pic:cNvPr id="188932857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9327726" name="Picture">
</wp:docPr>
                        <a:graphic>
                          <a:graphicData uri="http://schemas.openxmlformats.org/drawingml/2006/picture">
                            <pic:pic>
                              <pic:nvPicPr>
                                <pic:cNvPr id="74932772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8291282" name="Picture">
</wp:docPr>
                        <a:graphic>
                          <a:graphicData uri="http://schemas.openxmlformats.org/drawingml/2006/picture">
                            <pic:pic>
                              <pic:nvPicPr>
                                <pic:cNvPr id="22829128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8774954" name="Picture">
</wp:docPr>
                  <a:graphic>
                    <a:graphicData uri="http://schemas.openxmlformats.org/drawingml/2006/picture">
                      <pic:pic>
                        <pic:nvPicPr>
                          <pic:cNvPr id="1878774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9462584" name="Picture">
</wp:docPr>
                  <a:graphic>
                    <a:graphicData uri="http://schemas.openxmlformats.org/drawingml/2006/picture">
                      <pic:pic>
                        <pic:nvPicPr>
                          <pic:cNvPr id="559462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67930 Beinheim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5510447" name="Picture">
</wp:docPr>
                  <a:graphic>
                    <a:graphicData uri="http://schemas.openxmlformats.org/drawingml/2006/picture">
                      <pic:pic>
                        <pic:nvPicPr>
                          <pic:cNvPr id="1505510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Beinheim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1104708" name="Picture">
</wp:docPr>
                  <a:graphic>
                    <a:graphicData uri="http://schemas.openxmlformats.org/drawingml/2006/picture">
                      <pic:pic>
                        <pic:nvPicPr>
                          <pic:cNvPr id="140110470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2368695" name="Picture">
</wp:docPr>
                  <a:graphic>
                    <a:graphicData uri="http://schemas.openxmlformats.org/drawingml/2006/picture">
                      <pic:pic>
                        <pic:nvPicPr>
                          <pic:cNvPr id="54236869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47385995" name="Picture">
</wp:docPr>
                  <a:graphic>
                    <a:graphicData uri="http://schemas.openxmlformats.org/drawingml/2006/picture">
                      <pic:pic>
                        <pic:nvPicPr>
                          <pic:cNvPr id="2147385995"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4268236" name="Picture">
</wp:docPr>
                        <a:graphic>
                          <a:graphicData uri="http://schemas.openxmlformats.org/drawingml/2006/picture">
                            <pic:pic>
                              <pic:nvPicPr>
                                <pic:cNvPr id="29426823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7765937" name="Picture">
</wp:docPr>
                  <a:graphic>
                    <a:graphicData uri="http://schemas.openxmlformats.org/drawingml/2006/picture">
                      <pic:pic>
                        <pic:nvPicPr>
                          <pic:cNvPr id="647765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1780116" name="Picture">
</wp:docPr>
                  <a:graphic>
                    <a:graphicData uri="http://schemas.openxmlformats.org/drawingml/2006/picture">
                      <pic:pic>
                        <pic:nvPicPr>
                          <pic:cNvPr id="1461780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67930 Beinheim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4283377" name="Picture">
</wp:docPr>
                  <a:graphic>
                    <a:graphicData uri="http://schemas.openxmlformats.org/drawingml/2006/picture">
                      <pic:pic>
                        <pic:nvPicPr>
                          <pic:cNvPr id="394283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Beinheim</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6617694" name="Picture">
</wp:docPr>
                  <a:graphic>
                    <a:graphicData uri="http://schemas.openxmlformats.org/drawingml/2006/picture">
                      <pic:pic>
                        <pic:nvPicPr>
                          <pic:cNvPr id="326617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1627258" name="Picture">
</wp:docPr>
                  <a:graphic>
                    <a:graphicData uri="http://schemas.openxmlformats.org/drawingml/2006/picture">
                      <pic:pic>
                        <pic:nvPicPr>
                          <pic:cNvPr id="1131627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67930 Beinheim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5810212" name="Picture">
</wp:docPr>
                  <a:graphic>
                    <a:graphicData uri="http://schemas.openxmlformats.org/drawingml/2006/picture">
                      <pic:pic>
                        <pic:nvPicPr>
                          <pic:cNvPr id="1445810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Beinheim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4433481" name="Picture">
</wp:docPr>
                  <a:graphic>
                    <a:graphicData uri="http://schemas.openxmlformats.org/drawingml/2006/picture">
                      <pic:pic>
                        <pic:nvPicPr>
                          <pic:cNvPr id="81443348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6510851" name="Picture">
</wp:docPr>
                  <a:graphic>
                    <a:graphicData uri="http://schemas.openxmlformats.org/drawingml/2006/picture">
                      <pic:pic>
                        <pic:nvPicPr>
                          <pic:cNvPr id="49651085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609069" name="Picture">
</wp:docPr>
                  <a:graphic>
                    <a:graphicData uri="http://schemas.openxmlformats.org/drawingml/2006/picture">
                      <pic:pic>
                        <pic:nvPicPr>
                          <pic:cNvPr id="12360906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21774" name="Picture">
</wp:docPr>
                        <a:graphic>
                          <a:graphicData uri="http://schemas.openxmlformats.org/drawingml/2006/picture">
                            <pic:pic>
                              <pic:nvPicPr>
                                <pic:cNvPr id="2002177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4871986" name="Picture">
</wp:docPr>
                  <a:graphic>
                    <a:graphicData uri="http://schemas.openxmlformats.org/drawingml/2006/picture">
                      <pic:pic>
                        <pic:nvPicPr>
                          <pic:cNvPr id="1994871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0191632" name="Picture">
</wp:docPr>
                  <a:graphic>
                    <a:graphicData uri="http://schemas.openxmlformats.org/drawingml/2006/picture">
                      <pic:pic>
                        <pic:nvPicPr>
                          <pic:cNvPr id="420191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67930 Beinheim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0605637" name="Picture">
</wp:docPr>
                  <a:graphic>
                    <a:graphicData uri="http://schemas.openxmlformats.org/drawingml/2006/picture">
                      <pic:pic>
                        <pic:nvPicPr>
                          <pic:cNvPr id="670605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Beinheim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8468658" name="Picture">
</wp:docPr>
                  <a:graphic>
                    <a:graphicData uri="http://schemas.openxmlformats.org/drawingml/2006/picture">
                      <pic:pic>
                        <pic:nvPicPr>
                          <pic:cNvPr id="120846865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7576521" name="Picture">
</wp:docPr>
                  <a:graphic>
                    <a:graphicData uri="http://schemas.openxmlformats.org/drawingml/2006/picture">
                      <pic:pic>
                        <pic:nvPicPr>
                          <pic:cNvPr id="40757652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5008461" name="Picture">
</wp:docPr>
                  <a:graphic>
                    <a:graphicData uri="http://schemas.openxmlformats.org/drawingml/2006/picture">
                      <pic:pic>
                        <pic:nvPicPr>
                          <pic:cNvPr id="49500846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2868251" name="Picture">
</wp:docPr>
                        <a:graphic>
                          <a:graphicData uri="http://schemas.openxmlformats.org/drawingml/2006/picture">
                            <pic:pic>
                              <pic:nvPicPr>
                                <pic:cNvPr id="193286825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5799138" name="Picture">
</wp:docPr>
                  <a:graphic>
                    <a:graphicData uri="http://schemas.openxmlformats.org/drawingml/2006/picture">
                      <pic:pic>
                        <pic:nvPicPr>
                          <pic:cNvPr id="1735799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2274348" name="Picture">
</wp:docPr>
                  <a:graphic>
                    <a:graphicData uri="http://schemas.openxmlformats.org/drawingml/2006/picture">
                      <pic:pic>
                        <pic:nvPicPr>
                          <pic:cNvPr id="472274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67930 Beinheim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6643029" name="Picture">
</wp:docPr>
                  <a:graphic>
                    <a:graphicData uri="http://schemas.openxmlformats.org/drawingml/2006/picture">
                      <pic:pic>
                        <pic:nvPicPr>
                          <pic:cNvPr id="706643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Beinheim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081600" name="Picture">
</wp:docPr>
                  <a:graphic>
                    <a:graphicData uri="http://schemas.openxmlformats.org/drawingml/2006/picture">
                      <pic:pic>
                        <pic:nvPicPr>
                          <pic:cNvPr id="170081600"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4674004" name="Picture">
</wp:docPr>
                  <a:graphic>
                    <a:graphicData uri="http://schemas.openxmlformats.org/drawingml/2006/picture">
                      <pic:pic>
                        <pic:nvPicPr>
                          <pic:cNvPr id="27467400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676304057" name="Picture">
</wp:docPr>
                  <a:graphic>
                    <a:graphicData uri="http://schemas.openxmlformats.org/drawingml/2006/picture">
                      <pic:pic>
                        <pic:nvPicPr>
                          <pic:cNvPr id="676304057"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6091522" name="Picture">
</wp:docPr>
                  <a:graphic>
                    <a:graphicData uri="http://schemas.openxmlformats.org/drawingml/2006/picture">
                      <pic:pic>
                        <pic:nvPicPr>
                          <pic:cNvPr id="796091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7087625" name="Picture">
</wp:docPr>
                  <a:graphic>
                    <a:graphicData uri="http://schemas.openxmlformats.org/drawingml/2006/picture">
                      <pic:pic>
                        <pic:nvPicPr>
                          <pic:cNvPr id="2077087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67930 Beinheim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8861688" name="Picture">
</wp:docPr>
                  <a:graphic>
                    <a:graphicData uri="http://schemas.openxmlformats.org/drawingml/2006/picture">
                      <pic:pic>
                        <pic:nvPicPr>
                          <pic:cNvPr id="608861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Beinheim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2561779" name="Picture">
</wp:docPr>
                  <a:graphic>
                    <a:graphicData uri="http://schemas.openxmlformats.org/drawingml/2006/picture">
                      <pic:pic>
                        <pic:nvPicPr>
                          <pic:cNvPr id="1372561779"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9313264" name="Picture">
</wp:docPr>
                  <a:graphic>
                    <a:graphicData uri="http://schemas.openxmlformats.org/drawingml/2006/picture">
                      <pic:pic>
                        <pic:nvPicPr>
                          <pic:cNvPr id="116931326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41950502" name="Picture">
</wp:docPr>
                  <a:graphic>
                    <a:graphicData uri="http://schemas.openxmlformats.org/drawingml/2006/picture">
                      <pic:pic>
                        <pic:nvPicPr>
                          <pic:cNvPr id="1741950502"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1471585" name="Picture">
</wp:docPr>
                  <a:graphic>
                    <a:graphicData uri="http://schemas.openxmlformats.org/drawingml/2006/picture">
                      <pic:pic>
                        <pic:nvPicPr>
                          <pic:cNvPr id="811471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208878" name="Picture">
</wp:docPr>
                  <a:graphic>
                    <a:graphicData uri="http://schemas.openxmlformats.org/drawingml/2006/picture">
                      <pic:pic>
                        <pic:nvPicPr>
                          <pic:cNvPr id="209208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67930 Beinheim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9030841" name="Picture">
</wp:docPr>
                  <a:graphic>
                    <a:graphicData uri="http://schemas.openxmlformats.org/drawingml/2006/picture">
                      <pic:pic>
                        <pic:nvPicPr>
                          <pic:cNvPr id="1269030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Beinheim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6122504" name="Picture">
</wp:docPr>
                  <a:graphic>
                    <a:graphicData uri="http://schemas.openxmlformats.org/drawingml/2006/picture">
                      <pic:pic>
                        <pic:nvPicPr>
                          <pic:cNvPr id="1366122504"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3021717" name="Picture">
</wp:docPr>
                  <a:graphic>
                    <a:graphicData uri="http://schemas.openxmlformats.org/drawingml/2006/picture">
                      <pic:pic>
                        <pic:nvPicPr>
                          <pic:cNvPr id="145302171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27383859" name="Picture">
</wp:docPr>
                  <a:graphic>
                    <a:graphicData uri="http://schemas.openxmlformats.org/drawingml/2006/picture">
                      <pic:pic>
                        <pic:nvPicPr>
                          <pic:cNvPr id="1327383859"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217973" name="Picture">
</wp:docPr>
                  <a:graphic>
                    <a:graphicData uri="http://schemas.openxmlformats.org/drawingml/2006/picture">
                      <pic:pic>
                        <pic:nvPicPr>
                          <pic:cNvPr id="146217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9004880" name="Picture">
</wp:docPr>
                  <a:graphic>
                    <a:graphicData uri="http://schemas.openxmlformats.org/drawingml/2006/picture">
                      <pic:pic>
                        <pic:nvPicPr>
                          <pic:cNvPr id="639004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67930 Beinheim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6718160" name="Picture">
</wp:docPr>
                  <a:graphic>
                    <a:graphicData uri="http://schemas.openxmlformats.org/drawingml/2006/picture">
                      <pic:pic>
                        <pic:nvPicPr>
                          <pic:cNvPr id="606718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"https://fiches-risques.brgm.fr/georisques/infosols/instruction/SSP001106801" \t "_blank" </w:instrText>
            </w:r>
            <w:r>
              <w:fldChar w:fldCharType="separate"/>
            </w:r>
            <w:r>
              <w:rPr>
                <w:rFonts w:ascii="Marianne" w:hAnsi="Marianne" w:eastAsia="Marianne" w:cs="Marianne"/>
                <w:sz w:val="14"/>
              </w:rPr>
              <w:t xml:space="preserve">SSP001106801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LEUCO PRODUCTION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"https://fiches-risques.brgm.fr/georisques/infosols/instruction/SSP001192301" \t "_blank" </w:instrText>
            </w:r>
            <w:r>
              <w:fldChar w:fldCharType="separate"/>
            </w:r>
            <w:r>
              <w:rPr>
                <w:rFonts w:ascii="Marianne" w:hAnsi="Marianne" w:eastAsia="Marianne" w:cs="Marianne"/>
                <w:sz w:val="14"/>
              </w:rPr>
              <w:t xml:space="preserve">SSP001192301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TIMMEL FRERES SAS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"https://fiches-risques.brgm.fr/georisques/infosols/instruction/SSP001289601" \t "_blank" </w:instrText>
            </w:r>
            <w:r>
              <w:fldChar w:fldCharType="separate"/>
            </w:r>
            <w:r>
              <w:rPr>
                <w:rFonts w:ascii="Marianne" w:hAnsi="Marianne" w:eastAsia="Marianne" w:cs="Marianne"/>
                <w:sz w:val="14"/>
              </w:rPr>
              <w:t xml:space="preserve">SSP001289601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Transport WEBER</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8966818" name="Picture">
</wp:docPr>
                  <a:graphic>
                    <a:graphicData uri="http://schemas.openxmlformats.org/drawingml/2006/picture">
                      <pic:pic>
                        <pic:nvPicPr>
                          <pic:cNvPr id="928966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0199169" name="Picture">
</wp:docPr>
                  <a:graphic>
                    <a:graphicData uri="http://schemas.openxmlformats.org/drawingml/2006/picture">
                      <pic:pic>
                        <pic:nvPicPr>
                          <pic:cNvPr id="1320199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67930 Beinheim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3861009" name="Picture">
</wp:docPr>
                  <a:graphic>
                    <a:graphicData uri="http://schemas.openxmlformats.org/drawingml/2006/picture">
                      <pic:pic>
                        <pic:nvPicPr>
                          <pic:cNvPr id="1603861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"https://fiches-risques.brgm.fr/georisques/casias/SSP3765424" \t "_blank" </w:instrText>
            </w:r>
            <w:r>
              <w:fldChar w:fldCharType="separate"/>
            </w:r>
            <w:r>
              <w:rPr>
                <w:rFonts w:ascii="Marianne" w:hAnsi="Marianne" w:eastAsia="Marianne" w:cs="Marianne"/>
                <w:sz w:val="14"/>
              </w:rPr>
              <w:t xml:space="preserve">SSP3765424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"https://fiches-risques.brgm.fr/georisques/casias/SSP3762284" \t "_blank" </w:instrText>
            </w:r>
            <w:r>
              <w:fldChar w:fldCharType="separate"/>
            </w:r>
            <w:r>
              <w:rPr>
                <w:rFonts w:ascii="Marianne" w:hAnsi="Marianne" w:eastAsia="Marianne" w:cs="Marianne"/>
                <w:sz w:val="14"/>
              </w:rPr>
              <w:t xml:space="preserve">SSP3762284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Nettoyage de camions-citernes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"https://fiches-risques.brgm.fr/georisques/casias/SSP3762283" \t "_blank" </w:instrText>
            </w:r>
            <w:r>
              <w:fldChar w:fldCharType="separate"/>
            </w:r>
            <w:r>
              <w:rPr>
                <w:rFonts w:ascii="Marianne" w:hAnsi="Marianne" w:eastAsia="Marianne" w:cs="Marianne"/>
                <w:sz w:val="14"/>
              </w:rPr>
              <w:t xml:space="preserve">SSP3762283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Amidonnerie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"https://fiches-risques.brgm.fr/georisques/casias/SSP3762282" \t "_blank" </w:instrText>
            </w:r>
            <w:r>
              <w:fldChar w:fldCharType="separate"/>
            </w:r>
            <w:r>
              <w:rPr>
                <w:rFonts w:ascii="Marianne" w:hAnsi="Marianne" w:eastAsia="Marianne" w:cs="Marianne"/>
                <w:sz w:val="14"/>
              </w:rPr>
              <w:t xml:space="preserve">SSP3762282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Laboratoire de produits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"https://fiches-risques.brgm.fr/georisques/casias/SSP3762281" \t "_blank" </w:instrText>
            </w:r>
            <w:r>
              <w:fldChar w:fldCharType="separate"/>
            </w:r>
            <w:r>
              <w:rPr>
                <w:rFonts w:ascii="Marianne" w:hAnsi="Marianne" w:eastAsia="Marianne" w:cs="Marianne"/>
                <w:sz w:val="14"/>
              </w:rPr>
              <w:t xml:space="preserve">SSP3762281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Production d'outils pour l'industrie du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"https://fiches-risques.brgm.fr/georisques/casias/SSP3762280" \t "_blank" </w:instrText>
            </w:r>
            <w:r>
              <w:fldChar w:fldCharType="separate"/>
            </w:r>
            <w:r>
              <w:rPr>
                <w:rFonts w:ascii="Marianne" w:hAnsi="Marianne" w:eastAsia="Marianne" w:cs="Marianne"/>
                <w:sz w:val="14"/>
              </w:rPr>
              <w:t xml:space="preserve">SSP3762280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Transports nationaux et internationaux-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"https://fiches-risques.brgm.fr/georisques/casias/SSP3762279" \t "_blank" </w:instrText>
            </w:r>
            <w:r>
              <w:fldChar w:fldCharType="separate"/>
            </w:r>
            <w:r>
              <w:rPr>
                <w:rFonts w:ascii="Marianne" w:hAnsi="Marianne" w:eastAsia="Marianne" w:cs="Marianne"/>
                <w:sz w:val="14"/>
              </w:rPr>
              <w:t xml:space="preserve">SSP3762279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Gravières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"https://fiches-risques.brgm.fr/georisques/casias/SSP3762278" \t "_blank" </w:instrText>
            </w:r>
            <w:r>
              <w:fldChar w:fldCharType="separate"/>
            </w:r>
            <w:r>
              <w:rPr>
                <w:rFonts w:ascii="Marianne" w:hAnsi="Marianne" w:eastAsia="Marianne" w:cs="Marianne"/>
                <w:sz w:val="14"/>
              </w:rPr>
              <w:t xml:space="preserve">SSP3762278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Compagnie de transports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"https://fiches-risques.brgm.fr/georisques/casias/SSP3762277" \t "_blank" </w:instrText>
            </w:r>
            <w:r>
              <w:fldChar w:fldCharType="separate"/>
            </w:r>
            <w:r>
              <w:rPr>
                <w:rFonts w:ascii="Marianne" w:hAnsi="Marianne" w:eastAsia="Marianne" w:cs="Marianne"/>
                <w:sz w:val="14"/>
              </w:rPr>
              <w:t xml:space="preserve">SSP3762277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capsules de gélatine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"https://fiches-risques.brgm.fr/georisques/casias/SSP3760737" \t "_blank" </w:instrText>
            </w:r>
            <w:r>
              <w:fldChar w:fldCharType="separate"/>
            </w:r>
            <w:r>
              <w:rPr>
                <w:rFonts w:ascii="Marianne" w:hAnsi="Marianne" w:eastAsia="Marianne" w:cs="Marianne"/>
                <w:sz w:val="14"/>
              </w:rPr>
              <w:t xml:space="preserve">SSP3760737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Entrepreneur de construction.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"https://fiches-risques.brgm.fr/georisques/casias/SSP3760736" \t "_blank" </w:instrText>
            </w:r>
            <w:r>
              <w:fldChar w:fldCharType="separate"/>
            </w:r>
            <w:r>
              <w:rPr>
                <w:rFonts w:ascii="Marianne" w:hAnsi="Marianne" w:eastAsia="Marianne" w:cs="Marianne"/>
                <w:sz w:val="14"/>
              </w:rPr>
              <w:t xml:space="preserve">SSP3760736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d'outils.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"https://fiches-risques.brgm.fr/georisques/casias/SSP3760735" \t "_blank" </w:instrText>
            </w:r>
            <w:r>
              <w:fldChar w:fldCharType="separate"/>
            </w:r>
            <w:r>
              <w:rPr>
                <w:rFonts w:ascii="Marianne" w:hAnsi="Marianne" w:eastAsia="Marianne" w:cs="Marianne"/>
                <w:sz w:val="14"/>
              </w:rPr>
              <w:t xml:space="preserve">SSP3760735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Outillage pour le travail du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"https://fiches-risques.brgm.fr/georisques/casias/SSP3760734" \t "_blank" </w:instrText>
            </w:r>
            <w:r>
              <w:fldChar w:fldCharType="separate"/>
            </w:r>
            <w:r>
              <w:rPr>
                <w:rFonts w:ascii="Marianne" w:hAnsi="Marianne" w:eastAsia="Marianne" w:cs="Marianne"/>
                <w:sz w:val="14"/>
              </w:rPr>
              <w:t xml:space="preserve">SSP3760734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d'engrais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"https://fiches-risques.brgm.fr/georisques/casias/SSP3760132" \t "_blank" </w:instrText>
            </w:r>
            <w:r>
              <w:fldChar w:fldCharType="separate"/>
            </w:r>
            <w:r>
              <w:rPr>
                <w:rFonts w:ascii="Marianne" w:hAnsi="Marianne" w:eastAsia="Marianne" w:cs="Marianne"/>
                <w:sz w:val="14"/>
              </w:rPr>
              <w:t xml:space="preserve">SSP3760132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Exploitation sables et graviers.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"https://fiches-risques.brgm.fr/georisques/casias/SSP3760102" \t "_blank" </w:instrText>
            </w:r>
            <w:r>
              <w:fldChar w:fldCharType="separate"/>
            </w:r>
            <w:r>
              <w:rPr>
                <w:rFonts w:ascii="Marianne" w:hAnsi="Marianne" w:eastAsia="Marianne" w:cs="Marianne"/>
                <w:sz w:val="14"/>
              </w:rPr>
              <w:t xml:space="preserve">SSP3760102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Métallique d'Alsace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"https://fiches-risques.brgm.fr/georisques/casias/SSP549932" \t "_blank" </w:instrText>
            </w:r>
            <w:r>
              <w:fldChar w:fldCharType="separate"/>
            </w:r>
            <w:r>
              <w:rPr>
                <w:rFonts w:ascii="Marianne" w:hAnsi="Marianne" w:eastAsia="Marianne" w:cs="Marianne"/>
                <w:sz w:val="14"/>
              </w:rPr>
              <w:t xml:space="preserve">SSP549932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LENGERT Joêl ( Travaux Forestiers)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