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5320" name="Picture">
</wp:docPr>
                  <a:graphic>
                    <a:graphicData uri="http://schemas.openxmlformats.org/drawingml/2006/picture">
                      <pic:pic>
                        <pic:nvPicPr>
                          <pic:cNvPr id="6338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983397" name="Picture">
</wp:docPr>
                  <a:graphic>
                    <a:graphicData uri="http://schemas.openxmlformats.org/drawingml/2006/picture">
                      <pic:pic>
                        <pic:nvPicPr>
                          <pic:cNvPr id="259983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387111" name="Picture">
</wp:docPr>
                        <a:graphic>
                          <a:graphicData uri="http://schemas.openxmlformats.org/drawingml/2006/picture">
                            <pic:pic>
                              <pic:nvPicPr>
                                <pic:cNvPr id="35638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03120 Barrais-Bussolles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034604" name="Picture">
</wp:docPr>
                  <a:graphic>
                    <a:graphicData uri="http://schemas.openxmlformats.org/drawingml/2006/picture">
                      <pic:pic>
                        <pic:nvPicPr>
                          <pic:cNvPr id="2006034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6734912" name="Picture">
</wp:docPr>
                  <a:graphic>
                    <a:graphicData uri="http://schemas.openxmlformats.org/drawingml/2006/picture">
                      <pic:pic>
                        <pic:nvPicPr>
                          <pic:cNvPr id="2126734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95386" name="Picture">
</wp:docPr>
                  <a:graphic>
                    <a:graphicData uri="http://schemas.openxmlformats.org/drawingml/2006/picture">
                      <pic:pic>
                        <pic:nvPicPr>
                          <pic:cNvPr id="32419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21128" name="Picture">
</wp:docPr>
                  <a:graphic>
                    <a:graphicData uri="http://schemas.openxmlformats.org/drawingml/2006/picture">
                      <pic:pic>
                        <pic:nvPicPr>
                          <pic:cNvPr id="4092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88705" name="Picture">
</wp:docPr>
                  <a:graphic>
                    <a:graphicData uri="http://schemas.openxmlformats.org/drawingml/2006/picture">
                      <pic:pic>
                        <pic:nvPicPr>
                          <pic:cNvPr id="55188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86920" name="Picture">
</wp:docPr>
                        <a:graphic>
                          <a:graphicData uri="http://schemas.openxmlformats.org/drawingml/2006/picture">
                            <pic:pic>
                              <pic:nvPicPr>
                                <pic:cNvPr id="1160686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22274" name="Picture">
</wp:docPr>
                        <a:graphic>
                          <a:graphicData uri="http://schemas.openxmlformats.org/drawingml/2006/picture">
                            <pic:pic>
                              <pic:nvPicPr>
                                <pic:cNvPr id="564022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07471" name="Picture">
</wp:docPr>
                        <a:graphic>
                          <a:graphicData uri="http://schemas.openxmlformats.org/drawingml/2006/picture">
                            <pic:pic>
                              <pic:nvPicPr>
                                <pic:cNvPr id="323007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39151" name="Picture">
</wp:docPr>
                        <a:graphic>
                          <a:graphicData uri="http://schemas.openxmlformats.org/drawingml/2006/picture">
                            <pic:pic>
                              <pic:nvPicPr>
                                <pic:cNvPr id="211639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47428" name="Picture">
</wp:docPr>
                        <a:graphic>
                          <a:graphicData uri="http://schemas.openxmlformats.org/drawingml/2006/picture">
                            <pic:pic>
                              <pic:nvPicPr>
                                <pic:cNvPr id="1573747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713761" name="Picture">
</wp:docPr>
                        <a:graphic>
                          <a:graphicData uri="http://schemas.openxmlformats.org/drawingml/2006/picture">
                            <pic:pic>
                              <pic:nvPicPr>
                                <pic:cNvPr id="1318713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246967" name="Picture">
</wp:docPr>
                        <a:graphic>
                          <a:graphicData uri="http://schemas.openxmlformats.org/drawingml/2006/picture">
                            <pic:pic>
                              <pic:nvPicPr>
                                <pic:cNvPr id="2872469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01253" name="Picture">
</wp:docPr>
                        <a:graphic>
                          <a:graphicData uri="http://schemas.openxmlformats.org/drawingml/2006/picture">
                            <pic:pic>
                              <pic:nvPicPr>
                                <pic:cNvPr id="822201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707168" name="Picture">
</wp:docPr>
                        <a:graphic>
                          <a:graphicData uri="http://schemas.openxmlformats.org/drawingml/2006/picture">
                            <pic:pic>
                              <pic:nvPicPr>
                                <pic:cNvPr id="9757071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90074" name="Picture">
</wp:docPr>
                        <a:graphic>
                          <a:graphicData uri="http://schemas.openxmlformats.org/drawingml/2006/picture">
                            <pic:pic>
                              <pic:nvPicPr>
                                <pic:cNvPr id="2112890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02377" name="Picture">
</wp:docPr>
                        <a:graphic>
                          <a:graphicData uri="http://schemas.openxmlformats.org/drawingml/2006/picture">
                            <pic:pic>
                              <pic:nvPicPr>
                                <pic:cNvPr id="1118802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87086" name="Picture">
</wp:docPr>
                        <a:graphic>
                          <a:graphicData uri="http://schemas.openxmlformats.org/drawingml/2006/picture">
                            <pic:pic>
                              <pic:nvPicPr>
                                <pic:cNvPr id="19512870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61072" name="Picture">
</wp:docPr>
                        <a:graphic>
                          <a:graphicData uri="http://schemas.openxmlformats.org/drawingml/2006/picture">
                            <pic:pic>
                              <pic:nvPicPr>
                                <pic:cNvPr id="5102610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24502" name="Picture">
</wp:docPr>
                        <a:graphic>
                          <a:graphicData uri="http://schemas.openxmlformats.org/drawingml/2006/picture">
                            <pic:pic>
                              <pic:nvPicPr>
                                <pic:cNvPr id="1414124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951575" name="Picture">
</wp:docPr>
                        <a:graphic>
                          <a:graphicData uri="http://schemas.openxmlformats.org/drawingml/2006/picture">
                            <pic:pic>
                              <pic:nvPicPr>
                                <pic:cNvPr id="4779515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03033" name="Picture">
</wp:docPr>
                  <a:graphic>
                    <a:graphicData uri="http://schemas.openxmlformats.org/drawingml/2006/picture">
                      <pic:pic>
                        <pic:nvPicPr>
                          <pic:cNvPr id="162930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53718" name="Picture">
</wp:docPr>
                  <a:graphic>
                    <a:graphicData uri="http://schemas.openxmlformats.org/drawingml/2006/picture">
                      <pic:pic>
                        <pic:nvPicPr>
                          <pic:cNvPr id="57275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12958" name="Picture">
</wp:docPr>
                  <a:graphic>
                    <a:graphicData uri="http://schemas.openxmlformats.org/drawingml/2006/picture">
                      <pic:pic>
                        <pic:nvPicPr>
                          <pic:cNvPr id="202681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Barrais-bussolles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19248" name="Picture">
</wp:docPr>
                  <a:graphic>
                    <a:graphicData uri="http://schemas.openxmlformats.org/drawingml/2006/picture">
                      <pic:pic>
                        <pic:nvPicPr>
                          <pic:cNvPr id="10370192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37128" name="Picture">
</wp:docPr>
                  <a:graphic>
                    <a:graphicData uri="http://schemas.openxmlformats.org/drawingml/2006/picture">
                      <pic:pic>
                        <pic:nvPicPr>
                          <pic:cNvPr id="1605337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751968" name="Picture">
</wp:docPr>
                  <a:graphic>
                    <a:graphicData uri="http://schemas.openxmlformats.org/drawingml/2006/picture">
                      <pic:pic>
                        <pic:nvPicPr>
                          <pic:cNvPr id="921751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96743" name="Picture">
</wp:docPr>
                        <a:graphic>
                          <a:graphicData uri="http://schemas.openxmlformats.org/drawingml/2006/picture">
                            <pic:pic>
                              <pic:nvPicPr>
                                <pic:cNvPr id="492096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33544" name="Picture">
</wp:docPr>
                  <a:graphic>
                    <a:graphicData uri="http://schemas.openxmlformats.org/drawingml/2006/picture">
                      <pic:pic>
                        <pic:nvPicPr>
                          <pic:cNvPr id="108633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598287" name="Picture">
</wp:docPr>
                  <a:graphic>
                    <a:graphicData uri="http://schemas.openxmlformats.org/drawingml/2006/picture">
                      <pic:pic>
                        <pic:nvPicPr>
                          <pic:cNvPr id="35759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40086" name="Picture">
</wp:docPr>
                  <a:graphic>
                    <a:graphicData uri="http://schemas.openxmlformats.org/drawingml/2006/picture">
                      <pic:pic>
                        <pic:nvPicPr>
                          <pic:cNvPr id="77754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Barrais-bussolles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485697" name="Picture">
</wp:docPr>
                  <a:graphic>
                    <a:graphicData uri="http://schemas.openxmlformats.org/drawingml/2006/picture">
                      <pic:pic>
                        <pic:nvPicPr>
                          <pic:cNvPr id="2089485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90879" name="Picture">
</wp:docPr>
                  <a:graphic>
                    <a:graphicData uri="http://schemas.openxmlformats.org/drawingml/2006/picture">
                      <pic:pic>
                        <pic:nvPicPr>
                          <pic:cNvPr id="229790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949338" name="Picture">
</wp:docPr>
                  <a:graphic>
                    <a:graphicData uri="http://schemas.openxmlformats.org/drawingml/2006/picture">
                      <pic:pic>
                        <pic:nvPicPr>
                          <pic:cNvPr id="3129493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9552" name="Picture">
</wp:docPr>
                        <a:graphic>
                          <a:graphicData uri="http://schemas.openxmlformats.org/drawingml/2006/picture">
                            <pic:pic>
                              <pic:nvPicPr>
                                <pic:cNvPr id="106499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84970" name="Picture">
</wp:docPr>
                        <a:graphic>
                          <a:graphicData uri="http://schemas.openxmlformats.org/drawingml/2006/picture">
                            <pic:pic>
                              <pic:nvPicPr>
                                <pic:cNvPr id="18185849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31371" name="Picture">
</wp:docPr>
                  <a:graphic>
                    <a:graphicData uri="http://schemas.openxmlformats.org/drawingml/2006/picture">
                      <pic:pic>
                        <pic:nvPicPr>
                          <pic:cNvPr id="58073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98276" name="Picture">
</wp:docPr>
                  <a:graphic>
                    <a:graphicData uri="http://schemas.openxmlformats.org/drawingml/2006/picture">
                      <pic:pic>
                        <pic:nvPicPr>
                          <pic:cNvPr id="129819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36667" name="Picture">
</wp:docPr>
                  <a:graphic>
                    <a:graphicData uri="http://schemas.openxmlformats.org/drawingml/2006/picture">
                      <pic:pic>
                        <pic:nvPicPr>
                          <pic:cNvPr id="138473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Barrais-bussolles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834456" name="Picture">
</wp:docPr>
                  <a:graphic>
                    <a:graphicData uri="http://schemas.openxmlformats.org/drawingml/2006/picture">
                      <pic:pic>
                        <pic:nvPicPr>
                          <pic:cNvPr id="596834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35616" name="Picture">
</wp:docPr>
                  <a:graphic>
                    <a:graphicData uri="http://schemas.openxmlformats.org/drawingml/2006/picture">
                      <pic:pic>
                        <pic:nvPicPr>
                          <pic:cNvPr id="1806435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290336" name="Picture">
</wp:docPr>
                  <a:graphic>
                    <a:graphicData uri="http://schemas.openxmlformats.org/drawingml/2006/picture">
                      <pic:pic>
                        <pic:nvPicPr>
                          <pic:cNvPr id="8122903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73251" name="Picture">
</wp:docPr>
                        <a:graphic>
                          <a:graphicData uri="http://schemas.openxmlformats.org/drawingml/2006/picture">
                            <pic:pic>
                              <pic:nvPicPr>
                                <pic:cNvPr id="1403373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19654" name="Picture">
</wp:docPr>
                  <a:graphic>
                    <a:graphicData uri="http://schemas.openxmlformats.org/drawingml/2006/picture">
                      <pic:pic>
                        <pic:nvPicPr>
                          <pic:cNvPr id="92501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62653" name="Picture">
</wp:docPr>
                  <a:graphic>
                    <a:graphicData uri="http://schemas.openxmlformats.org/drawingml/2006/picture">
                      <pic:pic>
                        <pic:nvPicPr>
                          <pic:cNvPr id="74486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01185" name="Picture">
</wp:docPr>
                  <a:graphic>
                    <a:graphicData uri="http://schemas.openxmlformats.org/drawingml/2006/picture">
                      <pic:pic>
                        <pic:nvPicPr>
                          <pic:cNvPr id="91360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Barrais-bussolles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34652" name="Picture">
</wp:docPr>
                  <a:graphic>
                    <a:graphicData uri="http://schemas.openxmlformats.org/drawingml/2006/picture">
                      <pic:pic>
                        <pic:nvPicPr>
                          <pic:cNvPr id="1739334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43725" name="Picture">
</wp:docPr>
                  <a:graphic>
                    <a:graphicData uri="http://schemas.openxmlformats.org/drawingml/2006/picture">
                      <pic:pic>
                        <pic:nvPicPr>
                          <pic:cNvPr id="1752143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78653" name="Picture">
</wp:docPr>
                  <a:graphic>
                    <a:graphicData uri="http://schemas.openxmlformats.org/drawingml/2006/picture">
                      <pic:pic>
                        <pic:nvPicPr>
                          <pic:cNvPr id="419786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84670" name="Picture">
</wp:docPr>
                        <a:graphic>
                          <a:graphicData uri="http://schemas.openxmlformats.org/drawingml/2006/picture">
                            <pic:pic>
                              <pic:nvPicPr>
                                <pic:cNvPr id="1341884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10464" name="Picture">
</wp:docPr>
                  <a:graphic>
                    <a:graphicData uri="http://schemas.openxmlformats.org/drawingml/2006/picture">
                      <pic:pic>
                        <pic:nvPicPr>
                          <pic:cNvPr id="209541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51802" name="Picture">
</wp:docPr>
                  <a:graphic>
                    <a:graphicData uri="http://schemas.openxmlformats.org/drawingml/2006/picture">
                      <pic:pic>
                        <pic:nvPicPr>
                          <pic:cNvPr id="187555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24286" name="Picture">
</wp:docPr>
                  <a:graphic>
                    <a:graphicData uri="http://schemas.openxmlformats.org/drawingml/2006/picture">
                      <pic:pic>
                        <pic:nvPicPr>
                          <pic:cNvPr id="25772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Barrais-bussolles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45311" name="Picture">
</wp:docPr>
                  <a:graphic>
                    <a:graphicData uri="http://schemas.openxmlformats.org/drawingml/2006/picture">
                      <pic:pic>
                        <pic:nvPicPr>
                          <pic:cNvPr id="17532453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09790" name="Picture">
</wp:docPr>
                  <a:graphic>
                    <a:graphicData uri="http://schemas.openxmlformats.org/drawingml/2006/picture">
                      <pic:pic>
                        <pic:nvPicPr>
                          <pic:cNvPr id="1476009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368236" name="Picture">
</wp:docPr>
                  <a:graphic>
                    <a:graphicData uri="http://schemas.openxmlformats.org/drawingml/2006/picture">
                      <pic:pic>
                        <pic:nvPicPr>
                          <pic:cNvPr id="13793682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93472" name="Picture">
</wp:docPr>
                  <a:graphic>
                    <a:graphicData uri="http://schemas.openxmlformats.org/drawingml/2006/picture">
                      <pic:pic>
                        <pic:nvPicPr>
                          <pic:cNvPr id="133299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72391" name="Picture">
</wp:docPr>
                  <a:graphic>
                    <a:graphicData uri="http://schemas.openxmlformats.org/drawingml/2006/picture">
                      <pic:pic>
                        <pic:nvPicPr>
                          <pic:cNvPr id="22857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Barrais-Bussolles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98226" name="Picture">
</wp:docPr>
                  <a:graphic>
                    <a:graphicData uri="http://schemas.openxmlformats.org/drawingml/2006/picture">
                      <pic:pic>
                        <pic:nvPicPr>
                          <pic:cNvPr id="75809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"https://fiches-risques.brgm.fr/georisques/casias/SSP3787691" \t "_blank" </w:instrText>
            </w:r>
            <w:r>
              <w:fldChar w:fldCharType="separate"/>
            </w:r>
            <w:r>
              <w:rPr>
                <w:rFonts w:ascii="Marianne" w:hAnsi="Marianne" w:eastAsia="Marianne" w:cs="Marianne"/>
                <w:sz w:val="14"/>
              </w:rPr>
              <w:t xml:space="preserve">SSP3787691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"https://fiches-risques.brgm.fr/georisques/casias/SSP3787690" \t "_blank" </w:instrText>
            </w:r>
            <w:r>
              <w:fldChar w:fldCharType="separate"/>
            </w:r>
            <w:r>
              <w:rPr>
                <w:rFonts w:ascii="Marianne" w:hAnsi="Marianne" w:eastAsia="Marianne" w:cs="Marianne"/>
                <w:sz w:val="14"/>
              </w:rPr>
              <w:t xml:space="preserve">SSP3787690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"https://fiches-risques.brgm.fr/georisques/casias/SSP3787689" \t "_blank" </w:instrText>
            </w:r>
            <w:r>
              <w:fldChar w:fldCharType="separate"/>
            </w:r>
            <w:r>
              <w:rPr>
                <w:rFonts w:ascii="Marianne" w:hAnsi="Marianne" w:eastAsia="Marianne" w:cs="Marianne"/>
                <w:sz w:val="14"/>
              </w:rPr>
              <w:t xml:space="preserve">SSP3787689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des Granges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"https://fiches-risques.brgm.fr/georisques/casias/SSP3787688" \t "_blank" </w:instrText>
            </w:r>
            <w:r>
              <w:fldChar w:fldCharType="separate"/>
            </w:r>
            <w:r>
              <w:rPr>
                <w:rFonts w:ascii="Marianne" w:hAnsi="Marianne" w:eastAsia="Marianne" w:cs="Marianne"/>
                <w:sz w:val="14"/>
              </w:rPr>
              <w:t xml:space="preserve">SSP3787688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de Bussolles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