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862880" name="Picture">
</wp:docPr>
                  <a:graphic>
                    <a:graphicData uri="http://schemas.openxmlformats.org/drawingml/2006/picture">
                      <pic:pic>
                        <pic:nvPicPr>
                          <pic:cNvPr id="133186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397505" name="Picture">
</wp:docPr>
                  <a:graphic>
                    <a:graphicData uri="http://schemas.openxmlformats.org/drawingml/2006/picture">
                      <pic:pic>
                        <pic:nvPicPr>
                          <pic:cNvPr id="16483975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2869758" name="Picture">
</wp:docPr>
                        <a:graphic>
                          <a:graphicData uri="http://schemas.openxmlformats.org/drawingml/2006/picture">
                            <pic:pic>
                              <pic:nvPicPr>
                                <pic:cNvPr id="18928697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03120 Barrais-Bussolles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621475" name="Picture">
</wp:docPr>
                  <a:graphic>
                    <a:graphicData uri="http://schemas.openxmlformats.org/drawingml/2006/picture">
                      <pic:pic>
                        <pic:nvPicPr>
                          <pic:cNvPr id="1428621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9520712" name="Picture">
</wp:docPr>
                  <a:graphic>
                    <a:graphicData uri="http://schemas.openxmlformats.org/drawingml/2006/picture">
                      <pic:pic>
                        <pic:nvPicPr>
                          <pic:cNvPr id="1409520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52815" name="Picture">
</wp:docPr>
                  <a:graphic>
                    <a:graphicData uri="http://schemas.openxmlformats.org/drawingml/2006/picture">
                      <pic:pic>
                        <pic:nvPicPr>
                          <pic:cNvPr id="146935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43488" name="Picture">
</wp:docPr>
                  <a:graphic>
                    <a:graphicData uri="http://schemas.openxmlformats.org/drawingml/2006/picture">
                      <pic:pic>
                        <pic:nvPicPr>
                          <pic:cNvPr id="13684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71364" name="Picture">
</wp:docPr>
                  <a:graphic>
                    <a:graphicData uri="http://schemas.openxmlformats.org/drawingml/2006/picture">
                      <pic:pic>
                        <pic:nvPicPr>
                          <pic:cNvPr id="127757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413600" name="Picture">
</wp:docPr>
                        <a:graphic>
                          <a:graphicData uri="http://schemas.openxmlformats.org/drawingml/2006/picture">
                            <pic:pic>
                              <pic:nvPicPr>
                                <pic:cNvPr id="415413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75258" name="Picture">
</wp:docPr>
                        <a:graphic>
                          <a:graphicData uri="http://schemas.openxmlformats.org/drawingml/2006/picture">
                            <pic:pic>
                              <pic:nvPicPr>
                                <pic:cNvPr id="1211175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7050" name="Picture">
</wp:docPr>
                        <a:graphic>
                          <a:graphicData uri="http://schemas.openxmlformats.org/drawingml/2006/picture">
                            <pic:pic>
                              <pic:nvPicPr>
                                <pic:cNvPr id="81167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780021" name="Picture">
</wp:docPr>
                        <a:graphic>
                          <a:graphicData uri="http://schemas.openxmlformats.org/drawingml/2006/picture">
                            <pic:pic>
                              <pic:nvPicPr>
                                <pic:cNvPr id="18037800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25680" name="Picture">
</wp:docPr>
                        <a:graphic>
                          <a:graphicData uri="http://schemas.openxmlformats.org/drawingml/2006/picture">
                            <pic:pic>
                              <pic:nvPicPr>
                                <pic:cNvPr id="17360256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2166582" name="Picture">
</wp:docPr>
                        <a:graphic>
                          <a:graphicData uri="http://schemas.openxmlformats.org/drawingml/2006/picture">
                            <pic:pic>
                              <pic:nvPicPr>
                                <pic:cNvPr id="10421665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62535" name="Picture">
</wp:docPr>
                        <a:graphic>
                          <a:graphicData uri="http://schemas.openxmlformats.org/drawingml/2006/picture">
                            <pic:pic>
                              <pic:nvPicPr>
                                <pic:cNvPr id="207776253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838275" name="Picture">
</wp:docPr>
                        <a:graphic>
                          <a:graphicData uri="http://schemas.openxmlformats.org/drawingml/2006/picture">
                            <pic:pic>
                              <pic:nvPicPr>
                                <pic:cNvPr id="734838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028558" name="Picture">
</wp:docPr>
                        <a:graphic>
                          <a:graphicData uri="http://schemas.openxmlformats.org/drawingml/2006/picture">
                            <pic:pic>
                              <pic:nvPicPr>
                                <pic:cNvPr id="2820285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589188" name="Picture">
</wp:docPr>
                        <a:graphic>
                          <a:graphicData uri="http://schemas.openxmlformats.org/drawingml/2006/picture">
                            <pic:pic>
                              <pic:nvPicPr>
                                <pic:cNvPr id="12555891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21742" name="Picture">
</wp:docPr>
                        <a:graphic>
                          <a:graphicData uri="http://schemas.openxmlformats.org/drawingml/2006/picture">
                            <pic:pic>
                              <pic:nvPicPr>
                                <pic:cNvPr id="939217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620781" name="Picture">
</wp:docPr>
                        <a:graphic>
                          <a:graphicData uri="http://schemas.openxmlformats.org/drawingml/2006/picture">
                            <pic:pic>
                              <pic:nvPicPr>
                                <pic:cNvPr id="1096207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913378" name="Picture">
</wp:docPr>
                        <a:graphic>
                          <a:graphicData uri="http://schemas.openxmlformats.org/drawingml/2006/picture">
                            <pic:pic>
                              <pic:nvPicPr>
                                <pic:cNvPr id="9159133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43667" name="Picture">
</wp:docPr>
                        <a:graphic>
                          <a:graphicData uri="http://schemas.openxmlformats.org/drawingml/2006/picture">
                            <pic:pic>
                              <pic:nvPicPr>
                                <pic:cNvPr id="972843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618489" name="Picture">
</wp:docPr>
                        <a:graphic>
                          <a:graphicData uri="http://schemas.openxmlformats.org/drawingml/2006/picture">
                            <pic:pic>
                              <pic:nvPicPr>
                                <pic:cNvPr id="182661848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478147" name="Picture">
</wp:docPr>
                  <a:graphic>
                    <a:graphicData uri="http://schemas.openxmlformats.org/drawingml/2006/picture">
                      <pic:pic>
                        <pic:nvPicPr>
                          <pic:cNvPr id="121247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7663" name="Picture">
</wp:docPr>
                  <a:graphic>
                    <a:graphicData uri="http://schemas.openxmlformats.org/drawingml/2006/picture">
                      <pic:pic>
                        <pic:nvPicPr>
                          <pic:cNvPr id="1305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454139" name="Picture">
</wp:docPr>
                  <a:graphic>
                    <a:graphicData uri="http://schemas.openxmlformats.org/drawingml/2006/picture">
                      <pic:pic>
                        <pic:nvPicPr>
                          <pic:cNvPr id="694454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Barrais-bussolles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164799" name="Picture">
</wp:docPr>
                  <a:graphic>
                    <a:graphicData uri="http://schemas.openxmlformats.org/drawingml/2006/picture">
                      <pic:pic>
                        <pic:nvPicPr>
                          <pic:cNvPr id="13991647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801178" name="Picture">
</wp:docPr>
                  <a:graphic>
                    <a:graphicData uri="http://schemas.openxmlformats.org/drawingml/2006/picture">
                      <pic:pic>
                        <pic:nvPicPr>
                          <pic:cNvPr id="9588011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1704538" name="Picture">
</wp:docPr>
                  <a:graphic>
                    <a:graphicData uri="http://schemas.openxmlformats.org/drawingml/2006/picture">
                      <pic:pic>
                        <pic:nvPicPr>
                          <pic:cNvPr id="5817045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457494" name="Picture">
</wp:docPr>
                        <a:graphic>
                          <a:graphicData uri="http://schemas.openxmlformats.org/drawingml/2006/picture">
                            <pic:pic>
                              <pic:nvPicPr>
                                <pic:cNvPr id="10034574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931241" name="Picture">
</wp:docPr>
                  <a:graphic>
                    <a:graphicData uri="http://schemas.openxmlformats.org/drawingml/2006/picture">
                      <pic:pic>
                        <pic:nvPicPr>
                          <pic:cNvPr id="1549931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449704" name="Picture">
</wp:docPr>
                  <a:graphic>
                    <a:graphicData uri="http://schemas.openxmlformats.org/drawingml/2006/picture">
                      <pic:pic>
                        <pic:nvPicPr>
                          <pic:cNvPr id="162544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61689" name="Picture">
</wp:docPr>
                  <a:graphic>
                    <a:graphicData uri="http://schemas.openxmlformats.org/drawingml/2006/picture">
                      <pic:pic>
                        <pic:nvPicPr>
                          <pic:cNvPr id="66616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Barrais-bussolles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16903" name="Picture">
</wp:docPr>
                  <a:graphic>
                    <a:graphicData uri="http://schemas.openxmlformats.org/drawingml/2006/picture">
                      <pic:pic>
                        <pic:nvPicPr>
                          <pic:cNvPr id="614169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17730" name="Picture">
</wp:docPr>
                  <a:graphic>
                    <a:graphicData uri="http://schemas.openxmlformats.org/drawingml/2006/picture">
                      <pic:pic>
                        <pic:nvPicPr>
                          <pic:cNvPr id="7095177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5029406" name="Picture">
</wp:docPr>
                  <a:graphic>
                    <a:graphicData uri="http://schemas.openxmlformats.org/drawingml/2006/picture">
                      <pic:pic>
                        <pic:nvPicPr>
                          <pic:cNvPr id="14550294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516979" name="Picture">
</wp:docPr>
                        <a:graphic>
                          <a:graphicData uri="http://schemas.openxmlformats.org/drawingml/2006/picture">
                            <pic:pic>
                              <pic:nvPicPr>
                                <pic:cNvPr id="898516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177973" name="Picture">
</wp:docPr>
                        <a:graphic>
                          <a:graphicData uri="http://schemas.openxmlformats.org/drawingml/2006/picture">
                            <pic:pic>
                              <pic:nvPicPr>
                                <pic:cNvPr id="19601779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64931" name="Picture">
</wp:docPr>
                  <a:graphic>
                    <a:graphicData uri="http://schemas.openxmlformats.org/drawingml/2006/picture">
                      <pic:pic>
                        <pic:nvPicPr>
                          <pic:cNvPr id="857964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28410" name="Picture">
</wp:docPr>
                  <a:graphic>
                    <a:graphicData uri="http://schemas.openxmlformats.org/drawingml/2006/picture">
                      <pic:pic>
                        <pic:nvPicPr>
                          <pic:cNvPr id="260128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109653" name="Picture">
</wp:docPr>
                  <a:graphic>
                    <a:graphicData uri="http://schemas.openxmlformats.org/drawingml/2006/picture">
                      <pic:pic>
                        <pic:nvPicPr>
                          <pic:cNvPr id="1613109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Barrais-bussolles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064341" name="Picture">
</wp:docPr>
                  <a:graphic>
                    <a:graphicData uri="http://schemas.openxmlformats.org/drawingml/2006/picture">
                      <pic:pic>
                        <pic:nvPicPr>
                          <pic:cNvPr id="19040643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244837" name="Picture">
</wp:docPr>
                  <a:graphic>
                    <a:graphicData uri="http://schemas.openxmlformats.org/drawingml/2006/picture">
                      <pic:pic>
                        <pic:nvPicPr>
                          <pic:cNvPr id="1782244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7961454" name="Picture">
</wp:docPr>
                  <a:graphic>
                    <a:graphicData uri="http://schemas.openxmlformats.org/drawingml/2006/picture">
                      <pic:pic>
                        <pic:nvPicPr>
                          <pic:cNvPr id="167796145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220380" name="Picture">
</wp:docPr>
                        <a:graphic>
                          <a:graphicData uri="http://schemas.openxmlformats.org/drawingml/2006/picture">
                            <pic:pic>
                              <pic:nvPicPr>
                                <pic:cNvPr id="12872203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518397" name="Picture">
</wp:docPr>
                  <a:graphic>
                    <a:graphicData uri="http://schemas.openxmlformats.org/drawingml/2006/picture">
                      <pic:pic>
                        <pic:nvPicPr>
                          <pic:cNvPr id="88951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44199" name="Picture">
</wp:docPr>
                  <a:graphic>
                    <a:graphicData uri="http://schemas.openxmlformats.org/drawingml/2006/picture">
                      <pic:pic>
                        <pic:nvPicPr>
                          <pic:cNvPr id="93634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6364" name="Picture">
</wp:docPr>
                  <a:graphic>
                    <a:graphicData uri="http://schemas.openxmlformats.org/drawingml/2006/picture">
                      <pic:pic>
                        <pic:nvPicPr>
                          <pic:cNvPr id="113506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Barrais-bussolles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47532" name="Picture">
</wp:docPr>
                  <a:graphic>
                    <a:graphicData uri="http://schemas.openxmlformats.org/drawingml/2006/picture">
                      <pic:pic>
                        <pic:nvPicPr>
                          <pic:cNvPr id="1688475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51721" name="Picture">
</wp:docPr>
                  <a:graphic>
                    <a:graphicData uri="http://schemas.openxmlformats.org/drawingml/2006/picture">
                      <pic:pic>
                        <pic:nvPicPr>
                          <pic:cNvPr id="1796051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8874437" name="Picture">
</wp:docPr>
                  <a:graphic>
                    <a:graphicData uri="http://schemas.openxmlformats.org/drawingml/2006/picture">
                      <pic:pic>
                        <pic:nvPicPr>
                          <pic:cNvPr id="4588744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700878" name="Picture">
</wp:docPr>
                        <a:graphic>
                          <a:graphicData uri="http://schemas.openxmlformats.org/drawingml/2006/picture">
                            <pic:pic>
                              <pic:nvPicPr>
                                <pic:cNvPr id="11627008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22143" name="Picture">
</wp:docPr>
                  <a:graphic>
                    <a:graphicData uri="http://schemas.openxmlformats.org/drawingml/2006/picture">
                      <pic:pic>
                        <pic:nvPicPr>
                          <pic:cNvPr id="1662822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5891914" name="Picture">
</wp:docPr>
                  <a:graphic>
                    <a:graphicData uri="http://schemas.openxmlformats.org/drawingml/2006/picture">
                      <pic:pic>
                        <pic:nvPicPr>
                          <pic:cNvPr id="129589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6444324" name="Picture">
</wp:docPr>
                  <a:graphic>
                    <a:graphicData uri="http://schemas.openxmlformats.org/drawingml/2006/picture">
                      <pic:pic>
                        <pic:nvPicPr>
                          <pic:cNvPr id="115644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Barrais-bussolles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89750" name="Picture">
</wp:docPr>
                  <a:graphic>
                    <a:graphicData uri="http://schemas.openxmlformats.org/drawingml/2006/picture">
                      <pic:pic>
                        <pic:nvPicPr>
                          <pic:cNvPr id="17608975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936969" name="Picture">
</wp:docPr>
                  <a:graphic>
                    <a:graphicData uri="http://schemas.openxmlformats.org/drawingml/2006/picture">
                      <pic:pic>
                        <pic:nvPicPr>
                          <pic:cNvPr id="2113936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68055838" name="Picture">
</wp:docPr>
                  <a:graphic>
                    <a:graphicData uri="http://schemas.openxmlformats.org/drawingml/2006/picture">
                      <pic:pic>
                        <pic:nvPicPr>
                          <pic:cNvPr id="66805583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869488" name="Picture">
</wp:docPr>
                  <a:graphic>
                    <a:graphicData uri="http://schemas.openxmlformats.org/drawingml/2006/picture">
                      <pic:pic>
                        <pic:nvPicPr>
                          <pic:cNvPr id="1315869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559629" name="Picture">
</wp:docPr>
                  <a:graphic>
                    <a:graphicData uri="http://schemas.openxmlformats.org/drawingml/2006/picture">
                      <pic:pic>
                        <pic:nvPicPr>
                          <pic:cNvPr id="210155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03120 Barrais-Bussolles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51994" name="Picture">
</wp:docPr>
                  <a:graphic>
                    <a:graphicData uri="http://schemas.openxmlformats.org/drawingml/2006/picture">
                      <pic:pic>
                        <pic:nvPicPr>
                          <pic:cNvPr id="709551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"https://fiches-risques.brgm.fr/georisques/casias/SSP3787691" \t "_blank" </w:instrText>
            </w:r>
            <w:r>
              <w:fldChar w:fldCharType="separate"/>
            </w:r>
            <w:r>
              <w:rPr>
                <w:rFonts w:ascii="Marianne" w:hAnsi="Marianne" w:eastAsia="Marianne" w:cs="Marianne"/>
                <w:sz w:val="14"/>
              </w:rPr>
              <w:t xml:space="preserve">SSP3787691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"https://fiches-risques.brgm.fr/georisques/casias/SSP3787690" \t "_blank" </w:instrText>
            </w:r>
            <w:r>
              <w:fldChar w:fldCharType="separate"/>
            </w:r>
            <w:r>
              <w:rPr>
                <w:rFonts w:ascii="Marianne" w:hAnsi="Marianne" w:eastAsia="Marianne" w:cs="Marianne"/>
                <w:sz w:val="14"/>
              </w:rPr>
              <w:t xml:space="preserve">SSP3787690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"https://fiches-risques.brgm.fr/georisques/casias/SSP3787689" \t "_blank" </w:instrText>
            </w:r>
            <w:r>
              <w:fldChar w:fldCharType="separate"/>
            </w:r>
            <w:r>
              <w:rPr>
                <w:rFonts w:ascii="Marianne" w:hAnsi="Marianne" w:eastAsia="Marianne" w:cs="Marianne"/>
                <w:sz w:val="14"/>
              </w:rPr>
              <w:t xml:space="preserve">SSP3787689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des Granges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"https://fiches-risques.brgm.fr/georisques/casias/SSP3787688" \t "_blank" </w:instrText>
            </w:r>
            <w:r>
              <w:fldChar w:fldCharType="separate"/>
            </w:r>
            <w:r>
              <w:rPr>
                <w:rFonts w:ascii="Marianne" w:hAnsi="Marianne" w:eastAsia="Marianne" w:cs="Marianne"/>
                <w:sz w:val="14"/>
              </w:rPr>
              <w:t xml:space="preserve">SSP3787688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Sablière de Bussolles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