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955737" name="Picture">
</wp:docPr>
                  <a:graphic>
                    <a:graphicData uri="http://schemas.openxmlformats.org/drawingml/2006/picture">
                      <pic:pic>
                        <pic:nvPicPr>
                          <pic:cNvPr id="289557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84978104" name="Picture">
</wp:docPr>
                  <a:graphic>
                    <a:graphicData uri="http://schemas.openxmlformats.org/drawingml/2006/picture">
                      <pic:pic>
                        <pic:nvPicPr>
                          <pic:cNvPr id="168497810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12271805" name="Picture">
</wp:docPr>
                        <a:graphic>
                          <a:graphicData uri="http://schemas.openxmlformats.org/drawingml/2006/picture">
                            <pic:pic>
                              <pic:nvPicPr>
                                <pic:cNvPr id="51227180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76190 Baons-le-Comte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03142745" name="Picture">
</wp:docPr>
                  <a:graphic>
                    <a:graphicData uri="http://schemas.openxmlformats.org/drawingml/2006/picture">
                      <pic:pic>
                        <pic:nvPicPr>
                          <pic:cNvPr id="200314274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3372143" name="Picture">
</wp:docPr>
                  <a:graphic>
                    <a:graphicData uri="http://schemas.openxmlformats.org/drawingml/2006/picture">
                      <pic:pic>
                        <pic:nvPicPr>
                          <pic:cNvPr id="9337214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1638770" name="Picture">
</wp:docPr>
                  <a:graphic>
                    <a:graphicData uri="http://schemas.openxmlformats.org/drawingml/2006/picture">
                      <pic:pic>
                        <pic:nvPicPr>
                          <pic:cNvPr id="3116387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8033275" name="Picture">
</wp:docPr>
                  <a:graphic>
                    <a:graphicData uri="http://schemas.openxmlformats.org/drawingml/2006/picture">
                      <pic:pic>
                        <pic:nvPicPr>
                          <pic:cNvPr id="12380332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76190 Baons-le-Comte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8325452" name="Picture">
</wp:docPr>
                  <a:graphic>
                    <a:graphicData uri="http://schemas.openxmlformats.org/drawingml/2006/picture">
                      <pic:pic>
                        <pic:nvPicPr>
                          <pic:cNvPr id="15983254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5402450" name="Picture">
</wp:docPr>
                        <a:graphic>
                          <a:graphicData uri="http://schemas.openxmlformats.org/drawingml/2006/picture">
                            <pic:pic>
                              <pic:nvPicPr>
                                <pic:cNvPr id="179540245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7038065" name="Picture">
</wp:docPr>
                        <a:graphic>
                          <a:graphicData uri="http://schemas.openxmlformats.org/drawingml/2006/picture">
                            <pic:pic>
                              <pic:nvPicPr>
                                <pic:cNvPr id="35703806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5694900" name="Picture">
</wp:docPr>
                        <a:graphic>
                          <a:graphicData uri="http://schemas.openxmlformats.org/drawingml/2006/picture">
                            <pic:pic>
                              <pic:nvPicPr>
                                <pic:cNvPr id="146569490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0603146" name="Picture">
</wp:docPr>
                        <a:graphic>
                          <a:graphicData uri="http://schemas.openxmlformats.org/drawingml/2006/picture">
                            <pic:pic>
                              <pic:nvPicPr>
                                <pic:cNvPr id="206060314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0804039" name="Picture">
</wp:docPr>
                        <a:graphic>
                          <a:graphicData uri="http://schemas.openxmlformats.org/drawingml/2006/picture">
                            <pic:pic>
                              <pic:nvPicPr>
                                <pic:cNvPr id="104080403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3094448" name="Picture">
</wp:docPr>
                        <a:graphic>
                          <a:graphicData uri="http://schemas.openxmlformats.org/drawingml/2006/picture">
                            <pic:pic>
                              <pic:nvPicPr>
                                <pic:cNvPr id="104309444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0303771" name="Picture">
</wp:docPr>
                        <a:graphic>
                          <a:graphicData uri="http://schemas.openxmlformats.org/drawingml/2006/picture">
                            <pic:pic>
                              <pic:nvPicPr>
                                <pic:cNvPr id="126030377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99062" name="Picture">
</wp:docPr>
                        <a:graphic>
                          <a:graphicData uri="http://schemas.openxmlformats.org/drawingml/2006/picture">
                            <pic:pic>
                              <pic:nvPicPr>
                                <pic:cNvPr id="2039906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8342080" name="Picture">
</wp:docPr>
                        <a:graphic>
                          <a:graphicData uri="http://schemas.openxmlformats.org/drawingml/2006/picture">
                            <pic:pic>
                              <pic:nvPicPr>
                                <pic:cNvPr id="114834208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4172472" name="Picture">
</wp:docPr>
                        <a:graphic>
                          <a:graphicData uri="http://schemas.openxmlformats.org/drawingml/2006/picture">
                            <pic:pic>
                              <pic:nvPicPr>
                                <pic:cNvPr id="28417247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8933577" name="Picture">
</wp:docPr>
                        <a:graphic>
                          <a:graphicData uri="http://schemas.openxmlformats.org/drawingml/2006/picture">
                            <pic:pic>
                              <pic:nvPicPr>
                                <pic:cNvPr id="171893357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7702296" name="Picture">
</wp:docPr>
                        <a:graphic>
                          <a:graphicData uri="http://schemas.openxmlformats.org/drawingml/2006/picture">
                            <pic:pic>
                              <pic:nvPicPr>
                                <pic:cNvPr id="707702296"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2417743" name="Picture">
</wp:docPr>
                        <a:graphic>
                          <a:graphicData uri="http://schemas.openxmlformats.org/drawingml/2006/picture">
                            <pic:pic>
                              <pic:nvPicPr>
                                <pic:cNvPr id="185241774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9629640" name="Picture">
</wp:docPr>
                        <a:graphic>
                          <a:graphicData uri="http://schemas.openxmlformats.org/drawingml/2006/picture">
                            <pic:pic>
                              <pic:nvPicPr>
                                <pic:cNvPr id="102962964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1568609" name="Picture">
</wp:docPr>
                        <a:graphic>
                          <a:graphicData uri="http://schemas.openxmlformats.org/drawingml/2006/picture">
                            <pic:pic>
                              <pic:nvPicPr>
                                <pic:cNvPr id="168156860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8247285" name="Picture">
</wp:docPr>
                        <a:graphic>
                          <a:graphicData uri="http://schemas.openxmlformats.org/drawingml/2006/picture">
                            <pic:pic>
                              <pic:nvPicPr>
                                <pic:cNvPr id="180824728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2760421" name="Picture">
</wp:docPr>
                        <a:graphic>
                          <a:graphicData uri="http://schemas.openxmlformats.org/drawingml/2006/picture">
                            <pic:pic>
                              <pic:nvPicPr>
                                <pic:cNvPr id="89276042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3919386" name="Picture">
</wp:docPr>
                        <a:graphic>
                          <a:graphicData uri="http://schemas.openxmlformats.org/drawingml/2006/picture">
                            <pic:pic>
                              <pic:nvPicPr>
                                <pic:cNvPr id="120391938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4598202" name="Picture">
</wp:docPr>
                        <a:graphic>
                          <a:graphicData uri="http://schemas.openxmlformats.org/drawingml/2006/picture">
                            <pic:pic>
                              <pic:nvPicPr>
                                <pic:cNvPr id="93459820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2062525" name="Picture">
</wp:docPr>
                        <a:graphic>
                          <a:graphicData uri="http://schemas.openxmlformats.org/drawingml/2006/picture">
                            <pic:pic>
                              <pic:nvPicPr>
                                <pic:cNvPr id="74206252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0424572" name="Picture">
</wp:docPr>
                        <a:graphic>
                          <a:graphicData uri="http://schemas.openxmlformats.org/drawingml/2006/picture">
                            <pic:pic>
                              <pic:nvPicPr>
                                <pic:cNvPr id="76042457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3238343" name="Picture">
</wp:docPr>
                  <a:graphic>
                    <a:graphicData uri="http://schemas.openxmlformats.org/drawingml/2006/picture">
                      <pic:pic>
                        <pic:nvPicPr>
                          <pic:cNvPr id="13732383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6542817" name="Picture">
</wp:docPr>
                  <a:graphic>
                    <a:graphicData uri="http://schemas.openxmlformats.org/drawingml/2006/picture">
                      <pic:pic>
                        <pic:nvPicPr>
                          <pic:cNvPr id="15565428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76190 Baons-le-Comte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8431473" name="Picture">
</wp:docPr>
                  <a:graphic>
                    <a:graphicData uri="http://schemas.openxmlformats.org/drawingml/2006/picture">
                      <pic:pic>
                        <pic:nvPicPr>
                          <pic:cNvPr id="10984314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Baons-le-comte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0206400" name="Picture">
</wp:docPr>
                  <a:graphic>
                    <a:graphicData uri="http://schemas.openxmlformats.org/drawingml/2006/picture">
                      <pic:pic>
                        <pic:nvPicPr>
                          <pic:cNvPr id="120020640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646309" name="Picture">
</wp:docPr>
                  <a:graphic>
                    <a:graphicData uri="http://schemas.openxmlformats.org/drawingml/2006/picture">
                      <pic:pic>
                        <pic:nvPicPr>
                          <pic:cNvPr id="15864630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63586371" name="Picture">
</wp:docPr>
                  <a:graphic>
                    <a:graphicData uri="http://schemas.openxmlformats.org/drawingml/2006/picture">
                      <pic:pic>
                        <pic:nvPicPr>
                          <pic:cNvPr id="96358637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9827616" name="Picture">
</wp:docPr>
                        <a:graphic>
                          <a:graphicData uri="http://schemas.openxmlformats.org/drawingml/2006/picture">
                            <pic:pic>
                              <pic:nvPicPr>
                                <pic:cNvPr id="127982761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3870580" name="Picture">
</wp:docPr>
                  <a:graphic>
                    <a:graphicData uri="http://schemas.openxmlformats.org/drawingml/2006/picture">
                      <pic:pic>
                        <pic:nvPicPr>
                          <pic:cNvPr id="6138705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0488934" name="Picture">
</wp:docPr>
                  <a:graphic>
                    <a:graphicData uri="http://schemas.openxmlformats.org/drawingml/2006/picture">
                      <pic:pic>
                        <pic:nvPicPr>
                          <pic:cNvPr id="16804889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76190 Baons-le-Comte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3976669" name="Picture">
</wp:docPr>
                  <a:graphic>
                    <a:graphicData uri="http://schemas.openxmlformats.org/drawingml/2006/picture">
                      <pic:pic>
                        <pic:nvPicPr>
                          <pic:cNvPr id="18139766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Baons-le-comte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113526" name="Picture">
</wp:docPr>
                  <a:graphic>
                    <a:graphicData uri="http://schemas.openxmlformats.org/drawingml/2006/picture">
                      <pic:pic>
                        <pic:nvPicPr>
                          <pic:cNvPr id="7911352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5979339" name="Picture">
</wp:docPr>
                  <a:graphic>
                    <a:graphicData uri="http://schemas.openxmlformats.org/drawingml/2006/picture">
                      <pic:pic>
                        <pic:nvPicPr>
                          <pic:cNvPr id="38597933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75905641" name="Picture">
</wp:docPr>
                  <a:graphic>
                    <a:graphicData uri="http://schemas.openxmlformats.org/drawingml/2006/picture">
                      <pic:pic>
                        <pic:nvPicPr>
                          <pic:cNvPr id="77590564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4559047" name="Picture">
</wp:docPr>
                        <a:graphic>
                          <a:graphicData uri="http://schemas.openxmlformats.org/drawingml/2006/picture">
                            <pic:pic>
                              <pic:nvPicPr>
                                <pic:cNvPr id="97455904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1781327" name="Picture">
</wp:docPr>
                  <a:graphic>
                    <a:graphicData uri="http://schemas.openxmlformats.org/drawingml/2006/picture">
                      <pic:pic>
                        <pic:nvPicPr>
                          <pic:cNvPr id="21117813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8034520" name="Picture">
</wp:docPr>
                  <a:graphic>
                    <a:graphicData uri="http://schemas.openxmlformats.org/drawingml/2006/picture">
                      <pic:pic>
                        <pic:nvPicPr>
                          <pic:cNvPr id="5380345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76190 Baons-le-Comte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5167894" name="Picture">
</wp:docPr>
                  <a:graphic>
                    <a:graphicData uri="http://schemas.openxmlformats.org/drawingml/2006/picture">
                      <pic:pic>
                        <pic:nvPicPr>
                          <pic:cNvPr id="15351678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Baons-le-comte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1865698" name="Picture">
</wp:docPr>
                  <a:graphic>
                    <a:graphicData uri="http://schemas.openxmlformats.org/drawingml/2006/picture">
                      <pic:pic>
                        <pic:nvPicPr>
                          <pic:cNvPr id="1741865698"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372644" name="Picture">
</wp:docPr>
                  <a:graphic>
                    <a:graphicData uri="http://schemas.openxmlformats.org/drawingml/2006/picture">
                      <pic:pic>
                        <pic:nvPicPr>
                          <pic:cNvPr id="18937264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31570479" name="Picture">
</wp:docPr>
                  <a:graphic>
                    <a:graphicData uri="http://schemas.openxmlformats.org/drawingml/2006/picture">
                      <pic:pic>
                        <pic:nvPicPr>
                          <pic:cNvPr id="431570479"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5937151" name="Picture">
</wp:docPr>
                        <a:graphic>
                          <a:graphicData uri="http://schemas.openxmlformats.org/drawingml/2006/picture">
                            <pic:pic>
                              <pic:nvPicPr>
                                <pic:cNvPr id="365937151"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Affaissements et effondrements d'origine naturelle (cavités souterraines)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636847" name="Picture">
</wp:docPr>
                  <a:graphic>
                    <a:graphicData uri="http://schemas.openxmlformats.org/drawingml/2006/picture">
                      <pic:pic>
                        <pic:nvPicPr>
                          <pic:cNvPr id="936368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5184990" name="Picture">
</wp:docPr>
                  <a:graphic>
                    <a:graphicData uri="http://schemas.openxmlformats.org/drawingml/2006/picture">
                      <pic:pic>
                        <pic:nvPicPr>
                          <pic:cNvPr id="17851849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76190 Baons-le-Comte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160468" name="Picture">
</wp:docPr>
                  <a:graphic>
                    <a:graphicData uri="http://schemas.openxmlformats.org/drawingml/2006/picture">
                      <pic:pic>
                        <pic:nvPicPr>
                          <pic:cNvPr id="301604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Baons-le-comte</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7229964" name="Picture">
</wp:docPr>
                  <a:graphic>
                    <a:graphicData uri="http://schemas.openxmlformats.org/drawingml/2006/picture">
                      <pic:pic>
                        <pic:nvPicPr>
                          <pic:cNvPr id="6572299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0022789" name="Picture">
</wp:docPr>
                  <a:graphic>
                    <a:graphicData uri="http://schemas.openxmlformats.org/drawingml/2006/picture">
                      <pic:pic>
                        <pic:nvPicPr>
                          <pic:cNvPr id="19300227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76190 Baons-le-Comte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0284966" name="Picture">
</wp:docPr>
                  <a:graphic>
                    <a:graphicData uri="http://schemas.openxmlformats.org/drawingml/2006/picture">
                      <pic:pic>
                        <pic:nvPicPr>
                          <pic:cNvPr id="3202849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Baons-le-comte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3578812" name="Picture">
</wp:docPr>
                  <a:graphic>
                    <a:graphicData uri="http://schemas.openxmlformats.org/drawingml/2006/picture">
                      <pic:pic>
                        <pic:nvPicPr>
                          <pic:cNvPr id="115357881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2563588" name="Picture">
</wp:docPr>
                  <a:graphic>
                    <a:graphicData uri="http://schemas.openxmlformats.org/drawingml/2006/picture">
                      <pic:pic>
                        <pic:nvPicPr>
                          <pic:cNvPr id="86256358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51439875" name="Picture">
</wp:docPr>
                  <a:graphic>
                    <a:graphicData uri="http://schemas.openxmlformats.org/drawingml/2006/picture">
                      <pic:pic>
                        <pic:nvPicPr>
                          <pic:cNvPr id="185143987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0836662" name="Picture">
</wp:docPr>
                        <a:graphic>
                          <a:graphicData uri="http://schemas.openxmlformats.org/drawingml/2006/picture">
                            <pic:pic>
                              <pic:nvPicPr>
                                <pic:cNvPr id="108083666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7588379" name="Picture">
</wp:docPr>
                  <a:graphic>
                    <a:graphicData uri="http://schemas.openxmlformats.org/drawingml/2006/picture">
                      <pic:pic>
                        <pic:nvPicPr>
                          <pic:cNvPr id="20775883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9078402" name="Picture">
</wp:docPr>
                  <a:graphic>
                    <a:graphicData uri="http://schemas.openxmlformats.org/drawingml/2006/picture">
                      <pic:pic>
                        <pic:nvPicPr>
                          <pic:cNvPr id="11090784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76190 Baons-le-Comte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2305989" name="Picture">
</wp:docPr>
                  <a:graphic>
                    <a:graphicData uri="http://schemas.openxmlformats.org/drawingml/2006/picture">
                      <pic:pic>
                        <pic:nvPicPr>
                          <pic:cNvPr id="2423059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Baons-le-comte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5354014" name="Picture">
</wp:docPr>
                  <a:graphic>
                    <a:graphicData uri="http://schemas.openxmlformats.org/drawingml/2006/picture">
                      <pic:pic>
                        <pic:nvPicPr>
                          <pic:cNvPr id="96535401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7245533" name="Picture">
</wp:docPr>
                  <a:graphic>
                    <a:graphicData uri="http://schemas.openxmlformats.org/drawingml/2006/picture">
                      <pic:pic>
                        <pic:nvPicPr>
                          <pic:cNvPr id="54724553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29492870" name="Picture">
</wp:docPr>
                  <a:graphic>
                    <a:graphicData uri="http://schemas.openxmlformats.org/drawingml/2006/picture">
                      <pic:pic>
                        <pic:nvPicPr>
                          <pic:cNvPr id="92949287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9643200" name="Picture">
</wp:docPr>
                        <a:graphic>
                          <a:graphicData uri="http://schemas.openxmlformats.org/drawingml/2006/picture">
                            <pic:pic>
                              <pic:nvPicPr>
                                <pic:cNvPr id="213964320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0309480" name="Picture">
</wp:docPr>
                  <a:graphic>
                    <a:graphicData uri="http://schemas.openxmlformats.org/drawingml/2006/picture">
                      <pic:pic>
                        <pic:nvPicPr>
                          <pic:cNvPr id="21403094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3090596" name="Picture">
</wp:docPr>
                  <a:graphic>
                    <a:graphicData uri="http://schemas.openxmlformats.org/drawingml/2006/picture">
                      <pic:pic>
                        <pic:nvPicPr>
                          <pic:cNvPr id="10730905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76190 Baons-le-Comte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1380590" name="Picture">
</wp:docPr>
                  <a:graphic>
                    <a:graphicData uri="http://schemas.openxmlformats.org/drawingml/2006/picture">
                      <pic:pic>
                        <pic:nvPicPr>
                          <pic:cNvPr id="8113805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Baons-le-comte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0585114" name="Picture">
</wp:docPr>
                  <a:graphic>
                    <a:graphicData uri="http://schemas.openxmlformats.org/drawingml/2006/picture">
                      <pic:pic>
                        <pic:nvPicPr>
                          <pic:cNvPr id="770585114"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8665543" name="Picture">
</wp:docPr>
                  <a:graphic>
                    <a:graphicData uri="http://schemas.openxmlformats.org/drawingml/2006/picture">
                      <pic:pic>
                        <pic:nvPicPr>
                          <pic:cNvPr id="63866554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032485423" name="Picture">
</wp:docPr>
                  <a:graphic>
                    <a:graphicData uri="http://schemas.openxmlformats.org/drawingml/2006/picture">
                      <pic:pic>
                        <pic:nvPicPr>
                          <pic:cNvPr id="1032485423"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6553890" name="Picture">
</wp:docPr>
                  <a:graphic>
                    <a:graphicData uri="http://schemas.openxmlformats.org/drawingml/2006/picture">
                      <pic:pic>
                        <pic:nvPicPr>
                          <pic:cNvPr id="2965538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3503177" name="Picture">
</wp:docPr>
                  <a:graphic>
                    <a:graphicData uri="http://schemas.openxmlformats.org/drawingml/2006/picture">
                      <pic:pic>
                        <pic:nvPicPr>
                          <pic:cNvPr id="19735031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76190 Baons-le-Comte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328638" name="Picture">
</wp:docPr>
                  <a:graphic>
                    <a:graphicData uri="http://schemas.openxmlformats.org/drawingml/2006/picture">
                      <pic:pic>
                        <pic:nvPicPr>
                          <pic:cNvPr id="383286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Baons-le-comte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0584594" name="Picture">
</wp:docPr>
                  <a:graphic>
                    <a:graphicData uri="http://schemas.openxmlformats.org/drawingml/2006/picture">
                      <pic:pic>
                        <pic:nvPicPr>
                          <pic:cNvPr id="780584594"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6412738" name="Picture">
</wp:docPr>
                  <a:graphic>
                    <a:graphicData uri="http://schemas.openxmlformats.org/drawingml/2006/picture">
                      <pic:pic>
                        <pic:nvPicPr>
                          <pic:cNvPr id="188641273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53390255" name="Picture">
</wp:docPr>
                  <a:graphic>
                    <a:graphicData uri="http://schemas.openxmlformats.org/drawingml/2006/picture">
                      <pic:pic>
                        <pic:nvPicPr>
                          <pic:cNvPr id="1453390255"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0620519" name="Picture">
</wp:docPr>
                  <a:graphic>
                    <a:graphicData uri="http://schemas.openxmlformats.org/drawingml/2006/picture">
                      <pic:pic>
                        <pic:nvPicPr>
                          <pic:cNvPr id="2806205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2370407" name="Picture">
</wp:docPr>
                  <a:graphic>
                    <a:graphicData uri="http://schemas.openxmlformats.org/drawingml/2006/picture">
                      <pic:pic>
                        <pic:nvPicPr>
                          <pic:cNvPr id="10823704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76190 Baons-le-Comte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8925225" name="Picture">
</wp:docPr>
                  <a:graphic>
                    <a:graphicData uri="http://schemas.openxmlformats.org/drawingml/2006/picture">
                      <pic:pic>
                        <pic:nvPicPr>
                          <pic:cNvPr id="5689252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"https://fiches-risques.brgm.fr/fr/georisques/mvt-synthetique/11101710" \t "_self" </w:instrText>
            </w:r>
            <w:r>
              <w:fldChar w:fldCharType="separate"/>
            </w:r>
            <w:r>
              <w:rPr>
                <w:rFonts w:ascii="Marianne" w:hAnsi="Marianne" w:eastAsia="Marianne" w:cs="Marianne"/>
                <w:sz w:val="14"/>
              </w:rPr>
              <w:t xml:space="preserve">11101710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"https://fiches-risques.brgm.fr/fr/georisques/mvt-synthetique/11101716" \t "_self" </w:instrText>
            </w:r>
            <w:r>
              <w:fldChar w:fldCharType="separate"/>
            </w:r>
            <w:r>
              <w:rPr>
                <w:rFonts w:ascii="Marianne" w:hAnsi="Marianne" w:eastAsia="Marianne" w:cs="Marianne"/>
                <w:sz w:val="14"/>
              </w:rPr>
              <w:t xml:space="preserve">11101716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9988311" name="Picture">
</wp:docPr>
                  <a:graphic>
                    <a:graphicData uri="http://schemas.openxmlformats.org/drawingml/2006/picture">
                      <pic:pic>
                        <pic:nvPicPr>
                          <pic:cNvPr id="10699883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5272356" name="Picture">
</wp:docPr>
                  <a:graphic>
                    <a:graphicData uri="http://schemas.openxmlformats.org/drawingml/2006/picture">
                      <pic:pic>
                        <pic:nvPicPr>
                          <pic:cNvPr id="20152723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76190 Baons-le-Comte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3293998" name="Picture">
</wp:docPr>
                  <a:graphic>
                    <a:graphicData uri="http://schemas.openxmlformats.org/drawingml/2006/picture">
                      <pic:pic>
                        <pic:nvPicPr>
                          <pic:cNvPr id="2532939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101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"https://fiches-risques.brgm.fr/georisques/cavite/HNOIE0008056" \t "_self" </w:instrText>
            </w:r>
            <w:r>
              <w:fldChar w:fldCharType="separate"/>
            </w:r>
            <w:r>
              <w:rPr>
                <w:rFonts w:ascii="Marianne" w:hAnsi="Marianne" w:eastAsia="Marianne" w:cs="Marianne"/>
                <w:sz w:val="14"/>
              </w:rPr>
              <w:t xml:space="preserve">HNOIE0008056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76055-084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"https://fiches-risques.brgm.fr/georisques/cavite/HNOIE0008057" \t "_self" </w:instrText>
            </w:r>
            <w:r>
              <w:fldChar w:fldCharType="separate"/>
            </w:r>
            <w:r>
              <w:rPr>
                <w:rFonts w:ascii="Marianne" w:hAnsi="Marianne" w:eastAsia="Marianne" w:cs="Marianne"/>
                <w:sz w:val="14"/>
              </w:rPr>
              <w:t xml:space="preserve">HNOIE0008057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76055-072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"https://fiches-risques.brgm.fr/georisques/cavite/HNOIE0008058" \t "_self" </w:instrText>
            </w:r>
            <w:r>
              <w:fldChar w:fldCharType="separate"/>
            </w:r>
            <w:r>
              <w:rPr>
                <w:rFonts w:ascii="Marianne" w:hAnsi="Marianne" w:eastAsia="Marianne" w:cs="Marianne"/>
                <w:sz w:val="14"/>
              </w:rPr>
              <w:t xml:space="preserve">HNOIE0008058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76055-107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"https://fiches-risques.brgm.fr/georisques/cavite/HNOIE0008059" \t "_self" </w:instrText>
            </w:r>
            <w:r>
              <w:fldChar w:fldCharType="separate"/>
            </w:r>
            <w:r>
              <w:rPr>
                <w:rFonts w:ascii="Marianne" w:hAnsi="Marianne" w:eastAsia="Marianne" w:cs="Marianne"/>
                <w:sz w:val="14"/>
              </w:rPr>
              <w:t xml:space="preserve">HNOIE0008059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76055-108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"https://fiches-risques.brgm.fr/georisques/cavite/HNOIE0008060" \t "_self" </w:instrText>
            </w:r>
            <w:r>
              <w:fldChar w:fldCharType="separate"/>
            </w:r>
            <w:r>
              <w:rPr>
                <w:rFonts w:ascii="Marianne" w:hAnsi="Marianne" w:eastAsia="Marianne" w:cs="Marianne"/>
                <w:sz w:val="14"/>
              </w:rPr>
              <w:t xml:space="preserve">HNOIE0008060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76055-118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"https://fiches-risques.brgm.fr/georisques/cavite/HNOIE0008061" \t "_self" </w:instrText>
            </w:r>
            <w:r>
              <w:fldChar w:fldCharType="separate"/>
            </w:r>
            <w:r>
              <w:rPr>
                <w:rFonts w:ascii="Marianne" w:hAnsi="Marianne" w:eastAsia="Marianne" w:cs="Marianne"/>
                <w:sz w:val="14"/>
              </w:rPr>
              <w:t xml:space="preserve">HNOIE0008061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76055-054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"https://fiches-risques.brgm.fr/georisques/cavite/HNOIE0008062" \t "_self" </w:instrText>
            </w:r>
            <w:r>
              <w:fldChar w:fldCharType="separate"/>
            </w:r>
            <w:r>
              <w:rPr>
                <w:rFonts w:ascii="Marianne" w:hAnsi="Marianne" w:eastAsia="Marianne" w:cs="Marianne"/>
                <w:sz w:val="14"/>
              </w:rPr>
              <w:t xml:space="preserve">HNOIE0008062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76055-050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"https://fiches-risques.brgm.fr/georisques/cavite/HNOIE0008063" \t "_self" </w:instrText>
            </w:r>
            <w:r>
              <w:fldChar w:fldCharType="separate"/>
            </w:r>
            <w:r>
              <w:rPr>
                <w:rFonts w:ascii="Marianne" w:hAnsi="Marianne" w:eastAsia="Marianne" w:cs="Marianne"/>
                <w:sz w:val="14"/>
              </w:rPr>
              <w:t xml:space="preserve">HNOIE0008063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76055-086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"https://fiches-risques.brgm.fr/georisques/cavite/HNOIE0008064" \t "_self" </w:instrText>
            </w:r>
            <w:r>
              <w:fldChar w:fldCharType="separate"/>
            </w:r>
            <w:r>
              <w:rPr>
                <w:rFonts w:ascii="Marianne" w:hAnsi="Marianne" w:eastAsia="Marianne" w:cs="Marianne"/>
                <w:sz w:val="14"/>
              </w:rPr>
              <w:t xml:space="preserve">HNOIE0008064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76055-049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"https://fiches-risques.brgm.fr/georisques/cavite/HNOIE0008065" \t "_self" </w:instrText>
            </w:r>
            <w:r>
              <w:fldChar w:fldCharType="separate"/>
            </w:r>
            <w:r>
              <w:rPr>
                <w:rFonts w:ascii="Marianne" w:hAnsi="Marianne" w:eastAsia="Marianne" w:cs="Marianne"/>
                <w:sz w:val="14"/>
              </w:rPr>
              <w:t xml:space="preserve">HNOIE0008065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76055-085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"https://fiches-risques.brgm.fr/georisques/cavite/HNOIE0008066" \t "_self" </w:instrText>
            </w:r>
            <w:r>
              <w:fldChar w:fldCharType="separate"/>
            </w:r>
            <w:r>
              <w:rPr>
                <w:rFonts w:ascii="Marianne" w:hAnsi="Marianne" w:eastAsia="Marianne" w:cs="Marianne"/>
                <w:sz w:val="14"/>
              </w:rPr>
              <w:t xml:space="preserve">HNOIE0008066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76055-073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"https://fiches-risques.brgm.fr/georisques/cavite/HNOIE0008067" \t "_self" </w:instrText>
            </w:r>
            <w:r>
              <w:fldChar w:fldCharType="separate"/>
            </w:r>
            <w:r>
              <w:rPr>
                <w:rFonts w:ascii="Marianne" w:hAnsi="Marianne" w:eastAsia="Marianne" w:cs="Marianne"/>
                <w:sz w:val="14"/>
              </w:rPr>
              <w:t xml:space="preserve">HNOIE0008067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76055-025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"https://fiches-risques.brgm.fr/georisques/cavite/HNOIE0008068" \t "_self" </w:instrText>
            </w:r>
            <w:r>
              <w:fldChar w:fldCharType="separate"/>
            </w:r>
            <w:r>
              <w:rPr>
                <w:rFonts w:ascii="Marianne" w:hAnsi="Marianne" w:eastAsia="Marianne" w:cs="Marianne"/>
                <w:sz w:val="14"/>
              </w:rPr>
              <w:t xml:space="preserve">HNOIE0008068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76055-020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"https://fiches-risques.brgm.fr/georisques/cavite/HNOIE0008069" \t "_self" </w:instrText>
            </w:r>
            <w:r>
              <w:fldChar w:fldCharType="separate"/>
            </w:r>
            <w:r>
              <w:rPr>
                <w:rFonts w:ascii="Marianne" w:hAnsi="Marianne" w:eastAsia="Marianne" w:cs="Marianne"/>
                <w:sz w:val="14"/>
              </w:rPr>
              <w:t xml:space="preserve">HNOIE0008069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76055-083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"https://fiches-risques.brgm.fr/georisques/cavite/HNOIE0008070" \t "_self" </w:instrText>
            </w:r>
            <w:r>
              <w:fldChar w:fldCharType="separate"/>
            </w:r>
            <w:r>
              <w:rPr>
                <w:rFonts w:ascii="Marianne" w:hAnsi="Marianne" w:eastAsia="Marianne" w:cs="Marianne"/>
                <w:sz w:val="14"/>
              </w:rPr>
              <w:t xml:space="preserve">HNOIE0008070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76055-106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"https://fiches-risques.brgm.fr/georisques/cavite/HNOIE0008071" \t "_self" </w:instrText>
            </w:r>
            <w:r>
              <w:fldChar w:fldCharType="separate"/>
            </w:r>
            <w:r>
              <w:rPr>
                <w:rFonts w:ascii="Marianne" w:hAnsi="Marianne" w:eastAsia="Marianne" w:cs="Marianne"/>
                <w:sz w:val="14"/>
              </w:rPr>
              <w:t xml:space="preserve">HNOIE0008071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76055-117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"https://fiches-risques.brgm.fr/georisques/cavite/HNOIE0008072" \t "_self" </w:instrText>
            </w:r>
            <w:r>
              <w:fldChar w:fldCharType="separate"/>
            </w:r>
            <w:r>
              <w:rPr>
                <w:rFonts w:ascii="Marianne" w:hAnsi="Marianne" w:eastAsia="Marianne" w:cs="Marianne"/>
                <w:sz w:val="14"/>
              </w:rPr>
              <w:t xml:space="preserve">HNOIE0008072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76055-060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"https://fiches-risques.brgm.fr/georisques/cavite/HNOIE0008073" \t "_self" </w:instrText>
            </w:r>
            <w:r>
              <w:fldChar w:fldCharType="separate"/>
            </w:r>
            <w:r>
              <w:rPr>
                <w:rFonts w:ascii="Marianne" w:hAnsi="Marianne" w:eastAsia="Marianne" w:cs="Marianne"/>
                <w:sz w:val="14"/>
              </w:rPr>
              <w:t xml:space="preserve">HNOIE0008073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76055-059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"https://fiches-risques.brgm.fr/georisques/cavite/HNOIE0008074" \t "_self" </w:instrText>
            </w:r>
            <w:r>
              <w:fldChar w:fldCharType="separate"/>
            </w:r>
            <w:r>
              <w:rPr>
                <w:rFonts w:ascii="Marianne" w:hAnsi="Marianne" w:eastAsia="Marianne" w:cs="Marianne"/>
                <w:sz w:val="14"/>
              </w:rPr>
              <w:t xml:space="preserve">HNOIE0008074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76055-058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"https://fiches-risques.brgm.fr/georisques/cavite/HNOIE0008075" \t "_self" </w:instrText>
            </w:r>
            <w:r>
              <w:fldChar w:fldCharType="separate"/>
            </w:r>
            <w:r>
              <w:rPr>
                <w:rFonts w:ascii="Marianne" w:hAnsi="Marianne" w:eastAsia="Marianne" w:cs="Marianne"/>
                <w:sz w:val="14"/>
              </w:rPr>
              <w:t xml:space="preserve">HNOIE0008075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76055-064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"https://fiches-risques.brgm.fr/georisques/cavite/HNOIE0008076" \t "_self" </w:instrText>
            </w:r>
            <w:r>
              <w:fldChar w:fldCharType="separate"/>
            </w:r>
            <w:r>
              <w:rPr>
                <w:rFonts w:ascii="Marianne" w:hAnsi="Marianne" w:eastAsia="Marianne" w:cs="Marianne"/>
                <w:sz w:val="14"/>
              </w:rPr>
              <w:t xml:space="preserve">HNOIE0008076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76055-056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"https://fiches-risques.brgm.fr/georisques/cavite/HNOIE0008077" \t "_self" </w:instrText>
            </w:r>
            <w:r>
              <w:fldChar w:fldCharType="separate"/>
            </w:r>
            <w:r>
              <w:rPr>
                <w:rFonts w:ascii="Marianne" w:hAnsi="Marianne" w:eastAsia="Marianne" w:cs="Marianne"/>
                <w:sz w:val="14"/>
              </w:rPr>
              <w:t xml:space="preserve">HNOIE0008077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76055-092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"https://fiches-risques.brgm.fr/georisques/cavite/HNOIE0008078" \t "_self" </w:instrText>
            </w:r>
            <w:r>
              <w:fldChar w:fldCharType="separate"/>
            </w:r>
            <w:r>
              <w:rPr>
                <w:rFonts w:ascii="Marianne" w:hAnsi="Marianne" w:eastAsia="Marianne" w:cs="Marianne"/>
                <w:sz w:val="14"/>
              </w:rPr>
              <w:t xml:space="preserve">HNOIE0008078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76055-043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"https://fiches-risques.brgm.fr/georisques/cavite/HNOIE0008079" \t "_self" </w:instrText>
            </w:r>
            <w:r>
              <w:fldChar w:fldCharType="separate"/>
            </w:r>
            <w:r>
              <w:rPr>
                <w:rFonts w:ascii="Marianne" w:hAnsi="Marianne" w:eastAsia="Marianne" w:cs="Marianne"/>
                <w:sz w:val="14"/>
              </w:rPr>
              <w:t xml:space="preserve">HNOIE0008079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76055-072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"https://fiches-risques.brgm.fr/georisques/cavite/HNOIE0008080" \t "_self" </w:instrText>
            </w:r>
            <w:r>
              <w:fldChar w:fldCharType="separate"/>
            </w:r>
            <w:r>
              <w:rPr>
                <w:rFonts w:ascii="Marianne" w:hAnsi="Marianne" w:eastAsia="Marianne" w:cs="Marianne"/>
                <w:sz w:val="14"/>
              </w:rPr>
              <w:t xml:space="preserve">HNOIE0008080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76055-066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"https://fiches-risques.brgm.fr/georisques/cavite/HNOIE0008081" \t "_self" </w:instrText>
            </w:r>
            <w:r>
              <w:fldChar w:fldCharType="separate"/>
            </w:r>
            <w:r>
              <w:rPr>
                <w:rFonts w:ascii="Marianne" w:hAnsi="Marianne" w:eastAsia="Marianne" w:cs="Marianne"/>
                <w:sz w:val="14"/>
              </w:rPr>
              <w:t xml:space="preserve">HNOIE0008081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76055-028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"https://fiches-risques.brgm.fr/georisques/cavite/HNOIE0008082" \t "_self" </w:instrText>
            </w:r>
            <w:r>
              <w:fldChar w:fldCharType="separate"/>
            </w:r>
            <w:r>
              <w:rPr>
                <w:rFonts w:ascii="Marianne" w:hAnsi="Marianne" w:eastAsia="Marianne" w:cs="Marianne"/>
                <w:sz w:val="14"/>
              </w:rPr>
              <w:t xml:space="preserve">HNOIE0008082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76055-057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"https://fiches-risques.brgm.fr/georisques/cavite/HNOIE0008083" \t "_self" </w:instrText>
            </w:r>
            <w:r>
              <w:fldChar w:fldCharType="separate"/>
            </w:r>
            <w:r>
              <w:rPr>
                <w:rFonts w:ascii="Marianne" w:hAnsi="Marianne" w:eastAsia="Marianne" w:cs="Marianne"/>
                <w:sz w:val="14"/>
              </w:rPr>
              <w:t xml:space="preserve">HNOIE0008083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76055-091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"https://fiches-risques.brgm.fr/georisques/cavite/HNOIE0008084" \t "_self" </w:instrText>
            </w:r>
            <w:r>
              <w:fldChar w:fldCharType="separate"/>
            </w:r>
            <w:r>
              <w:rPr>
                <w:rFonts w:ascii="Marianne" w:hAnsi="Marianne" w:eastAsia="Marianne" w:cs="Marianne"/>
                <w:sz w:val="14"/>
              </w:rPr>
              <w:t xml:space="preserve">HNOIE0008084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76055-034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"https://fiches-risques.brgm.fr/georisques/cavite/HNOIE0008085" \t "_self" </w:instrText>
            </w:r>
            <w:r>
              <w:fldChar w:fldCharType="separate"/>
            </w:r>
            <w:r>
              <w:rPr>
                <w:rFonts w:ascii="Marianne" w:hAnsi="Marianne" w:eastAsia="Marianne" w:cs="Marianne"/>
                <w:sz w:val="14"/>
              </w:rPr>
              <w:t xml:space="preserve">HNOIE0008085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76055-032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"https://fiches-risques.brgm.fr/georisques/cavite/HNOIE0008086" \t "_self" </w:instrText>
            </w:r>
            <w:r>
              <w:fldChar w:fldCharType="separate"/>
            </w:r>
            <w:r>
              <w:rPr>
                <w:rFonts w:ascii="Marianne" w:hAnsi="Marianne" w:eastAsia="Marianne" w:cs="Marianne"/>
                <w:sz w:val="14"/>
              </w:rPr>
              <w:t xml:space="preserve">HNOIE0008086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76055-031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"https://fiches-risques.brgm.fr/georisques/cavite/HNOIE0008087" \t "_self" </w:instrText>
            </w:r>
            <w:r>
              <w:fldChar w:fldCharType="separate"/>
            </w:r>
            <w:r>
              <w:rPr>
                <w:rFonts w:ascii="Marianne" w:hAnsi="Marianne" w:eastAsia="Marianne" w:cs="Marianne"/>
                <w:sz w:val="14"/>
              </w:rPr>
              <w:t xml:space="preserve">HNOIE0008087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76055-088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"https://fiches-risques.brgm.fr/georisques/cavite/HNOIE0008088" \t "_self" </w:instrText>
            </w:r>
            <w:r>
              <w:fldChar w:fldCharType="separate"/>
            </w:r>
            <w:r>
              <w:rPr>
                <w:rFonts w:ascii="Marianne" w:hAnsi="Marianne" w:eastAsia="Marianne" w:cs="Marianne"/>
                <w:sz w:val="14"/>
              </w:rPr>
              <w:t xml:space="preserve">HNOIE0008088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76055-061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"https://fiches-risques.brgm.fr/georisques/cavite/HNOIE0008089" \t "_self" </w:instrText>
            </w:r>
            <w:r>
              <w:fldChar w:fldCharType="separate"/>
            </w:r>
            <w:r>
              <w:rPr>
                <w:rFonts w:ascii="Marianne" w:hAnsi="Marianne" w:eastAsia="Marianne" w:cs="Marianne"/>
                <w:sz w:val="14"/>
              </w:rPr>
              <w:t xml:space="preserve">HNOIE0008089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76055-089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"https://fiches-risques.brgm.fr/georisques/cavite/HNOIE0008090" \t "_self" </w:instrText>
            </w:r>
            <w:r>
              <w:fldChar w:fldCharType="separate"/>
            </w:r>
            <w:r>
              <w:rPr>
                <w:rFonts w:ascii="Marianne" w:hAnsi="Marianne" w:eastAsia="Marianne" w:cs="Marianne"/>
                <w:sz w:val="14"/>
              </w:rPr>
              <w:t xml:space="preserve">HNOIE0008090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76055-068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"https://fiches-risques.brgm.fr/georisques/cavite/HNOIE0008091" \t "_self" </w:instrText>
            </w:r>
            <w:r>
              <w:fldChar w:fldCharType="separate"/>
            </w:r>
            <w:r>
              <w:rPr>
                <w:rFonts w:ascii="Marianne" w:hAnsi="Marianne" w:eastAsia="Marianne" w:cs="Marianne"/>
                <w:sz w:val="14"/>
              </w:rPr>
              <w:t xml:space="preserve">HNOIE0008091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76055-055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"https://fiches-risques.brgm.fr/georisques/cavite/HNOIE0008092" \t "_self" </w:instrText>
            </w:r>
            <w:r>
              <w:fldChar w:fldCharType="separate"/>
            </w:r>
            <w:r>
              <w:rPr>
                <w:rFonts w:ascii="Marianne" w:hAnsi="Marianne" w:eastAsia="Marianne" w:cs="Marianne"/>
                <w:sz w:val="14"/>
              </w:rPr>
              <w:t xml:space="preserve">HNOIE0008092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76055-069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"https://fiches-risques.brgm.fr/georisques/cavite/HNOIE0008093" \t "_self" </w:instrText>
            </w:r>
            <w:r>
              <w:fldChar w:fldCharType="separate"/>
            </w:r>
            <w:r>
              <w:rPr>
                <w:rFonts w:ascii="Marianne" w:hAnsi="Marianne" w:eastAsia="Marianne" w:cs="Marianne"/>
                <w:sz w:val="14"/>
              </w:rPr>
              <w:t xml:space="preserve">HNOIE0008093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76055-065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"https://fiches-risques.brgm.fr/georisques/cavite/HNOIE0008094" \t "_self" </w:instrText>
            </w:r>
            <w:r>
              <w:fldChar w:fldCharType="separate"/>
            </w:r>
            <w:r>
              <w:rPr>
                <w:rFonts w:ascii="Marianne" w:hAnsi="Marianne" w:eastAsia="Marianne" w:cs="Marianne"/>
                <w:sz w:val="14"/>
              </w:rPr>
              <w:t xml:space="preserve">HNOIE0008094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76055-067</w:t>
            </w: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2931275" name="Picture">
</wp:docPr>
                  <a:graphic>
                    <a:graphicData uri="http://schemas.openxmlformats.org/drawingml/2006/picture">
                      <pic:pic>
                        <pic:nvPicPr>
                          <pic:cNvPr id="6229312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4052854" name="Picture">
</wp:docPr>
                  <a:graphic>
                    <a:graphicData uri="http://schemas.openxmlformats.org/drawingml/2006/picture">
                      <pic:pic>
                        <pic:nvPicPr>
                          <pic:cNvPr id="6940528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76190 Baons-le-Comte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8089462" name="Picture">
</wp:docPr>
                  <a:graphic>
                    <a:graphicData uri="http://schemas.openxmlformats.org/drawingml/2006/picture">
                      <pic:pic>
                        <pic:nvPicPr>
                          <pic:cNvPr id="16380894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"https://fiches-risques.brgm.fr/georisques/cavite/HNOIE0008095" \t "_self" </w:instrText>
            </w:r>
            <w:r>
              <w:fldChar w:fldCharType="separate"/>
            </w:r>
            <w:r>
              <w:rPr>
                <w:rFonts w:ascii="Marianne" w:hAnsi="Marianne" w:eastAsia="Marianne" w:cs="Marianne"/>
                <w:sz w:val="14"/>
              </w:rPr>
              <w:t xml:space="preserve">HNOIE0008095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76055-037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"https://fiches-risques.brgm.fr/georisques/cavite/HNOIE0008096" \t "_self" </w:instrText>
            </w:r>
            <w:r>
              <w:fldChar w:fldCharType="separate"/>
            </w:r>
            <w:r>
              <w:rPr>
                <w:rFonts w:ascii="Marianne" w:hAnsi="Marianne" w:eastAsia="Marianne" w:cs="Marianne"/>
                <w:sz w:val="14"/>
              </w:rPr>
              <w:t xml:space="preserve">HNOIE0008096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76055-035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"https://fiches-risques.brgm.fr/georisques/cavite/HNOIE0008097" \t "_self" </w:instrText>
            </w:r>
            <w:r>
              <w:fldChar w:fldCharType="separate"/>
            </w:r>
            <w:r>
              <w:rPr>
                <w:rFonts w:ascii="Marianne" w:hAnsi="Marianne" w:eastAsia="Marianne" w:cs="Marianne"/>
                <w:sz w:val="14"/>
              </w:rPr>
              <w:t xml:space="preserve">HNOIE0008097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76055-062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"https://fiches-risques.brgm.fr/georisques/cavite/HNOIE0008098" \t "_self" </w:instrText>
            </w:r>
            <w:r>
              <w:fldChar w:fldCharType="separate"/>
            </w:r>
            <w:r>
              <w:rPr>
                <w:rFonts w:ascii="Marianne" w:hAnsi="Marianne" w:eastAsia="Marianne" w:cs="Marianne"/>
                <w:sz w:val="14"/>
              </w:rPr>
              <w:t xml:space="preserve">HNOIE0008098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76055-063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"https://fiches-risques.brgm.fr/georisques/cavite/HNOIE0008099" \t "_self" </w:instrText>
            </w:r>
            <w:r>
              <w:fldChar w:fldCharType="separate"/>
            </w:r>
            <w:r>
              <w:rPr>
                <w:rFonts w:ascii="Marianne" w:hAnsi="Marianne" w:eastAsia="Marianne" w:cs="Marianne"/>
                <w:sz w:val="14"/>
              </w:rPr>
              <w:t xml:space="preserve">HNOIE0008099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76055-053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"https://fiches-risques.brgm.fr/georisques/cavite/HNOIE0008100" \t "_self" </w:instrText>
            </w:r>
            <w:r>
              <w:fldChar w:fldCharType="separate"/>
            </w:r>
            <w:r>
              <w:rPr>
                <w:rFonts w:ascii="Marianne" w:hAnsi="Marianne" w:eastAsia="Marianne" w:cs="Marianne"/>
                <w:sz w:val="14"/>
              </w:rPr>
              <w:t xml:space="preserve">HNOIE0008100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76055-052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"https://fiches-risques.brgm.fr/georisques/cavite/HNOIE0008101" \t "_self" </w:instrText>
            </w:r>
            <w:r>
              <w:fldChar w:fldCharType="separate"/>
            </w:r>
            <w:r>
              <w:rPr>
                <w:rFonts w:ascii="Marianne" w:hAnsi="Marianne" w:eastAsia="Marianne" w:cs="Marianne"/>
                <w:sz w:val="14"/>
              </w:rPr>
              <w:t xml:space="preserve">HNOIE0008101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76055-004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"https://fiches-risques.brgm.fr/georisques/cavite/HNOIE0008102" \t "_self" </w:instrText>
            </w:r>
            <w:r>
              <w:fldChar w:fldCharType="separate"/>
            </w:r>
            <w:r>
              <w:rPr>
                <w:rFonts w:ascii="Marianne" w:hAnsi="Marianne" w:eastAsia="Marianne" w:cs="Marianne"/>
                <w:sz w:val="14"/>
              </w:rPr>
              <w:t xml:space="preserve">HNOIE0008102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76055-047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"https://fiches-risques.brgm.fr/georisques/cavite/HNOIE0008103" \t "_self" </w:instrText>
            </w:r>
            <w:r>
              <w:fldChar w:fldCharType="separate"/>
            </w:r>
            <w:r>
              <w:rPr>
                <w:rFonts w:ascii="Marianne" w:hAnsi="Marianne" w:eastAsia="Marianne" w:cs="Marianne"/>
                <w:sz w:val="14"/>
              </w:rPr>
              <w:t xml:space="preserve">HNOIE0008103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76055-045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"https://fiches-risques.brgm.fr/georisques/cavite/HNOIE0008104" \t "_self" </w:instrText>
            </w:r>
            <w:r>
              <w:fldChar w:fldCharType="separate"/>
            </w:r>
            <w:r>
              <w:rPr>
                <w:rFonts w:ascii="Marianne" w:hAnsi="Marianne" w:eastAsia="Marianne" w:cs="Marianne"/>
                <w:sz w:val="14"/>
              </w:rPr>
              <w:t xml:space="preserve">HNOIE0008104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76055-018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"https://fiches-risques.brgm.fr/georisques/cavite/HNOIE0008105" \t "_self" </w:instrText>
            </w:r>
            <w:r>
              <w:fldChar w:fldCharType="separate"/>
            </w:r>
            <w:r>
              <w:rPr>
                <w:rFonts w:ascii="Marianne" w:hAnsi="Marianne" w:eastAsia="Marianne" w:cs="Marianne"/>
                <w:sz w:val="14"/>
              </w:rPr>
              <w:t xml:space="preserve">HNOIE0008105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76055-022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"https://fiches-risques.brgm.fr/georisques/cavite/HNOIE0008106" \t "_self" </w:instrText>
            </w:r>
            <w:r>
              <w:fldChar w:fldCharType="separate"/>
            </w:r>
            <w:r>
              <w:rPr>
                <w:rFonts w:ascii="Marianne" w:hAnsi="Marianne" w:eastAsia="Marianne" w:cs="Marianne"/>
                <w:sz w:val="14"/>
              </w:rPr>
              <w:t xml:space="preserve">HNOIE0008106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76055-023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"https://fiches-risques.brgm.fr/georisques/cavite/HNOIE0008107" \t "_self" </w:instrText>
            </w:r>
            <w:r>
              <w:fldChar w:fldCharType="separate"/>
            </w:r>
            <w:r>
              <w:rPr>
                <w:rFonts w:ascii="Marianne" w:hAnsi="Marianne" w:eastAsia="Marianne" w:cs="Marianne"/>
                <w:sz w:val="14"/>
              </w:rPr>
              <w:t xml:space="preserve">HNOIE0008107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76055-071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"https://fiches-risques.brgm.fr/georisques/cavite/HNOIE0008108" \t "_self" </w:instrText>
            </w:r>
            <w:r>
              <w:fldChar w:fldCharType="separate"/>
            </w:r>
            <w:r>
              <w:rPr>
                <w:rFonts w:ascii="Marianne" w:hAnsi="Marianne" w:eastAsia="Marianne" w:cs="Marianne"/>
                <w:sz w:val="14"/>
              </w:rPr>
              <w:t xml:space="preserve">HNOIE0008108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76055-019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"https://fiches-risques.brgm.fr/georisques/cavite/HNOIE0008109" \t "_self" </w:instrText>
            </w:r>
            <w:r>
              <w:fldChar w:fldCharType="separate"/>
            </w:r>
            <w:r>
              <w:rPr>
                <w:rFonts w:ascii="Marianne" w:hAnsi="Marianne" w:eastAsia="Marianne" w:cs="Marianne"/>
                <w:sz w:val="14"/>
              </w:rPr>
              <w:t xml:space="preserve">HNOIE0008109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76055-038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"https://fiches-risques.brgm.fr/georisques/cavite/HNOIE0008110" \t "_self" </w:instrText>
            </w:r>
            <w:r>
              <w:fldChar w:fldCharType="separate"/>
            </w:r>
            <w:r>
              <w:rPr>
                <w:rFonts w:ascii="Marianne" w:hAnsi="Marianne" w:eastAsia="Marianne" w:cs="Marianne"/>
                <w:sz w:val="14"/>
              </w:rPr>
              <w:t xml:space="preserve">HNOIE0008110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76055-039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"https://fiches-risques.brgm.fr/georisques/cavite/HNOIE0008111" \t "_self" </w:instrText>
            </w:r>
            <w:r>
              <w:fldChar w:fldCharType="separate"/>
            </w:r>
            <w:r>
              <w:rPr>
                <w:rFonts w:ascii="Marianne" w:hAnsi="Marianne" w:eastAsia="Marianne" w:cs="Marianne"/>
                <w:sz w:val="14"/>
              </w:rPr>
              <w:t xml:space="preserve">HNOIE0008111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76055-024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"https://fiches-risques.brgm.fr/georisques/cavite/HNOIE0008112" \t "_self" </w:instrText>
            </w:r>
            <w:r>
              <w:fldChar w:fldCharType="separate"/>
            </w:r>
            <w:r>
              <w:rPr>
                <w:rFonts w:ascii="Marianne" w:hAnsi="Marianne" w:eastAsia="Marianne" w:cs="Marianne"/>
                <w:sz w:val="14"/>
              </w:rPr>
              <w:t xml:space="preserve">HNOIE0008112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76055-029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"https://fiches-risques.brgm.fr/georisques/cavite/HNOIE0008113" \t "_self" </w:instrText>
            </w:r>
            <w:r>
              <w:fldChar w:fldCharType="separate"/>
            </w:r>
            <w:r>
              <w:rPr>
                <w:rFonts w:ascii="Marianne" w:hAnsi="Marianne" w:eastAsia="Marianne" w:cs="Marianne"/>
                <w:sz w:val="14"/>
              </w:rPr>
              <w:t xml:space="preserve">HNOIE0008113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76055-036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"https://fiches-risques.brgm.fr/georisques/cavite/HNOIE0008114" \t "_self" </w:instrText>
            </w:r>
            <w:r>
              <w:fldChar w:fldCharType="separate"/>
            </w:r>
            <w:r>
              <w:rPr>
                <w:rFonts w:ascii="Marianne" w:hAnsi="Marianne" w:eastAsia="Marianne" w:cs="Marianne"/>
                <w:sz w:val="14"/>
              </w:rPr>
              <w:t xml:space="preserve">HNOIE0008114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76055-003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"https://fiches-risques.brgm.fr/georisques/cavite/HNOIE0008115" \t "_self" </w:instrText>
            </w:r>
            <w:r>
              <w:fldChar w:fldCharType="separate"/>
            </w:r>
            <w:r>
              <w:rPr>
                <w:rFonts w:ascii="Marianne" w:hAnsi="Marianne" w:eastAsia="Marianne" w:cs="Marianne"/>
                <w:sz w:val="14"/>
              </w:rPr>
              <w:t xml:space="preserve">HNOIE0008115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76055-041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"https://fiches-risques.brgm.fr/georisques/cavite/HNOIE0008116" \t "_self" </w:instrText>
            </w:r>
            <w:r>
              <w:fldChar w:fldCharType="separate"/>
            </w:r>
            <w:r>
              <w:rPr>
                <w:rFonts w:ascii="Marianne" w:hAnsi="Marianne" w:eastAsia="Marianne" w:cs="Marianne"/>
                <w:sz w:val="14"/>
              </w:rPr>
              <w:t xml:space="preserve">HNOIE0008116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76055-040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"https://fiches-risques.brgm.fr/georisques/cavite/HNOIE0008117" \t "_self" </w:instrText>
            </w:r>
            <w:r>
              <w:fldChar w:fldCharType="separate"/>
            </w:r>
            <w:r>
              <w:rPr>
                <w:rFonts w:ascii="Marianne" w:hAnsi="Marianne" w:eastAsia="Marianne" w:cs="Marianne"/>
                <w:sz w:val="14"/>
              </w:rPr>
              <w:t xml:space="preserve">HNOIE0008117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76055-030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"https://fiches-risques.brgm.fr/georisques/cavite/HNOIE0008118" \t "_self" </w:instrText>
            </w:r>
            <w:r>
              <w:fldChar w:fldCharType="separate"/>
            </w:r>
            <w:r>
              <w:rPr>
                <w:rFonts w:ascii="Marianne" w:hAnsi="Marianne" w:eastAsia="Marianne" w:cs="Marianne"/>
                <w:sz w:val="14"/>
              </w:rPr>
              <w:t xml:space="preserve">HNOIE0008118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76055-093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"https://fiches-risques.brgm.fr/georisques/cavite/HNOIE0008119" \t "_self" </w:instrText>
            </w:r>
            <w:r>
              <w:fldChar w:fldCharType="separate"/>
            </w:r>
            <w:r>
              <w:rPr>
                <w:rFonts w:ascii="Marianne" w:hAnsi="Marianne" w:eastAsia="Marianne" w:cs="Marianne"/>
                <w:sz w:val="14"/>
              </w:rPr>
              <w:t xml:space="preserve">HNOIE0008119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76055-070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"https://fiches-risques.brgm.fr/georisques/cavite/HNOIE0008120" \t "_self" </w:instrText>
            </w:r>
            <w:r>
              <w:fldChar w:fldCharType="separate"/>
            </w:r>
            <w:r>
              <w:rPr>
                <w:rFonts w:ascii="Marianne" w:hAnsi="Marianne" w:eastAsia="Marianne" w:cs="Marianne"/>
                <w:sz w:val="14"/>
              </w:rPr>
              <w:t xml:space="preserve">HNOIE0008120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76055-087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"https://fiches-risques.brgm.fr/georisques/cavite/HNOIE0008121" \t "_self" </w:instrText>
            </w:r>
            <w:r>
              <w:fldChar w:fldCharType="separate"/>
            </w:r>
            <w:r>
              <w:rPr>
                <w:rFonts w:ascii="Marianne" w:hAnsi="Marianne" w:eastAsia="Marianne" w:cs="Marianne"/>
                <w:sz w:val="14"/>
              </w:rPr>
              <w:t xml:space="preserve">HNOIE0008121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76055-081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"https://fiches-risques.brgm.fr/georisques/cavite/HNOIE0008122" \t "_self" </w:instrText>
            </w:r>
            <w:r>
              <w:fldChar w:fldCharType="separate"/>
            </w:r>
            <w:r>
              <w:rPr>
                <w:rFonts w:ascii="Marianne" w:hAnsi="Marianne" w:eastAsia="Marianne" w:cs="Marianne"/>
                <w:sz w:val="14"/>
              </w:rPr>
              <w:t xml:space="preserve">HNOIE0008122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76055-082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"https://fiches-risques.brgm.fr/georisques/cavite/HNOIE0008123" \t "_self" </w:instrText>
            </w:r>
            <w:r>
              <w:fldChar w:fldCharType="separate"/>
            </w:r>
            <w:r>
              <w:rPr>
                <w:rFonts w:ascii="Marianne" w:hAnsi="Marianne" w:eastAsia="Marianne" w:cs="Marianne"/>
                <w:sz w:val="14"/>
              </w:rPr>
              <w:t xml:space="preserve">HNOIE0008123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76055-026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"https://fiches-risques.brgm.fr/georisques/cavite/HNOIE0008124" \t "_self" </w:instrText>
            </w:r>
            <w:r>
              <w:fldChar w:fldCharType="separate"/>
            </w:r>
            <w:r>
              <w:rPr>
                <w:rFonts w:ascii="Marianne" w:hAnsi="Marianne" w:eastAsia="Marianne" w:cs="Marianne"/>
                <w:sz w:val="14"/>
              </w:rPr>
              <w:t xml:space="preserve">HNOIE0008124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76055-025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"https://fiches-risques.brgm.fr/georisques/cavite/HNOIE0008125" \t "_self" </w:instrText>
            </w:r>
            <w:r>
              <w:fldChar w:fldCharType="separate"/>
            </w:r>
            <w:r>
              <w:rPr>
                <w:rFonts w:ascii="Marianne" w:hAnsi="Marianne" w:eastAsia="Marianne" w:cs="Marianne"/>
                <w:sz w:val="14"/>
              </w:rPr>
              <w:t xml:space="preserve">HNOIE0008125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76055-043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"https://fiches-risques.brgm.fr/georisques/cavite/HNOIE0008126" \t "_self" </w:instrText>
            </w:r>
            <w:r>
              <w:fldChar w:fldCharType="separate"/>
            </w:r>
            <w:r>
              <w:rPr>
                <w:rFonts w:ascii="Marianne" w:hAnsi="Marianne" w:eastAsia="Marianne" w:cs="Marianne"/>
                <w:sz w:val="14"/>
              </w:rPr>
              <w:t xml:space="preserve">HNOIE0008126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76055-090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"https://fiches-risques.brgm.fr/georisques/cavite/HNOIE0008127" \t "_self" </w:instrText>
            </w:r>
            <w:r>
              <w:fldChar w:fldCharType="separate"/>
            </w:r>
            <w:r>
              <w:rPr>
                <w:rFonts w:ascii="Marianne" w:hAnsi="Marianne" w:eastAsia="Marianne" w:cs="Marianne"/>
                <w:sz w:val="14"/>
              </w:rPr>
              <w:t xml:space="preserve">HNOIE0008127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76055-051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"https://fiches-risques.brgm.fr/georisques/cavite/HNOIE0008128" \t "_self" </w:instrText>
            </w:r>
            <w:r>
              <w:fldChar w:fldCharType="separate"/>
            </w:r>
            <w:r>
              <w:rPr>
                <w:rFonts w:ascii="Marianne" w:hAnsi="Marianne" w:eastAsia="Marianne" w:cs="Marianne"/>
                <w:sz w:val="14"/>
              </w:rPr>
              <w:t xml:space="preserve">HNOIE0008128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76055-046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"https://fiches-risques.brgm.fr/georisques/cavite/HNOIE0008129" \t "_self" </w:instrText>
            </w:r>
            <w:r>
              <w:fldChar w:fldCharType="separate"/>
            </w:r>
            <w:r>
              <w:rPr>
                <w:rFonts w:ascii="Marianne" w:hAnsi="Marianne" w:eastAsia="Marianne" w:cs="Marianne"/>
                <w:sz w:val="14"/>
              </w:rPr>
              <w:t xml:space="preserve">HNOIE0008129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76055-033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"https://fiches-risques.brgm.fr/georisques/cavite/HNOIE0014388" \t "_self" </w:instrText>
            </w:r>
            <w:r>
              <w:fldChar w:fldCharType="separate"/>
            </w:r>
            <w:r>
              <w:rPr>
                <w:rFonts w:ascii="Marianne" w:hAnsi="Marianne" w:eastAsia="Marianne" w:cs="Marianne"/>
                <w:sz w:val="14"/>
              </w:rPr>
              <w:t xml:space="preserve">HNOIE0014388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76729-074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"https://fiches-risques.brgm.fr/georisques/cavite/HNOIE0017899" \t "_self" </w:instrText>
            </w:r>
            <w:r>
              <w:fldChar w:fldCharType="separate"/>
            </w:r>
            <w:r>
              <w:rPr>
                <w:rFonts w:ascii="Marianne" w:hAnsi="Marianne" w:eastAsia="Marianne" w:cs="Marianne"/>
                <w:sz w:val="14"/>
              </w:rPr>
              <w:t xml:space="preserve">HNOIE0017899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76055-002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"https://fiches-risques.brgm.fr/georisques/cavite/HNOIE0017900" \t "_self" </w:instrText>
            </w:r>
            <w:r>
              <w:fldChar w:fldCharType="separate"/>
            </w:r>
            <w:r>
              <w:rPr>
                <w:rFonts w:ascii="Marianne" w:hAnsi="Marianne" w:eastAsia="Marianne" w:cs="Marianne"/>
                <w:sz w:val="14"/>
              </w:rPr>
              <w:t xml:space="preserve">HNOIE0017900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76055-013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"https://fiches-risques.brgm.fr/georisques/cavite/HNOIE0017901" \t "_self" </w:instrText>
            </w:r>
            <w:r>
              <w:fldChar w:fldCharType="separate"/>
            </w:r>
            <w:r>
              <w:rPr>
                <w:rFonts w:ascii="Marianne" w:hAnsi="Marianne" w:eastAsia="Marianne" w:cs="Marianne"/>
                <w:sz w:val="14"/>
              </w:rPr>
              <w:t xml:space="preserve">HNOIE0017901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76055-005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"https://fiches-risques.brgm.fr/georisques/cavite/HNOIE0017902" \t "_self" </w:instrText>
            </w:r>
            <w:r>
              <w:fldChar w:fldCharType="separate"/>
            </w:r>
            <w:r>
              <w:rPr>
                <w:rFonts w:ascii="Marianne" w:hAnsi="Marianne" w:eastAsia="Marianne" w:cs="Marianne"/>
                <w:sz w:val="14"/>
              </w:rPr>
              <w:t xml:space="preserve">HNOIE0017902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76055-021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"https://fiches-risques.brgm.fr/georisques/cavite/HNOIE0017903" \t "_self" </w:instrText>
            </w:r>
            <w:r>
              <w:fldChar w:fldCharType="separate"/>
            </w:r>
            <w:r>
              <w:rPr>
                <w:rFonts w:ascii="Marianne" w:hAnsi="Marianne" w:eastAsia="Marianne" w:cs="Marianne"/>
                <w:sz w:val="14"/>
              </w:rPr>
              <w:t xml:space="preserve">HNOIE0017903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76055-012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"https://fiches-risques.brgm.fr/georisques/cavite/HNOIE0017904" \t "_self" </w:instrText>
            </w:r>
            <w:r>
              <w:fldChar w:fldCharType="separate"/>
            </w:r>
            <w:r>
              <w:rPr>
                <w:rFonts w:ascii="Marianne" w:hAnsi="Marianne" w:eastAsia="Marianne" w:cs="Marianne"/>
                <w:sz w:val="14"/>
              </w:rPr>
              <w:t xml:space="preserve">HNOIE0017904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76055-011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"https://fiches-risques.brgm.fr/georisques/cavite/HNOIE0017905" \t "_self" </w:instrText>
            </w:r>
            <w:r>
              <w:fldChar w:fldCharType="separate"/>
            </w:r>
            <w:r>
              <w:rPr>
                <w:rFonts w:ascii="Marianne" w:hAnsi="Marianne" w:eastAsia="Marianne" w:cs="Marianne"/>
                <w:sz w:val="14"/>
              </w:rPr>
              <w:t xml:space="preserve">HNOIE0017905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76055-076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"https://fiches-risques.brgm.fr/georisques/cavite/HNOIE0017906" \t "_self" </w:instrText>
            </w:r>
            <w:r>
              <w:fldChar w:fldCharType="separate"/>
            </w:r>
            <w:r>
              <w:rPr>
                <w:rFonts w:ascii="Marianne" w:hAnsi="Marianne" w:eastAsia="Marianne" w:cs="Marianne"/>
                <w:sz w:val="14"/>
              </w:rPr>
              <w:t xml:space="preserve">HNOIE0017906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76055-008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"https://fiches-risques.brgm.fr/georisques/cavite/HNOIE0017907" \t "_self" </w:instrText>
            </w:r>
            <w:r>
              <w:fldChar w:fldCharType="separate"/>
            </w:r>
            <w:r>
              <w:rPr>
                <w:rFonts w:ascii="Marianne" w:hAnsi="Marianne" w:eastAsia="Marianne" w:cs="Marianne"/>
                <w:sz w:val="14"/>
              </w:rPr>
              <w:t xml:space="preserve">HNOIE0017907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76055-009</w:t>
            </w: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9510923" name="Picture">
</wp:docPr>
                  <a:graphic>
                    <a:graphicData uri="http://schemas.openxmlformats.org/drawingml/2006/picture">
                      <pic:pic>
                        <pic:nvPicPr>
                          <pic:cNvPr id="20695109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0038465" name="Picture">
</wp:docPr>
                  <a:graphic>
                    <a:graphicData uri="http://schemas.openxmlformats.org/drawingml/2006/picture">
                      <pic:pic>
                        <pic:nvPicPr>
                          <pic:cNvPr id="5600384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76190 Baons-le-Comte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3013353" name="Picture">
</wp:docPr>
                  <a:graphic>
                    <a:graphicData uri="http://schemas.openxmlformats.org/drawingml/2006/picture">
                      <pic:pic>
                        <pic:nvPicPr>
                          <pic:cNvPr id="15130133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"https://fiches-risques.brgm.fr/georisques/cavite/HNOIE0017908" \t "_self" </w:instrText>
            </w:r>
            <w:r>
              <w:fldChar w:fldCharType="separate"/>
            </w:r>
            <w:r>
              <w:rPr>
                <w:rFonts w:ascii="Marianne" w:hAnsi="Marianne" w:eastAsia="Marianne" w:cs="Marianne"/>
                <w:sz w:val="14"/>
              </w:rPr>
              <w:t xml:space="preserve">HNOIE0017908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76055-101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"https://fiches-risques.brgm.fr/georisques/cavite/HNOIE0017909" \t "_self" </w:instrText>
            </w:r>
            <w:r>
              <w:fldChar w:fldCharType="separate"/>
            </w:r>
            <w:r>
              <w:rPr>
                <w:rFonts w:ascii="Marianne" w:hAnsi="Marianne" w:eastAsia="Marianne" w:cs="Marianne"/>
                <w:sz w:val="14"/>
              </w:rPr>
              <w:t xml:space="preserve">HNOIE0017909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76055-109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"https://fiches-risques.brgm.fr/georisques/cavite/HNOIE0017910" \t "_self" </w:instrText>
            </w:r>
            <w:r>
              <w:fldChar w:fldCharType="separate"/>
            </w:r>
            <w:r>
              <w:rPr>
                <w:rFonts w:ascii="Marianne" w:hAnsi="Marianne" w:eastAsia="Marianne" w:cs="Marianne"/>
                <w:sz w:val="14"/>
              </w:rPr>
              <w:t xml:space="preserve">HNOIE0017910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76055-001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"https://fiches-risques.brgm.fr/georisques/cavite/HNOIE0017911" \t "_self" </w:instrText>
            </w:r>
            <w:r>
              <w:fldChar w:fldCharType="separate"/>
            </w:r>
            <w:r>
              <w:rPr>
                <w:rFonts w:ascii="Marianne" w:hAnsi="Marianne" w:eastAsia="Marianne" w:cs="Marianne"/>
                <w:sz w:val="14"/>
              </w:rPr>
              <w:t xml:space="preserve">HNOIE0017911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76055-006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"https://fiches-risques.brgm.fr/georisques/cavite/HNOIE0017912" \t "_self" </w:instrText>
            </w:r>
            <w:r>
              <w:fldChar w:fldCharType="separate"/>
            </w:r>
            <w:r>
              <w:rPr>
                <w:rFonts w:ascii="Marianne" w:hAnsi="Marianne" w:eastAsia="Marianne" w:cs="Marianne"/>
                <w:sz w:val="14"/>
              </w:rPr>
              <w:t xml:space="preserve">HNOIE0017912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76055-015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"https://fiches-risques.brgm.fr/georisques/cavite/HNOIE0017913" \t "_self" </w:instrText>
            </w:r>
            <w:r>
              <w:fldChar w:fldCharType="separate"/>
            </w:r>
            <w:r>
              <w:rPr>
                <w:rFonts w:ascii="Marianne" w:hAnsi="Marianne" w:eastAsia="Marianne" w:cs="Marianne"/>
                <w:sz w:val="14"/>
              </w:rPr>
              <w:t xml:space="preserve">HNOIE0017913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76055-042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"https://fiches-risques.brgm.fr/georisques/cavite/HNOIE0017914" \t "_self" </w:instrText>
            </w:r>
            <w:r>
              <w:fldChar w:fldCharType="separate"/>
            </w:r>
            <w:r>
              <w:rPr>
                <w:rFonts w:ascii="Marianne" w:hAnsi="Marianne" w:eastAsia="Marianne" w:cs="Marianne"/>
                <w:sz w:val="14"/>
              </w:rPr>
              <w:t xml:space="preserve">HNOIE0017914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76055-100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"https://fiches-risques.brgm.fr/georisques/cavite/HNOIE0017915" \t "_self" </w:instrText>
            </w:r>
            <w:r>
              <w:fldChar w:fldCharType="separate"/>
            </w:r>
            <w:r>
              <w:rPr>
                <w:rFonts w:ascii="Marianne" w:hAnsi="Marianne" w:eastAsia="Marianne" w:cs="Marianne"/>
                <w:sz w:val="14"/>
              </w:rPr>
              <w:t xml:space="preserve">HNOIE0017915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76055-075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"https://fiches-risques.brgm.fr/georisques/cavite/HNOIE0017916" \t "_self" </w:instrText>
            </w:r>
            <w:r>
              <w:fldChar w:fldCharType="separate"/>
            </w:r>
            <w:r>
              <w:rPr>
                <w:rFonts w:ascii="Marianne" w:hAnsi="Marianne" w:eastAsia="Marianne" w:cs="Marianne"/>
                <w:sz w:val="14"/>
              </w:rPr>
              <w:t xml:space="preserve">HNOIE0017916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76055-094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"https://fiches-risques.brgm.fr/georisques/cavite/HNOIE0017917" \t "_self" </w:instrText>
            </w:r>
            <w:r>
              <w:fldChar w:fldCharType="separate"/>
            </w:r>
            <w:r>
              <w:rPr>
                <w:rFonts w:ascii="Marianne" w:hAnsi="Marianne" w:eastAsia="Marianne" w:cs="Marianne"/>
                <w:sz w:val="14"/>
              </w:rPr>
              <w:t xml:space="preserve">HNOIE0017917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76055-010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"https://fiches-risques.brgm.fr/georisques/cavite/HNOIE0017918" \t "_self" </w:instrText>
            </w:r>
            <w:r>
              <w:fldChar w:fldCharType="separate"/>
            </w:r>
            <w:r>
              <w:rPr>
                <w:rFonts w:ascii="Marianne" w:hAnsi="Marianne" w:eastAsia="Marianne" w:cs="Marianne"/>
                <w:sz w:val="14"/>
              </w:rPr>
              <w:t xml:space="preserve">HNOIE0017918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76055-096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"https://fiches-risques.brgm.fr/georisques/cavite/HNOIE0017919" \t "_self" </w:instrText>
            </w:r>
            <w:r>
              <w:fldChar w:fldCharType="separate"/>
            </w:r>
            <w:r>
              <w:rPr>
                <w:rFonts w:ascii="Marianne" w:hAnsi="Marianne" w:eastAsia="Marianne" w:cs="Marianne"/>
                <w:sz w:val="14"/>
              </w:rPr>
              <w:t xml:space="preserve">HNOIE0017919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76055-098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"https://fiches-risques.brgm.fr/georisques/cavite/HNOIE0017920" \t "_self" </w:instrText>
            </w:r>
            <w:r>
              <w:fldChar w:fldCharType="separate"/>
            </w:r>
            <w:r>
              <w:rPr>
                <w:rFonts w:ascii="Marianne" w:hAnsi="Marianne" w:eastAsia="Marianne" w:cs="Marianne"/>
                <w:sz w:val="14"/>
              </w:rPr>
              <w:t xml:space="preserve">HNOIE0017920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76055-099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"https://fiches-risques.brgm.fr/georisques/cavite/HNOIE0017921" \t "_self" </w:instrText>
            </w:r>
            <w:r>
              <w:fldChar w:fldCharType="separate"/>
            </w:r>
            <w:r>
              <w:rPr>
                <w:rFonts w:ascii="Marianne" w:hAnsi="Marianne" w:eastAsia="Marianne" w:cs="Marianne"/>
                <w:sz w:val="14"/>
              </w:rPr>
              <w:t xml:space="preserve">HNOIE0017921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76055-014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"https://fiches-risques.brgm.fr/georisques/cavite/HNOIE0017922" \t "_self" </w:instrText>
            </w:r>
            <w:r>
              <w:fldChar w:fldCharType="separate"/>
            </w:r>
            <w:r>
              <w:rPr>
                <w:rFonts w:ascii="Marianne" w:hAnsi="Marianne" w:eastAsia="Marianne" w:cs="Marianne"/>
                <w:sz w:val="14"/>
              </w:rPr>
              <w:t xml:space="preserve">HNOIE0017922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76055-095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"https://fiches-risques.brgm.fr/georisques/cavite/HNOIE0017923" \t "_self" </w:instrText>
            </w:r>
            <w:r>
              <w:fldChar w:fldCharType="separate"/>
            </w:r>
            <w:r>
              <w:rPr>
                <w:rFonts w:ascii="Marianne" w:hAnsi="Marianne" w:eastAsia="Marianne" w:cs="Marianne"/>
                <w:sz w:val="14"/>
              </w:rPr>
              <w:t xml:space="preserve">HNOIE0017923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76055-094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"https://fiches-risques.brgm.fr/georisques/cavite/HNOIE0017924" \t "_self" </w:instrText>
            </w:r>
            <w:r>
              <w:fldChar w:fldCharType="separate"/>
            </w:r>
            <w:r>
              <w:rPr>
                <w:rFonts w:ascii="Marianne" w:hAnsi="Marianne" w:eastAsia="Marianne" w:cs="Marianne"/>
                <w:sz w:val="14"/>
              </w:rPr>
              <w:t xml:space="preserve">HNOIE0017924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76055-097</w:t>
            </w:r>
          </w:p>
        </w:tc>
        <w:tc>
          <w:tcPr>
     </w:tcPr>
          <w:p>
            <w:pPr>
              <w:pStyle w:val="EMPTY_CELL_STYLE"/>
            </w:pPr>
          </w:p>
        </w:tc>
        <w:tc>
          <w:tcPr>
     </w:tcPr>
          <w:p>
            <w:pPr>
              <w:pStyle w:val="EMPTY_CELL_STYLE"/>
            </w:pPr>
          </w:p>
        </w:tc>
      </w:tr>
      <w:tr>
        <w:trPr>
          <w:trHeight w:hRule="exact" w:val="8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096732" name="Picture">
</wp:docPr>
                  <a:graphic>
                    <a:graphicData uri="http://schemas.openxmlformats.org/drawingml/2006/picture">
                      <pic:pic>
                        <pic:nvPicPr>
                          <pic:cNvPr id="400967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2983316" name="Picture">
</wp:docPr>
                  <a:graphic>
                    <a:graphicData uri="http://schemas.openxmlformats.org/drawingml/2006/picture">
                      <pic:pic>
                        <pic:nvPicPr>
                          <pic:cNvPr id="19429833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76190 Baons-le-Comte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6586293" name="Picture">
</wp:docPr>
                  <a:graphic>
                    <a:graphicData uri="http://schemas.openxmlformats.org/drawingml/2006/picture">
                      <pic:pic>
                        <pic:nvPicPr>
                          <pic:cNvPr id="6065862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"https://fiches-risques.brgm.fr/georisques/casias/SSP3861153" \t "_blank" </w:instrText>
            </w:r>
            <w:r>
              <w:fldChar w:fldCharType="separate"/>
            </w:r>
            <w:r>
              <w:rPr>
                <w:rFonts w:ascii="Marianne" w:hAnsi="Marianne" w:eastAsia="Marianne" w:cs="Marianne"/>
                <w:sz w:val="14"/>
              </w:rPr>
              <w:t xml:space="preserve">SSP3861153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"https://fiches-risques.brgm.fr/georisques/casias/SSP506310" \t "_blank" </w:instrText>
            </w:r>
            <w:r>
              <w:fldChar w:fldCharType="separate"/>
            </w:r>
            <w:r>
              <w:rPr>
                <w:rFonts w:ascii="Marianne" w:hAnsi="Marianne" w:eastAsia="Marianne" w:cs="Marianne"/>
                <w:sz w:val="14"/>
              </w:rPr>
              <w:t xml:space="preserve">SSP506310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S.N.T.L. SARL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