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062315" name="Picture">
</wp:docPr>
                  <a:graphic>
                    <a:graphicData uri="http://schemas.openxmlformats.org/drawingml/2006/picture">
                      <pic:pic>
                        <pic:nvPicPr>
                          <pic:cNvPr id="147606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04537" name="Picture">
</wp:docPr>
                  <a:graphic>
                    <a:graphicData uri="http://schemas.openxmlformats.org/drawingml/2006/picture">
                      <pic:pic>
                        <pic:nvPicPr>
                          <pic:cNvPr id="129304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9918267" name="Picture">
</wp:docPr>
                        <a:graphic>
                          <a:graphicData uri="http://schemas.openxmlformats.org/drawingml/2006/picture">
                            <pic:pic>
                              <pic:nvPicPr>
                                <pic:cNvPr id="2099918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57230 Baerenthal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5926213" name="Picture">
</wp:docPr>
                  <a:graphic>
                    <a:graphicData uri="http://schemas.openxmlformats.org/drawingml/2006/picture">
                      <pic:pic>
                        <pic:nvPicPr>
                          <pic:cNvPr id="405926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682639" name="Picture">
</wp:docPr>
                  <a:graphic>
                    <a:graphicData uri="http://schemas.openxmlformats.org/drawingml/2006/picture">
                      <pic:pic>
                        <pic:nvPicPr>
                          <pic:cNvPr id="1157682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21944" name="Picture">
</wp:docPr>
                  <a:graphic>
                    <a:graphicData uri="http://schemas.openxmlformats.org/drawingml/2006/picture">
                      <pic:pic>
                        <pic:nvPicPr>
                          <pic:cNvPr id="2702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24594" name="Picture">
</wp:docPr>
                  <a:graphic>
                    <a:graphicData uri="http://schemas.openxmlformats.org/drawingml/2006/picture">
                      <pic:pic>
                        <pic:nvPicPr>
                          <pic:cNvPr id="15272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Baerenthal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91409" name="Picture">
</wp:docPr>
                  <a:graphic>
                    <a:graphicData uri="http://schemas.openxmlformats.org/drawingml/2006/picture">
                      <pic:pic>
                        <pic:nvPicPr>
                          <pic:cNvPr id="36669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08342" name="Picture">
</wp:docPr>
                        <a:graphic>
                          <a:graphicData uri="http://schemas.openxmlformats.org/drawingml/2006/picture">
                            <pic:pic>
                              <pic:nvPicPr>
                                <pic:cNvPr id="210408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920268" name="Picture">
</wp:docPr>
                        <a:graphic>
                          <a:graphicData uri="http://schemas.openxmlformats.org/drawingml/2006/picture">
                            <pic:pic>
                              <pic:nvPicPr>
                                <pic:cNvPr id="543920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737745" name="Picture">
</wp:docPr>
                        <a:graphic>
                          <a:graphicData uri="http://schemas.openxmlformats.org/drawingml/2006/picture">
                            <pic:pic>
                              <pic:nvPicPr>
                                <pic:cNvPr id="575737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588937" name="Picture">
</wp:docPr>
                        <a:graphic>
                          <a:graphicData uri="http://schemas.openxmlformats.org/drawingml/2006/picture">
                            <pic:pic>
                              <pic:nvPicPr>
                                <pic:cNvPr id="1547588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221678" name="Picture">
</wp:docPr>
                        <a:graphic>
                          <a:graphicData uri="http://schemas.openxmlformats.org/drawingml/2006/picture">
                            <pic:pic>
                              <pic:nvPicPr>
                                <pic:cNvPr id="1861221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275962" name="Picture">
</wp:docPr>
                        <a:graphic>
                          <a:graphicData uri="http://schemas.openxmlformats.org/drawingml/2006/picture">
                            <pic:pic>
                              <pic:nvPicPr>
                                <pic:cNvPr id="11462759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336472" name="Picture">
</wp:docPr>
                        <a:graphic>
                          <a:graphicData uri="http://schemas.openxmlformats.org/drawingml/2006/picture">
                            <pic:pic>
                              <pic:nvPicPr>
                                <pic:cNvPr id="1576336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53205" name="Picture">
</wp:docPr>
                        <a:graphic>
                          <a:graphicData uri="http://schemas.openxmlformats.org/drawingml/2006/picture">
                            <pic:pic>
                              <pic:nvPicPr>
                                <pic:cNvPr id="2117053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424225" name="Picture">
</wp:docPr>
                        <a:graphic>
                          <a:graphicData uri="http://schemas.openxmlformats.org/drawingml/2006/picture">
                            <pic:pic>
                              <pic:nvPicPr>
                                <pic:cNvPr id="21004242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724251" name="Picture">
</wp:docPr>
                        <a:graphic>
                          <a:graphicData uri="http://schemas.openxmlformats.org/drawingml/2006/picture">
                            <pic:pic>
                              <pic:nvPicPr>
                                <pic:cNvPr id="1391724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95264" name="Picture">
</wp:docPr>
                        <a:graphic>
                          <a:graphicData uri="http://schemas.openxmlformats.org/drawingml/2006/picture">
                            <pic:pic>
                              <pic:nvPicPr>
                                <pic:cNvPr id="1220195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622326" name="Picture">
</wp:docPr>
                        <a:graphic>
                          <a:graphicData uri="http://schemas.openxmlformats.org/drawingml/2006/picture">
                            <pic:pic>
                              <pic:nvPicPr>
                                <pic:cNvPr id="8596223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847248" name="Picture">
</wp:docPr>
                        <a:graphic>
                          <a:graphicData uri="http://schemas.openxmlformats.org/drawingml/2006/picture">
                            <pic:pic>
                              <pic:nvPicPr>
                                <pic:cNvPr id="8528472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92982" name="Picture">
</wp:docPr>
                        <a:graphic>
                          <a:graphicData uri="http://schemas.openxmlformats.org/drawingml/2006/picture">
                            <pic:pic>
                              <pic:nvPicPr>
                                <pic:cNvPr id="272392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934814" name="Picture">
</wp:docPr>
                        <a:graphic>
                          <a:graphicData uri="http://schemas.openxmlformats.org/drawingml/2006/picture">
                            <pic:pic>
                              <pic:nvPicPr>
                                <pic:cNvPr id="7699348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270599" name="Picture">
</wp:docPr>
                        <a:graphic>
                          <a:graphicData uri="http://schemas.openxmlformats.org/drawingml/2006/picture">
                            <pic:pic>
                              <pic:nvPicPr>
                                <pic:cNvPr id="15262705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52611" name="Picture">
</wp:docPr>
                        <a:graphic>
                          <a:graphicData uri="http://schemas.openxmlformats.org/drawingml/2006/picture">
                            <pic:pic>
                              <pic:nvPicPr>
                                <pic:cNvPr id="2231526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547980" name="Picture">
</wp:docPr>
                        <a:graphic>
                          <a:graphicData uri="http://schemas.openxmlformats.org/drawingml/2006/picture">
                            <pic:pic>
                              <pic:nvPicPr>
                                <pic:cNvPr id="8855479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99131" name="Picture">
</wp:docPr>
                  <a:graphic>
                    <a:graphicData uri="http://schemas.openxmlformats.org/drawingml/2006/picture">
                      <pic:pic>
                        <pic:nvPicPr>
                          <pic:cNvPr id="30069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529652" name="Picture">
</wp:docPr>
                  <a:graphic>
                    <a:graphicData uri="http://schemas.openxmlformats.org/drawingml/2006/picture">
                      <pic:pic>
                        <pic:nvPicPr>
                          <pic:cNvPr id="194852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Baerenthal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88762" name="Picture">
</wp:docPr>
                  <a:graphic>
                    <a:graphicData uri="http://schemas.openxmlformats.org/drawingml/2006/picture">
                      <pic:pic>
                        <pic:nvPicPr>
                          <pic:cNvPr id="44568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Baerenthal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302510" name="Picture">
</wp:docPr>
                  <a:graphic>
                    <a:graphicData uri="http://schemas.openxmlformats.org/drawingml/2006/picture">
                      <pic:pic>
                        <pic:nvPicPr>
                          <pic:cNvPr id="16463025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86750" name="Picture">
</wp:docPr>
                  <a:graphic>
                    <a:graphicData uri="http://schemas.openxmlformats.org/drawingml/2006/picture">
                      <pic:pic>
                        <pic:nvPicPr>
                          <pic:cNvPr id="619686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0455134" name="Picture">
</wp:docPr>
                  <a:graphic>
                    <a:graphicData uri="http://schemas.openxmlformats.org/drawingml/2006/picture">
                      <pic:pic>
                        <pic:nvPicPr>
                          <pic:cNvPr id="11604551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048495" name="Picture">
</wp:docPr>
                        <a:graphic>
                          <a:graphicData uri="http://schemas.openxmlformats.org/drawingml/2006/picture">
                            <pic:pic>
                              <pic:nvPicPr>
                                <pic:cNvPr id="2490484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81656" name="Picture">
</wp:docPr>
                  <a:graphic>
                    <a:graphicData uri="http://schemas.openxmlformats.org/drawingml/2006/picture">
                      <pic:pic>
                        <pic:nvPicPr>
                          <pic:cNvPr id="157108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44535" name="Picture">
</wp:docPr>
                  <a:graphic>
                    <a:graphicData uri="http://schemas.openxmlformats.org/drawingml/2006/picture">
                      <pic:pic>
                        <pic:nvPicPr>
                          <pic:cNvPr id="57454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Baerenthal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188906" name="Picture">
</wp:docPr>
                  <a:graphic>
                    <a:graphicData uri="http://schemas.openxmlformats.org/drawingml/2006/picture">
                      <pic:pic>
                        <pic:nvPicPr>
                          <pic:cNvPr id="183318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Baerenthal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974751" name="Picture">
</wp:docPr>
                  <a:graphic>
                    <a:graphicData uri="http://schemas.openxmlformats.org/drawingml/2006/picture">
                      <pic:pic>
                        <pic:nvPicPr>
                          <pic:cNvPr id="3929747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04898" name="Picture">
</wp:docPr>
                  <a:graphic>
                    <a:graphicData uri="http://schemas.openxmlformats.org/drawingml/2006/picture">
                      <pic:pic>
                        <pic:nvPicPr>
                          <pic:cNvPr id="9311048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1528990" name="Picture">
</wp:docPr>
                  <a:graphic>
                    <a:graphicData uri="http://schemas.openxmlformats.org/drawingml/2006/picture">
                      <pic:pic>
                        <pic:nvPicPr>
                          <pic:cNvPr id="19215289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159434" name="Picture">
</wp:docPr>
                        <a:graphic>
                          <a:graphicData uri="http://schemas.openxmlformats.org/drawingml/2006/picture">
                            <pic:pic>
                              <pic:nvPicPr>
                                <pic:cNvPr id="7901594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349092" name="Picture">
</wp:docPr>
                        <a:graphic>
                          <a:graphicData uri="http://schemas.openxmlformats.org/drawingml/2006/picture">
                            <pic:pic>
                              <pic:nvPicPr>
                                <pic:cNvPr id="13893490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084861" name="Picture">
</wp:docPr>
                  <a:graphic>
                    <a:graphicData uri="http://schemas.openxmlformats.org/drawingml/2006/picture">
                      <pic:pic>
                        <pic:nvPicPr>
                          <pic:cNvPr id="32808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51550" name="Picture">
</wp:docPr>
                  <a:graphic>
                    <a:graphicData uri="http://schemas.openxmlformats.org/drawingml/2006/picture">
                      <pic:pic>
                        <pic:nvPicPr>
                          <pic:cNvPr id="51405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Baerenthal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06787" name="Picture">
</wp:docPr>
                  <a:graphic>
                    <a:graphicData uri="http://schemas.openxmlformats.org/drawingml/2006/picture">
                      <pic:pic>
                        <pic:nvPicPr>
                          <pic:cNvPr id="48120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Baerenthal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647535" name="Picture">
</wp:docPr>
                  <a:graphic>
                    <a:graphicData uri="http://schemas.openxmlformats.org/drawingml/2006/picture">
                      <pic:pic>
                        <pic:nvPicPr>
                          <pic:cNvPr id="98864753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29359" name="Picture">
</wp:docPr>
                  <a:graphic>
                    <a:graphicData uri="http://schemas.openxmlformats.org/drawingml/2006/picture">
                      <pic:pic>
                        <pic:nvPicPr>
                          <pic:cNvPr id="997429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3122457" name="Picture">
</wp:docPr>
                  <a:graphic>
                    <a:graphicData uri="http://schemas.openxmlformats.org/drawingml/2006/picture">
                      <pic:pic>
                        <pic:nvPicPr>
                          <pic:cNvPr id="2831224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74351" name="Picture">
</wp:docPr>
                  <a:graphic>
                    <a:graphicData uri="http://schemas.openxmlformats.org/drawingml/2006/picture">
                      <pic:pic>
                        <pic:nvPicPr>
                          <pic:cNvPr id="78787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96859" name="Picture">
</wp:docPr>
                  <a:graphic>
                    <a:graphicData uri="http://schemas.openxmlformats.org/drawingml/2006/picture">
                      <pic:pic>
                        <pic:nvPicPr>
                          <pic:cNvPr id="105479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Baerenthal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047155" name="Picture">
</wp:docPr>
                  <a:graphic>
                    <a:graphicData uri="http://schemas.openxmlformats.org/drawingml/2006/picture">
                      <pic:pic>
                        <pic:nvPicPr>
                          <pic:cNvPr id="82904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Baerenthal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775962" name="Picture">
</wp:docPr>
                  <a:graphic>
                    <a:graphicData uri="http://schemas.openxmlformats.org/drawingml/2006/picture">
                      <pic:pic>
                        <pic:nvPicPr>
                          <pic:cNvPr id="14067759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6027" name="Picture">
</wp:docPr>
                  <a:graphic>
                    <a:graphicData uri="http://schemas.openxmlformats.org/drawingml/2006/picture">
                      <pic:pic>
                        <pic:nvPicPr>
                          <pic:cNvPr id="203856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976677" name="Picture">
</wp:docPr>
                  <a:graphic>
                    <a:graphicData uri="http://schemas.openxmlformats.org/drawingml/2006/picture">
                      <pic:pic>
                        <pic:nvPicPr>
                          <pic:cNvPr id="17099766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858039" name="Picture">
</wp:docPr>
                        <a:graphic>
                          <a:graphicData uri="http://schemas.openxmlformats.org/drawingml/2006/picture">
                            <pic:pic>
                              <pic:nvPicPr>
                                <pic:cNvPr id="615858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979328" name="Picture">
</wp:docPr>
                  <a:graphic>
                    <a:graphicData uri="http://schemas.openxmlformats.org/drawingml/2006/picture">
                      <pic:pic>
                        <pic:nvPicPr>
                          <pic:cNvPr id="54097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565790" name="Picture">
</wp:docPr>
                  <a:graphic>
                    <a:graphicData uri="http://schemas.openxmlformats.org/drawingml/2006/picture">
                      <pic:pic>
                        <pic:nvPicPr>
                          <pic:cNvPr id="124056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Baerenthal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05193" name="Picture">
</wp:docPr>
                  <a:graphic>
                    <a:graphicData uri="http://schemas.openxmlformats.org/drawingml/2006/picture">
                      <pic:pic>
                        <pic:nvPicPr>
                          <pic:cNvPr id="196560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Baerenthal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710527" name="Picture">
</wp:docPr>
                  <a:graphic>
                    <a:graphicData uri="http://schemas.openxmlformats.org/drawingml/2006/picture">
                      <pic:pic>
                        <pic:nvPicPr>
                          <pic:cNvPr id="20737105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04146" name="Picture">
</wp:docPr>
                  <a:graphic>
                    <a:graphicData uri="http://schemas.openxmlformats.org/drawingml/2006/picture">
                      <pic:pic>
                        <pic:nvPicPr>
                          <pic:cNvPr id="12176041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5156" name="Picture">
</wp:docPr>
                  <a:graphic>
                    <a:graphicData uri="http://schemas.openxmlformats.org/drawingml/2006/picture">
                      <pic:pic>
                        <pic:nvPicPr>
                          <pic:cNvPr id="154251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340776" name="Picture">
</wp:docPr>
                        <a:graphic>
                          <a:graphicData uri="http://schemas.openxmlformats.org/drawingml/2006/picture">
                            <pic:pic>
                              <pic:nvPicPr>
                                <pic:cNvPr id="991340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44357" name="Picture">
</wp:docPr>
                  <a:graphic>
                    <a:graphicData uri="http://schemas.openxmlformats.org/drawingml/2006/picture">
                      <pic:pic>
                        <pic:nvPicPr>
                          <pic:cNvPr id="190494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50338" name="Picture">
</wp:docPr>
                  <a:graphic>
                    <a:graphicData uri="http://schemas.openxmlformats.org/drawingml/2006/picture">
                      <pic:pic>
                        <pic:nvPicPr>
                          <pic:cNvPr id="47875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Baerenthal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054547" name="Picture">
</wp:docPr>
                  <a:graphic>
                    <a:graphicData uri="http://schemas.openxmlformats.org/drawingml/2006/picture">
                      <pic:pic>
                        <pic:nvPicPr>
                          <pic:cNvPr id="31605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Baerenthal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671824" name="Picture">
</wp:docPr>
                  <a:graphic>
                    <a:graphicData uri="http://schemas.openxmlformats.org/drawingml/2006/picture">
                      <pic:pic>
                        <pic:nvPicPr>
                          <pic:cNvPr id="2826718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959271" name="Picture">
</wp:docPr>
                  <a:graphic>
                    <a:graphicData uri="http://schemas.openxmlformats.org/drawingml/2006/picture">
                      <pic:pic>
                        <pic:nvPicPr>
                          <pic:cNvPr id="471959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8478542" name="Picture">
</wp:docPr>
                  <a:graphic>
                    <a:graphicData uri="http://schemas.openxmlformats.org/drawingml/2006/picture">
                      <pic:pic>
                        <pic:nvPicPr>
                          <pic:cNvPr id="5284785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554084" name="Picture">
</wp:docPr>
                  <a:graphic>
                    <a:graphicData uri="http://schemas.openxmlformats.org/drawingml/2006/picture">
                      <pic:pic>
                        <pic:nvPicPr>
                          <pic:cNvPr id="209555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39673" name="Picture">
</wp:docPr>
                  <a:graphic>
                    <a:graphicData uri="http://schemas.openxmlformats.org/drawingml/2006/picture">
                      <pic:pic>
                        <pic:nvPicPr>
                          <pic:cNvPr id="209293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Baerenthal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08244" name="Picture">
</wp:docPr>
                  <a:graphic>
                    <a:graphicData uri="http://schemas.openxmlformats.org/drawingml/2006/picture">
                      <pic:pic>
                        <pic:nvPicPr>
                          <pic:cNvPr id="79890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"https://fiches-risques.brgm.fr/georisques/cavite/LOR0004012CS" \t "_self" </w:instrText>
            </w:r>
            <w:r>
              <w:fldChar w:fldCharType="separate"/>
            </w:r>
            <w:r>
              <w:rPr>
                <w:rFonts w:ascii="Marianne" w:hAnsi="Marianne" w:eastAsia="Marianne" w:cs="Marianne"/>
                <w:sz w:val="14"/>
              </w:rPr>
              <w:t xml:space="preserve">LOR0004012CS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Ramstein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"https://fiches-risques.brgm.fr/georisques/cavite/LOR0004013CS" \t "_self" </w:instrText>
            </w:r>
            <w:r>
              <w:fldChar w:fldCharType="separate"/>
            </w:r>
            <w:r>
              <w:rPr>
                <w:rFonts w:ascii="Marianne" w:hAnsi="Marianne" w:eastAsia="Marianne" w:cs="Marianne"/>
                <w:sz w:val="14"/>
              </w:rPr>
              <w:t xml:space="preserve">LOR0004013CS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Fischerhohle (abri sous 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41219" name="Picture">
</wp:docPr>
                  <a:graphic>
                    <a:graphicData uri="http://schemas.openxmlformats.org/drawingml/2006/picture">
                      <pic:pic>
                        <pic:nvPicPr>
                          <pic:cNvPr id="147774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6892" name="Picture">
</wp:docPr>
                  <a:graphic>
                    <a:graphicData uri="http://schemas.openxmlformats.org/drawingml/2006/picture">
                      <pic:pic>
                        <pic:nvPicPr>
                          <pic:cNvPr id="17446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Baerenthal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669042" name="Picture">
</wp:docPr>
                  <a:graphic>
                    <a:graphicData uri="http://schemas.openxmlformats.org/drawingml/2006/picture">
                      <pic:pic>
                        <pic:nvPicPr>
                          <pic:cNvPr id="118266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"https://fiches-risques.brgm.fr/georisques/casias/SSP3918109" \t "_blank" </w:instrText>
            </w:r>
            <w:r>
              <w:fldChar w:fldCharType="separate"/>
            </w:r>
            <w:r>
              <w:rPr>
                <w:rFonts w:ascii="Marianne" w:hAnsi="Marianne" w:eastAsia="Marianne" w:cs="Marianne"/>
                <w:sz w:val="14"/>
              </w:rPr>
              <w:t xml:space="preserve">SSP3918109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"https://fiches-risques.brgm.fr/georisques/casias/SSP3918108" \t "_blank" </w:instrText>
            </w:r>
            <w:r>
              <w:fldChar w:fldCharType="separate"/>
            </w:r>
            <w:r>
              <w:rPr>
                <w:rFonts w:ascii="Marianne" w:hAnsi="Marianne" w:eastAsia="Marianne" w:cs="Marianne"/>
                <w:sz w:val="14"/>
              </w:rPr>
              <w:t xml:space="preserve">SSP3918108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"https://fiches-risques.brgm.fr/georisques/casias/SSP3916521" \t "_blank" </w:instrText>
            </w:r>
            <w:r>
              <w:fldChar w:fldCharType="separate"/>
            </w:r>
            <w:r>
              <w:rPr>
                <w:rFonts w:ascii="Marianne" w:hAnsi="Marianne" w:eastAsia="Marianne" w:cs="Marianne"/>
                <w:sz w:val="14"/>
              </w:rPr>
              <w:t xml:space="preserve">SSP3916521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"https://fiches-risques.brgm.fr/georisques/casias/SSP3916488" \t "_blank" </w:instrText>
            </w:r>
            <w:r>
              <w:fldChar w:fldCharType="separate"/>
            </w:r>
            <w:r>
              <w:rPr>
                <w:rFonts w:ascii="Marianne" w:hAnsi="Marianne" w:eastAsia="Marianne" w:cs="Marianne"/>
                <w:sz w:val="14"/>
              </w:rPr>
              <w:t xml:space="preserve">SSP3916488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usine sidérurgique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