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43387" name="Picture">
</wp:docPr>
                  <a:graphic>
                    <a:graphicData uri="http://schemas.openxmlformats.org/drawingml/2006/picture">
                      <pic:pic>
                        <pic:nvPicPr>
                          <pic:cNvPr id="84644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07026" name="Picture">
</wp:docPr>
                  <a:graphic>
                    <a:graphicData uri="http://schemas.openxmlformats.org/drawingml/2006/picture">
                      <pic:pic>
                        <pic:nvPicPr>
                          <pic:cNvPr id="101207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763945" name="Picture">
</wp:docPr>
                        <a:graphic>
                          <a:graphicData uri="http://schemas.openxmlformats.org/drawingml/2006/picture">
                            <pic:pic>
                              <pic:nvPicPr>
                                <pic:cNvPr id="1088763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95430 Auvers-sur-Oise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033969" name="Picture">
</wp:docPr>
                  <a:graphic>
                    <a:graphicData uri="http://schemas.openxmlformats.org/drawingml/2006/picture">
                      <pic:pic>
                        <pic:nvPicPr>
                          <pic:cNvPr id="120033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356687" name="Picture">
</wp:docPr>
                  <a:graphic>
                    <a:graphicData uri="http://schemas.openxmlformats.org/drawingml/2006/picture">
                      <pic:pic>
                        <pic:nvPicPr>
                          <pic:cNvPr id="892356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23168" name="Picture">
</wp:docPr>
                  <a:graphic>
                    <a:graphicData uri="http://schemas.openxmlformats.org/drawingml/2006/picture">
                      <pic:pic>
                        <pic:nvPicPr>
                          <pic:cNvPr id="135822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46508" name="Picture">
</wp:docPr>
                  <a:graphic>
                    <a:graphicData uri="http://schemas.openxmlformats.org/drawingml/2006/picture">
                      <pic:pic>
                        <pic:nvPicPr>
                          <pic:cNvPr id="202354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04054" name="Picture">
</wp:docPr>
                  <a:graphic>
                    <a:graphicData uri="http://schemas.openxmlformats.org/drawingml/2006/picture">
                      <pic:pic>
                        <pic:nvPicPr>
                          <pic:cNvPr id="105190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213868" name="Picture">
</wp:docPr>
                        <a:graphic>
                          <a:graphicData uri="http://schemas.openxmlformats.org/drawingml/2006/picture">
                            <pic:pic>
                              <pic:nvPicPr>
                                <pic:cNvPr id="436213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70634" name="Picture">
</wp:docPr>
                        <a:graphic>
                          <a:graphicData uri="http://schemas.openxmlformats.org/drawingml/2006/picture">
                            <pic:pic>
                              <pic:nvPicPr>
                                <pic:cNvPr id="1323170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63277" name="Picture">
</wp:docPr>
                        <a:graphic>
                          <a:graphicData uri="http://schemas.openxmlformats.org/drawingml/2006/picture">
                            <pic:pic>
                              <pic:nvPicPr>
                                <pic:cNvPr id="251363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91056" name="Picture">
</wp:docPr>
                        <a:graphic>
                          <a:graphicData uri="http://schemas.openxmlformats.org/drawingml/2006/picture">
                            <pic:pic>
                              <pic:nvPicPr>
                                <pic:cNvPr id="351391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89774" name="Picture">
</wp:docPr>
                        <a:graphic>
                          <a:graphicData uri="http://schemas.openxmlformats.org/drawingml/2006/picture">
                            <pic:pic>
                              <pic:nvPicPr>
                                <pic:cNvPr id="1182289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139489" name="Picture">
</wp:docPr>
                        <a:graphic>
                          <a:graphicData uri="http://schemas.openxmlformats.org/drawingml/2006/picture">
                            <pic:pic>
                              <pic:nvPicPr>
                                <pic:cNvPr id="1169139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71216" name="Picture">
</wp:docPr>
                        <a:graphic>
                          <a:graphicData uri="http://schemas.openxmlformats.org/drawingml/2006/picture">
                            <pic:pic>
                              <pic:nvPicPr>
                                <pic:cNvPr id="1060071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26664" name="Picture">
</wp:docPr>
                        <a:graphic>
                          <a:graphicData uri="http://schemas.openxmlformats.org/drawingml/2006/picture">
                            <pic:pic>
                              <pic:nvPicPr>
                                <pic:cNvPr id="868126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302515" name="Picture">
</wp:docPr>
                        <a:graphic>
                          <a:graphicData uri="http://schemas.openxmlformats.org/drawingml/2006/picture">
                            <pic:pic>
                              <pic:nvPicPr>
                                <pic:cNvPr id="1848302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15981" name="Picture">
</wp:docPr>
                        <a:graphic>
                          <a:graphicData uri="http://schemas.openxmlformats.org/drawingml/2006/picture">
                            <pic:pic>
                              <pic:nvPicPr>
                                <pic:cNvPr id="3094159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238968" name="Picture">
</wp:docPr>
                        <a:graphic>
                          <a:graphicData uri="http://schemas.openxmlformats.org/drawingml/2006/picture">
                            <pic:pic>
                              <pic:nvPicPr>
                                <pic:cNvPr id="1717238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809649" name="Picture">
</wp:docPr>
                        <a:graphic>
                          <a:graphicData uri="http://schemas.openxmlformats.org/drawingml/2006/picture">
                            <pic:pic>
                              <pic:nvPicPr>
                                <pic:cNvPr id="8188096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719303" name="Picture">
</wp:docPr>
                        <a:graphic>
                          <a:graphicData uri="http://schemas.openxmlformats.org/drawingml/2006/picture">
                            <pic:pic>
                              <pic:nvPicPr>
                                <pic:cNvPr id="17307193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43593" name="Picture">
</wp:docPr>
                        <a:graphic>
                          <a:graphicData uri="http://schemas.openxmlformats.org/drawingml/2006/picture">
                            <pic:pic>
                              <pic:nvPicPr>
                                <pic:cNvPr id="1068743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37190" name="Picture">
</wp:docPr>
                        <a:graphic>
                          <a:graphicData uri="http://schemas.openxmlformats.org/drawingml/2006/picture">
                            <pic:pic>
                              <pic:nvPicPr>
                                <pic:cNvPr id="5120371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25664" name="Picture">
</wp:docPr>
                        <a:graphic>
                          <a:graphicData uri="http://schemas.openxmlformats.org/drawingml/2006/picture">
                            <pic:pic>
                              <pic:nvPicPr>
                                <pic:cNvPr id="1299825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59431" name="Picture">
</wp:docPr>
                        <a:graphic>
                          <a:graphicData uri="http://schemas.openxmlformats.org/drawingml/2006/picture">
                            <pic:pic>
                              <pic:nvPicPr>
                                <pic:cNvPr id="2005259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555971" name="Picture">
</wp:docPr>
                        <a:graphic>
                          <a:graphicData uri="http://schemas.openxmlformats.org/drawingml/2006/picture">
                            <pic:pic>
                              <pic:nvPicPr>
                                <pic:cNvPr id="9885559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3147" name="Picture">
</wp:docPr>
                        <a:graphic>
                          <a:graphicData uri="http://schemas.openxmlformats.org/drawingml/2006/picture">
                            <pic:pic>
                              <pic:nvPicPr>
                                <pic:cNvPr id="147013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06966" name="Picture">
</wp:docPr>
                        <a:graphic>
                          <a:graphicData uri="http://schemas.openxmlformats.org/drawingml/2006/picture">
                            <pic:pic>
                              <pic:nvPicPr>
                                <pic:cNvPr id="8751069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669061" name="Picture">
</wp:docPr>
                        <a:graphic>
                          <a:graphicData uri="http://schemas.openxmlformats.org/drawingml/2006/picture">
                            <pic:pic>
                              <pic:nvPicPr>
                                <pic:cNvPr id="1399669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07529" name="Picture">
</wp:docPr>
                        <a:graphic>
                          <a:graphicData uri="http://schemas.openxmlformats.org/drawingml/2006/picture">
                            <pic:pic>
                              <pic:nvPicPr>
                                <pic:cNvPr id="8745075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7364" name="Picture">
</wp:docPr>
                        <a:graphic>
                          <a:graphicData uri="http://schemas.openxmlformats.org/drawingml/2006/picture">
                            <pic:pic>
                              <pic:nvPicPr>
                                <pic:cNvPr id="188577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091" name="Picture">
</wp:docPr>
                        <a:graphic>
                          <a:graphicData uri="http://schemas.openxmlformats.org/drawingml/2006/picture">
                            <pic:pic>
                              <pic:nvPicPr>
                                <pic:cNvPr id="47240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85816" name="Picture">
</wp:docPr>
                  <a:graphic>
                    <a:graphicData uri="http://schemas.openxmlformats.org/drawingml/2006/picture">
                      <pic:pic>
                        <pic:nvPicPr>
                          <pic:cNvPr id="74228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23196" name="Picture">
</wp:docPr>
                  <a:graphic>
                    <a:graphicData uri="http://schemas.openxmlformats.org/drawingml/2006/picture">
                      <pic:pic>
                        <pic:nvPicPr>
                          <pic:cNvPr id="164512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05737" name="Picture">
</wp:docPr>
                  <a:graphic>
                    <a:graphicData uri="http://schemas.openxmlformats.org/drawingml/2006/picture">
                      <pic:pic>
                        <pic:nvPicPr>
                          <pic:cNvPr id="63630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Auvers-sur-oise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866230" name="Picture">
</wp:docPr>
                  <a:graphic>
                    <a:graphicData uri="http://schemas.openxmlformats.org/drawingml/2006/picture">
                      <pic:pic>
                        <pic:nvPicPr>
                          <pic:cNvPr id="21438662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42308" name="Picture">
</wp:docPr>
                  <a:graphic>
                    <a:graphicData uri="http://schemas.openxmlformats.org/drawingml/2006/picture">
                      <pic:pic>
                        <pic:nvPicPr>
                          <pic:cNvPr id="1421742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8370887" name="Picture">
</wp:docPr>
                  <a:graphic>
                    <a:graphicData uri="http://schemas.openxmlformats.org/drawingml/2006/picture">
                      <pic:pic>
                        <pic:nvPicPr>
                          <pic:cNvPr id="132837088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24644" name="Picture">
</wp:docPr>
                        <a:graphic>
                          <a:graphicData uri="http://schemas.openxmlformats.org/drawingml/2006/picture">
                            <pic:pic>
                              <pic:nvPicPr>
                                <pic:cNvPr id="563724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83009" name="Picture">
</wp:docPr>
                        <a:graphic>
                          <a:graphicData uri="http://schemas.openxmlformats.org/drawingml/2006/picture">
                            <pic:pic>
                              <pic:nvPicPr>
                                <pic:cNvPr id="6078830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89589" name="Picture">
</wp:docPr>
                  <a:graphic>
                    <a:graphicData uri="http://schemas.openxmlformats.org/drawingml/2006/picture">
                      <pic:pic>
                        <pic:nvPicPr>
                          <pic:cNvPr id="119658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50854" name="Picture">
</wp:docPr>
                  <a:graphic>
                    <a:graphicData uri="http://schemas.openxmlformats.org/drawingml/2006/picture">
                      <pic:pic>
                        <pic:nvPicPr>
                          <pic:cNvPr id="162645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04177" name="Picture">
</wp:docPr>
                  <a:graphic>
                    <a:graphicData uri="http://schemas.openxmlformats.org/drawingml/2006/picture">
                      <pic:pic>
                        <pic:nvPicPr>
                          <pic:cNvPr id="163700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Auvers-sur-oise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3927" name="Picture">
</wp:docPr>
                        <a:graphic>
                          <a:graphicData uri="http://schemas.openxmlformats.org/drawingml/2006/picture">
                            <pic:pic>
                              <pic:nvPicPr>
                                <pic:cNvPr id="960039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40765" name="Picture">
</wp:docPr>
                        <a:graphic>
                          <a:graphicData uri="http://schemas.openxmlformats.org/drawingml/2006/picture">
                            <pic:pic>
                              <pic:nvPicPr>
                                <pic:cNvPr id="9854407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31623" name="Picture">
</wp:docPr>
                        <a:graphic>
                          <a:graphicData uri="http://schemas.openxmlformats.org/drawingml/2006/picture">
                            <pic:pic>
                              <pic:nvPicPr>
                                <pic:cNvPr id="16229316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44503" name="Picture">
</wp:docPr>
                  <a:graphic>
                    <a:graphicData uri="http://schemas.openxmlformats.org/drawingml/2006/picture">
                      <pic:pic>
                        <pic:nvPicPr>
                          <pic:cNvPr id="61114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92548" name="Picture">
</wp:docPr>
                  <a:graphic>
                    <a:graphicData uri="http://schemas.openxmlformats.org/drawingml/2006/picture">
                      <pic:pic>
                        <pic:nvPicPr>
                          <pic:cNvPr id="126279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79595" name="Picture">
</wp:docPr>
                  <a:graphic>
                    <a:graphicData uri="http://schemas.openxmlformats.org/drawingml/2006/picture">
                      <pic:pic>
                        <pic:nvPicPr>
                          <pic:cNvPr id="195487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18015" name="Picture">
</wp:docPr>
                  <a:graphic>
                    <a:graphicData uri="http://schemas.openxmlformats.org/drawingml/2006/picture">
                      <pic:pic>
                        <pic:nvPicPr>
                          <pic:cNvPr id="14148180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39440" name="Picture">
</wp:docPr>
                  <a:graphic>
                    <a:graphicData uri="http://schemas.openxmlformats.org/drawingml/2006/picture">
                      <pic:pic>
                        <pic:nvPicPr>
                          <pic:cNvPr id="487139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620613" name="Picture">
</wp:docPr>
                  <a:graphic>
                    <a:graphicData uri="http://schemas.openxmlformats.org/drawingml/2006/picture">
                      <pic:pic>
                        <pic:nvPicPr>
                          <pic:cNvPr id="11036206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38732" name="Picture">
</wp:docPr>
                        <a:graphic>
                          <a:graphicData uri="http://schemas.openxmlformats.org/drawingml/2006/picture">
                            <pic:pic>
                              <pic:nvPicPr>
                                <pic:cNvPr id="1125338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62766" name="Picture">
</wp:docPr>
                        <a:graphic>
                          <a:graphicData uri="http://schemas.openxmlformats.org/drawingml/2006/picture">
                            <pic:pic>
                              <pic:nvPicPr>
                                <pic:cNvPr id="12327627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30569" name="Picture">
</wp:docPr>
                  <a:graphic>
                    <a:graphicData uri="http://schemas.openxmlformats.org/drawingml/2006/picture">
                      <pic:pic>
                        <pic:nvPicPr>
                          <pic:cNvPr id="211043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31729" name="Picture">
</wp:docPr>
                  <a:graphic>
                    <a:graphicData uri="http://schemas.openxmlformats.org/drawingml/2006/picture">
                      <pic:pic>
                        <pic:nvPicPr>
                          <pic:cNvPr id="138473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70953" name="Picture">
</wp:docPr>
                  <a:graphic>
                    <a:graphicData uri="http://schemas.openxmlformats.org/drawingml/2006/picture">
                      <pic:pic>
                        <pic:nvPicPr>
                          <pic:cNvPr id="121357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39229" name="Picture">
</wp:docPr>
                  <a:graphic>
                    <a:graphicData uri="http://schemas.openxmlformats.org/drawingml/2006/picture">
                      <pic:pic>
                        <pic:nvPicPr>
                          <pic:cNvPr id="312639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56463" name="Picture">
</wp:docPr>
                  <a:graphic>
                    <a:graphicData uri="http://schemas.openxmlformats.org/drawingml/2006/picture">
                      <pic:pic>
                        <pic:nvPicPr>
                          <pic:cNvPr id="1965856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091858" name="Picture">
</wp:docPr>
                  <a:graphic>
                    <a:graphicData uri="http://schemas.openxmlformats.org/drawingml/2006/picture">
                      <pic:pic>
                        <pic:nvPicPr>
                          <pic:cNvPr id="21110918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27442" name="Picture">
</wp:docPr>
                        <a:graphic>
                          <a:graphicData uri="http://schemas.openxmlformats.org/drawingml/2006/picture">
                            <pic:pic>
                              <pic:nvPicPr>
                                <pic:cNvPr id="1258727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2510" name="Picture">
</wp:docPr>
                  <a:graphic>
                    <a:graphicData uri="http://schemas.openxmlformats.org/drawingml/2006/picture">
                      <pic:pic>
                        <pic:nvPicPr>
                          <pic:cNvPr id="12357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16383" name="Picture">
</wp:docPr>
                  <a:graphic>
                    <a:graphicData uri="http://schemas.openxmlformats.org/drawingml/2006/picture">
                      <pic:pic>
                        <pic:nvPicPr>
                          <pic:cNvPr id="204511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18594" name="Picture">
</wp:docPr>
                  <a:graphic>
                    <a:graphicData uri="http://schemas.openxmlformats.org/drawingml/2006/picture">
                      <pic:pic>
                        <pic:nvPicPr>
                          <pic:cNvPr id="48661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72760" name="Picture">
</wp:docPr>
                  <a:graphic>
                    <a:graphicData uri="http://schemas.openxmlformats.org/drawingml/2006/picture">
                      <pic:pic>
                        <pic:nvPicPr>
                          <pic:cNvPr id="18022727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89456" name="Picture">
</wp:docPr>
                  <a:graphic>
                    <a:graphicData uri="http://schemas.openxmlformats.org/drawingml/2006/picture">
                      <pic:pic>
                        <pic:nvPicPr>
                          <pic:cNvPr id="329989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8162133" name="Picture">
</wp:docPr>
                  <a:graphic>
                    <a:graphicData uri="http://schemas.openxmlformats.org/drawingml/2006/picture">
                      <pic:pic>
                        <pic:nvPicPr>
                          <pic:cNvPr id="4381621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70948" name="Picture">
</wp:docPr>
                        <a:graphic>
                          <a:graphicData uri="http://schemas.openxmlformats.org/drawingml/2006/picture">
                            <pic:pic>
                              <pic:nvPicPr>
                                <pic:cNvPr id="8754709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63766" name="Picture">
</wp:docPr>
                  <a:graphic>
                    <a:graphicData uri="http://schemas.openxmlformats.org/drawingml/2006/picture">
                      <pic:pic>
                        <pic:nvPicPr>
                          <pic:cNvPr id="132616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58762" name="Picture">
</wp:docPr>
                  <a:graphic>
                    <a:graphicData uri="http://schemas.openxmlformats.org/drawingml/2006/picture">
                      <pic:pic>
                        <pic:nvPicPr>
                          <pic:cNvPr id="7885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93266" name="Picture">
</wp:docPr>
                  <a:graphic>
                    <a:graphicData uri="http://schemas.openxmlformats.org/drawingml/2006/picture">
                      <pic:pic>
                        <pic:nvPicPr>
                          <pic:cNvPr id="115469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Auvers-sur-oise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4777" name="Picture">
</wp:docPr>
                  <a:graphic>
                    <a:graphicData uri="http://schemas.openxmlformats.org/drawingml/2006/picture">
                      <pic:pic>
                        <pic:nvPicPr>
                          <pic:cNvPr id="15743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61103" name="Picture">
</wp:docPr>
                  <a:graphic>
                    <a:graphicData uri="http://schemas.openxmlformats.org/drawingml/2006/picture">
                      <pic:pic>
                        <pic:nvPicPr>
                          <pic:cNvPr id="142036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91979" name="Picture">
</wp:docPr>
                  <a:graphic>
                    <a:graphicData uri="http://schemas.openxmlformats.org/drawingml/2006/picture">
                      <pic:pic>
                        <pic:nvPicPr>
                          <pic:cNvPr id="75509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493920" name="Picture">
</wp:docPr>
                  <a:graphic>
                    <a:graphicData uri="http://schemas.openxmlformats.org/drawingml/2006/picture">
                      <pic:pic>
                        <pic:nvPicPr>
                          <pic:cNvPr id="283493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57684" name="Picture">
</wp:docPr>
                  <a:graphic>
                    <a:graphicData uri="http://schemas.openxmlformats.org/drawingml/2006/picture">
                      <pic:pic>
                        <pic:nvPicPr>
                          <pic:cNvPr id="1843257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613156" name="Picture">
</wp:docPr>
                  <a:graphic>
                    <a:graphicData uri="http://schemas.openxmlformats.org/drawingml/2006/picture">
                      <pic:pic>
                        <pic:nvPicPr>
                          <pic:cNvPr id="5456131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64790" name="Picture">
</wp:docPr>
                        <a:graphic>
                          <a:graphicData uri="http://schemas.openxmlformats.org/drawingml/2006/picture">
                            <pic:pic>
                              <pic:nvPicPr>
                                <pic:cNvPr id="1211864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54000" name="Picture">
</wp:docPr>
                  <a:graphic>
                    <a:graphicData uri="http://schemas.openxmlformats.org/drawingml/2006/picture">
                      <pic:pic>
                        <pic:nvPicPr>
                          <pic:cNvPr id="113445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34173" name="Picture">
</wp:docPr>
                  <a:graphic>
                    <a:graphicData uri="http://schemas.openxmlformats.org/drawingml/2006/picture">
                      <pic:pic>
                        <pic:nvPicPr>
                          <pic:cNvPr id="172493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21009" name="Picture">
</wp:docPr>
                  <a:graphic>
                    <a:graphicData uri="http://schemas.openxmlformats.org/drawingml/2006/picture">
                      <pic:pic>
                        <pic:nvPicPr>
                          <pic:cNvPr id="194912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260699" name="Picture">
</wp:docPr>
                  <a:graphic>
                    <a:graphicData uri="http://schemas.openxmlformats.org/drawingml/2006/picture">
                      <pic:pic>
                        <pic:nvPicPr>
                          <pic:cNvPr id="1814260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44448" name="Picture">
</wp:docPr>
                  <a:graphic>
                    <a:graphicData uri="http://schemas.openxmlformats.org/drawingml/2006/picture">
                      <pic:pic>
                        <pic:nvPicPr>
                          <pic:cNvPr id="905644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549325" name="Picture">
</wp:docPr>
                  <a:graphic>
                    <a:graphicData uri="http://schemas.openxmlformats.org/drawingml/2006/picture">
                      <pic:pic>
                        <pic:nvPicPr>
                          <pic:cNvPr id="8045493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86739" name="Picture">
</wp:docPr>
                        <a:graphic>
                          <a:graphicData uri="http://schemas.openxmlformats.org/drawingml/2006/picture">
                            <pic:pic>
                              <pic:nvPicPr>
                                <pic:cNvPr id="1032186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18356" name="Picture">
</wp:docPr>
                  <a:graphic>
                    <a:graphicData uri="http://schemas.openxmlformats.org/drawingml/2006/picture">
                      <pic:pic>
                        <pic:nvPicPr>
                          <pic:cNvPr id="83751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86459" name="Picture">
</wp:docPr>
                  <a:graphic>
                    <a:graphicData uri="http://schemas.openxmlformats.org/drawingml/2006/picture">
                      <pic:pic>
                        <pic:nvPicPr>
                          <pic:cNvPr id="23048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96726" name="Picture">
</wp:docPr>
                  <a:graphic>
                    <a:graphicData uri="http://schemas.openxmlformats.org/drawingml/2006/picture">
                      <pic:pic>
                        <pic:nvPicPr>
                          <pic:cNvPr id="124149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31673" name="Picture">
</wp:docPr>
                  <a:graphic>
                    <a:graphicData uri="http://schemas.openxmlformats.org/drawingml/2006/picture">
                      <pic:pic>
                        <pic:nvPicPr>
                          <pic:cNvPr id="7353316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88033" name="Picture">
</wp:docPr>
                  <a:graphic>
                    <a:graphicData uri="http://schemas.openxmlformats.org/drawingml/2006/picture">
                      <pic:pic>
                        <pic:nvPicPr>
                          <pic:cNvPr id="2117888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9782639" name="Picture">
</wp:docPr>
                  <a:graphic>
                    <a:graphicData uri="http://schemas.openxmlformats.org/drawingml/2006/picture">
                      <pic:pic>
                        <pic:nvPicPr>
                          <pic:cNvPr id="15797826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84971" name="Picture">
</wp:docPr>
                  <a:graphic>
                    <a:graphicData uri="http://schemas.openxmlformats.org/drawingml/2006/picture">
                      <pic:pic>
                        <pic:nvPicPr>
                          <pic:cNvPr id="11372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76228" name="Picture">
</wp:docPr>
                  <a:graphic>
                    <a:graphicData uri="http://schemas.openxmlformats.org/drawingml/2006/picture">
                      <pic:pic>
                        <pic:nvPicPr>
                          <pic:cNvPr id="18211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39193" name="Picture">
</wp:docPr>
                  <a:graphic>
                    <a:graphicData uri="http://schemas.openxmlformats.org/drawingml/2006/picture">
                      <pic:pic>
                        <pic:nvPicPr>
                          <pic:cNvPr id="106283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Auvers-sur-oise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86353" name="Picture">
</wp:docPr>
                  <a:graphic>
                    <a:graphicData uri="http://schemas.openxmlformats.org/drawingml/2006/picture">
                      <pic:pic>
                        <pic:nvPicPr>
                          <pic:cNvPr id="4252863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49589" name="Picture">
</wp:docPr>
                  <a:graphic>
                    <a:graphicData uri="http://schemas.openxmlformats.org/drawingml/2006/picture">
                      <pic:pic>
                        <pic:nvPicPr>
                          <pic:cNvPr id="19262495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156767" name="Picture">
</wp:docPr>
                  <a:graphic>
                    <a:graphicData uri="http://schemas.openxmlformats.org/drawingml/2006/picture">
                      <pic:pic>
                        <pic:nvPicPr>
                          <pic:cNvPr id="451567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04408" name="Picture">
</wp:docPr>
                  <a:graphic>
                    <a:graphicData uri="http://schemas.openxmlformats.org/drawingml/2006/picture">
                      <pic:pic>
                        <pic:nvPicPr>
                          <pic:cNvPr id="106900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99347" name="Picture">
</wp:docPr>
                  <a:graphic>
                    <a:graphicData uri="http://schemas.openxmlformats.org/drawingml/2006/picture">
                      <pic:pic>
                        <pic:nvPicPr>
                          <pic:cNvPr id="9857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56631" name="Picture">
</wp:docPr>
                  <a:graphic>
                    <a:graphicData uri="http://schemas.openxmlformats.org/drawingml/2006/picture">
                      <pic:pic>
                        <pic:nvPicPr>
                          <pic:cNvPr id="81375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"https://fiches-risques.brgm.fr/fr/georisques/mvt-synthetique/10100165" \t "_self" </w:instrText>
            </w:r>
            <w:r>
              <w:fldChar w:fldCharType="separate"/>
            </w:r>
            <w:r>
              <w:rPr>
                <w:rFonts w:ascii="Marianne" w:hAnsi="Marianne" w:eastAsia="Marianne" w:cs="Marianne"/>
                <w:sz w:val="14"/>
              </w:rPr>
              <w:t xml:space="preserve">10100165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CORDEVILLE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"https://fiches-risques.brgm.fr/fr/georisques/mvt-synthetique/22300045" \t "_self" </w:instrText>
            </w:r>
            <w:r>
              <w:fldChar w:fldCharType="separate"/>
            </w:r>
            <w:r>
              <w:rPr>
                <w:rFonts w:ascii="Marianne" w:hAnsi="Marianne" w:eastAsia="Marianne" w:cs="Marianne"/>
                <w:sz w:val="14"/>
              </w:rPr>
              <w:t xml:space="preserve">22300045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VALHERMEIL (RUE SCHMITZ)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"https://fiches-risques.brgm.fr/fr/georisques/mvt-synthetique/22300046" \t "_self" </w:instrText>
            </w:r>
            <w:r>
              <w:fldChar w:fldCharType="separate"/>
            </w:r>
            <w:r>
              <w:rPr>
                <w:rFonts w:ascii="Marianne" w:hAnsi="Marianne" w:eastAsia="Marianne" w:cs="Marianne"/>
                <w:sz w:val="14"/>
              </w:rPr>
              <w:t xml:space="preserve">22300046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ROCHES (RUE DES)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36614" name="Picture">
</wp:docPr>
                  <a:graphic>
                    <a:graphicData uri="http://schemas.openxmlformats.org/drawingml/2006/picture">
                      <pic:pic>
                        <pic:nvPicPr>
                          <pic:cNvPr id="131183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48835" name="Picture">
</wp:docPr>
                  <a:graphic>
                    <a:graphicData uri="http://schemas.openxmlformats.org/drawingml/2006/picture">
                      <pic:pic>
                        <pic:nvPicPr>
                          <pic:cNvPr id="156544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86848" name="Picture">
</wp:docPr>
                  <a:graphic>
                    <a:graphicData uri="http://schemas.openxmlformats.org/drawingml/2006/picture">
                      <pic:pic>
                        <pic:nvPicPr>
                          <pic:cNvPr id="104648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"https://fiches-risques.brgm.fr/georisques/infosols/instruction/SSP000516501" \t "_blank" </w:instrText>
            </w:r>
            <w:r>
              <w:fldChar w:fldCharType="separate"/>
            </w:r>
            <w:r>
              <w:rPr>
                <w:rFonts w:ascii="Marianne" w:hAnsi="Marianne" w:eastAsia="Marianne" w:cs="Marianne"/>
                <w:sz w:val="14"/>
              </w:rPr>
              <w:t xml:space="preserve">SSP000516501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Auvers-sur-Oise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"https://fiches-risques.brgm.fr/georisques/infosols/instruction/SSP61172101" \t "_blank" </w:instrText>
            </w:r>
            <w:r>
              <w:fldChar w:fldCharType="separate"/>
            </w:r>
            <w:r>
              <w:rPr>
                <w:rFonts w:ascii="Marianne" w:hAnsi="Marianne" w:eastAsia="Marianne" w:cs="Marianne"/>
                <w:sz w:val="14"/>
              </w:rPr>
              <w:t xml:space="preserve">SSP61172101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 Boullet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96152" name="Picture">
</wp:docPr>
                  <a:graphic>
                    <a:graphicData uri="http://schemas.openxmlformats.org/drawingml/2006/picture">
                      <pic:pic>
                        <pic:nvPicPr>
                          <pic:cNvPr id="213269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48072" name="Picture">
</wp:docPr>
                  <a:graphic>
                    <a:graphicData uri="http://schemas.openxmlformats.org/drawingml/2006/picture">
                      <pic:pic>
                        <pic:nvPicPr>
                          <pic:cNvPr id="146594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95430 Auvers-sur-Oise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72923" name="Picture">
</wp:docPr>
                  <a:graphic>
                    <a:graphicData uri="http://schemas.openxmlformats.org/drawingml/2006/picture">
                      <pic:pic>
                        <pic:nvPicPr>
                          <pic:cNvPr id="154347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"https://fiches-risques.brgm.fr/georisques/casias/SSP4273845" \t "_blank" </w:instrText>
            </w:r>
            <w:r>
              <w:fldChar w:fldCharType="separate"/>
            </w:r>
            <w:r>
              <w:rPr>
                <w:rFonts w:ascii="Marianne" w:hAnsi="Marianne" w:eastAsia="Marianne" w:cs="Marianne"/>
                <w:sz w:val="14"/>
              </w:rPr>
              <w:t xml:space="preserve">SSP4273845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ECURIES MICHEL BOURGEOIS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"https://fiches-risques.brgm.fr/georisques/casias/SSP3901823" \t "_blank" </w:instrText>
            </w:r>
            <w:r>
              <w:fldChar w:fldCharType="separate"/>
            </w:r>
            <w:r>
              <w:rPr>
                <w:rFonts w:ascii="Marianne" w:hAnsi="Marianne" w:eastAsia="Marianne" w:cs="Marianne"/>
                <w:sz w:val="14"/>
              </w:rPr>
              <w:t xml:space="preserve">SSP3901823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Stores, usine de fabrication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"https://fiches-risques.brgm.fr/georisques/casias/SSP3901822" \t "_blank" </w:instrText>
            </w:r>
            <w:r>
              <w:fldChar w:fldCharType="separate"/>
            </w:r>
            <w:r>
              <w:rPr>
                <w:rFonts w:ascii="Marianne" w:hAnsi="Marianne" w:eastAsia="Marianne" w:cs="Marianne"/>
                <w:sz w:val="14"/>
              </w:rPr>
              <w:t xml:space="preserve">SSP3901822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Clôtures et grillages ondulés,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"https://fiches-risques.brgm.fr/georisques/casias/SSP3901808" \t "_blank" </w:instrText>
            </w:r>
            <w:r>
              <w:fldChar w:fldCharType="separate"/>
            </w:r>
            <w:r>
              <w:rPr>
                <w:rFonts w:ascii="Marianne" w:hAnsi="Marianne" w:eastAsia="Marianne" w:cs="Marianne"/>
                <w:sz w:val="14"/>
              </w:rPr>
              <w:t xml:space="preserve">SSP3901808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"https://fiches-risques.brgm.fr/georisques/casias/SSP3901689" \t "_blank" </w:instrText>
            </w:r>
            <w:r>
              <w:fldChar w:fldCharType="separate"/>
            </w:r>
            <w:r>
              <w:rPr>
                <w:rFonts w:ascii="Marianne" w:hAnsi="Marianne" w:eastAsia="Marianne" w:cs="Marianne"/>
                <w:sz w:val="14"/>
              </w:rPr>
              <w:t xml:space="preserve">SSP3901689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"https://fiches-risques.brgm.fr/georisques/casias/SSP3901217" \t "_blank" </w:instrText>
            </w:r>
            <w:r>
              <w:fldChar w:fldCharType="separate"/>
            </w:r>
            <w:r>
              <w:rPr>
                <w:rFonts w:ascii="Marianne" w:hAnsi="Marianne" w:eastAsia="Marianne" w:cs="Marianne"/>
                <w:sz w:val="14"/>
              </w:rPr>
              <w:t xml:space="preserve">SSP3901217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"https://fiches-risques.brgm.fr/georisques/casias/SSP3901216" \t "_blank" </w:instrText>
            </w:r>
            <w:r>
              <w:fldChar w:fldCharType="separate"/>
            </w:r>
            <w:r>
              <w:rPr>
                <w:rFonts w:ascii="Marianne" w:hAnsi="Marianne" w:eastAsia="Marianne" w:cs="Marianne"/>
                <w:sz w:val="14"/>
              </w:rPr>
              <w:t xml:space="preserve">SSP3901216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"https://fiches-risques.brgm.fr/georisques/casias/SSP3899026" \t "_blank" </w:instrText>
            </w:r>
            <w:r>
              <w:fldChar w:fldCharType="separate"/>
            </w:r>
            <w:r>
              <w:rPr>
                <w:rFonts w:ascii="Marianne" w:hAnsi="Marianne" w:eastAsia="Marianne" w:cs="Marianne"/>
                <w:sz w:val="14"/>
              </w:rPr>
              <w:t xml:space="preserve">SSP3899026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matelas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"https://fiches-risques.brgm.fr/georisques/casias/SSP3899025" \t "_blank" </w:instrText>
            </w:r>
            <w:r>
              <w:fldChar w:fldCharType="separate"/>
            </w:r>
            <w:r>
              <w:rPr>
                <w:rFonts w:ascii="Marianne" w:hAnsi="Marianne" w:eastAsia="Marianne" w:cs="Marianne"/>
                <w:sz w:val="14"/>
              </w:rPr>
              <w:t xml:space="preserve">SSP3899025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matelas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"https://fiches-risques.brgm.fr/georisques/casias/SSP3899024" \t "_blank" </w:instrText>
            </w:r>
            <w:r>
              <w:fldChar w:fldCharType="separate"/>
            </w:r>
            <w:r>
              <w:rPr>
                <w:rFonts w:ascii="Marianne" w:hAnsi="Marianne" w:eastAsia="Marianne" w:cs="Marianne"/>
                <w:sz w:val="14"/>
              </w:rPr>
              <w:t xml:space="preserve">SSP3899024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matelas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"https://fiches-risques.brgm.fr/georisques/casias/SSP3899023" \t "_blank" </w:instrText>
            </w:r>
            <w:r>
              <w:fldChar w:fldCharType="separate"/>
            </w:r>
            <w:r>
              <w:rPr>
                <w:rFonts w:ascii="Marianne" w:hAnsi="Marianne" w:eastAsia="Marianne" w:cs="Marianne"/>
                <w:sz w:val="14"/>
              </w:rPr>
              <w:t xml:space="preserve">SSP3899023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matelas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"https://fiches-risques.brgm.fr/georisques/casias/SSP3899022" \t "_blank" </w:instrText>
            </w:r>
            <w:r>
              <w:fldChar w:fldCharType="separate"/>
            </w:r>
            <w:r>
              <w:rPr>
                <w:rFonts w:ascii="Marianne" w:hAnsi="Marianne" w:eastAsia="Marianne" w:cs="Marianne"/>
                <w:sz w:val="14"/>
              </w:rPr>
              <w:t xml:space="preserve">SSP3899022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"https://fiches-risques.brgm.fr/georisques/casias/SSP3899021" \t "_blank" </w:instrText>
            </w:r>
            <w:r>
              <w:fldChar w:fldCharType="separate"/>
            </w:r>
            <w:r>
              <w:rPr>
                <w:rFonts w:ascii="Marianne" w:hAnsi="Marianne" w:eastAsia="Marianne" w:cs="Marianne"/>
                <w:sz w:val="14"/>
              </w:rPr>
              <w:t xml:space="preserve">SSP3899021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"https://fiches-risques.brgm.fr/georisques/casias/SSP3899020" \t "_blank" </w:instrText>
            </w:r>
            <w:r>
              <w:fldChar w:fldCharType="separate"/>
            </w:r>
            <w:r>
              <w:rPr>
                <w:rFonts w:ascii="Marianne" w:hAnsi="Marianne" w:eastAsia="Marianne" w:cs="Marianne"/>
                <w:sz w:val="14"/>
              </w:rPr>
              <w:t xml:space="preserve">SSP3899020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"https://fiches-risques.brgm.fr/georisques/casias/SSP3899019" \t "_blank" </w:instrText>
            </w:r>
            <w:r>
              <w:fldChar w:fldCharType="separate"/>
            </w:r>
            <w:r>
              <w:rPr>
                <w:rFonts w:ascii="Marianne" w:hAnsi="Marianne" w:eastAsia="Marianne" w:cs="Marianne"/>
                <w:sz w:val="14"/>
              </w:rPr>
              <w:t xml:space="preserve">SSP3899019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"https://fiches-risques.brgm.fr/georisques/casias/SSP3899018" \t "_blank" </w:instrText>
            </w:r>
            <w:r>
              <w:fldChar w:fldCharType="separate"/>
            </w:r>
            <w:r>
              <w:rPr>
                <w:rFonts w:ascii="Marianne" w:hAnsi="Marianne" w:eastAsia="Marianne" w:cs="Marianne"/>
                <w:sz w:val="14"/>
              </w:rPr>
              <w:t xml:space="preserve">SSP3899018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"https://fiches-risques.brgm.fr/georisques/casias/SSP3899017" \t "_blank" </w:instrText>
            </w:r>
            <w:r>
              <w:fldChar w:fldCharType="separate"/>
            </w:r>
            <w:r>
              <w:rPr>
                <w:rFonts w:ascii="Marianne" w:hAnsi="Marianne" w:eastAsia="Marianne" w:cs="Marianne"/>
                <w:sz w:val="14"/>
              </w:rPr>
              <w:t xml:space="preserve">SSP3899017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"https://fiches-risques.brgm.fr/georisques/casias/SSP3898931" \t "_blank" </w:instrText>
            </w:r>
            <w:r>
              <w:fldChar w:fldCharType="separate"/>
            </w:r>
            <w:r>
              <w:rPr>
                <w:rFonts w:ascii="Marianne" w:hAnsi="Marianne" w:eastAsia="Marianne" w:cs="Marianne"/>
                <w:sz w:val="14"/>
              </w:rPr>
              <w:t xml:space="preserve">SSP3898931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"https://fiches-risques.brgm.fr/georisques/casias/SSP3898930" \t "_blank" </w:instrText>
            </w:r>
            <w:r>
              <w:fldChar w:fldCharType="separate"/>
            </w:r>
            <w:r>
              <w:rPr>
                <w:rFonts w:ascii="Marianne" w:hAnsi="Marianne" w:eastAsia="Marianne" w:cs="Marianne"/>
                <w:sz w:val="14"/>
              </w:rPr>
              <w:t xml:space="preserve">SSP3898930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et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"https://fiches-risques.brgm.fr/georisques/casias/SSP3898929" \t "_blank" </w:instrText>
            </w:r>
            <w:r>
              <w:fldChar w:fldCharType="separate"/>
            </w:r>
            <w:r>
              <w:rPr>
                <w:rFonts w:ascii="Marianne" w:hAnsi="Marianne" w:eastAsia="Marianne" w:cs="Marianne"/>
                <w:sz w:val="14"/>
              </w:rPr>
              <w:t xml:space="preserve">SSP3898929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"https://fiches-risques.brgm.fr/georisques/casias/SSP3898928" \t "_blank" </w:instrText>
            </w:r>
            <w:r>
              <w:fldChar w:fldCharType="separate"/>
            </w:r>
            <w:r>
              <w:rPr>
                <w:rFonts w:ascii="Marianne" w:hAnsi="Marianne" w:eastAsia="Marianne" w:cs="Marianne"/>
                <w:sz w:val="14"/>
              </w:rPr>
              <w:t xml:space="preserve">SSP3898928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"https://fiches-risques.brgm.fr/georisques/casias/SSP3898717" \t "_blank" </w:instrText>
            </w:r>
            <w:r>
              <w:fldChar w:fldCharType="separate"/>
            </w:r>
            <w:r>
              <w:rPr>
                <w:rFonts w:ascii="Marianne" w:hAnsi="Marianne" w:eastAsia="Marianne" w:cs="Marianne"/>
                <w:sz w:val="14"/>
              </w:rPr>
              <w:t xml:space="preserve">SSP3898717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"https://fiches-risques.brgm.fr/georisques/casias/SSP3898692" \t "_blank" </w:instrText>
            </w:r>
            <w:r>
              <w:fldChar w:fldCharType="separate"/>
            </w:r>
            <w:r>
              <w:rPr>
                <w:rFonts w:ascii="Marianne" w:hAnsi="Marianne" w:eastAsia="Marianne" w:cs="Marianne"/>
                <w:sz w:val="14"/>
              </w:rPr>
              <w:t xml:space="preserve">SSP3898692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"https://fiches-risques.brgm.fr/georisques/casias/SSP3898691" \t "_blank" </w:instrText>
            </w:r>
            <w:r>
              <w:fldChar w:fldCharType="separate"/>
            </w:r>
            <w:r>
              <w:rPr>
                <w:rFonts w:ascii="Marianne" w:hAnsi="Marianne" w:eastAsia="Marianne" w:cs="Marianne"/>
                <w:sz w:val="14"/>
              </w:rPr>
              <w:t xml:space="preserve">SSP3898691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"https://fiches-risques.brgm.fr/georisques/casias/SSP3898690" \t "_blank" </w:instrText>
            </w:r>
            <w:r>
              <w:fldChar w:fldCharType="separate"/>
            </w:r>
            <w:r>
              <w:rPr>
                <w:rFonts w:ascii="Marianne" w:hAnsi="Marianne" w:eastAsia="Marianne" w:cs="Marianne"/>
                <w:sz w:val="14"/>
              </w:rPr>
              <w:t xml:space="preserve">SSP3898690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"https://fiches-risques.brgm.fr/georisques/casias/SSP3898689" \t "_blank" </w:instrText>
            </w:r>
            <w:r>
              <w:fldChar w:fldCharType="separate"/>
            </w:r>
            <w:r>
              <w:rPr>
                <w:rFonts w:ascii="Marianne" w:hAnsi="Marianne" w:eastAsia="Marianne" w:cs="Marianne"/>
                <w:sz w:val="14"/>
              </w:rPr>
              <w:t xml:space="preserve">SSP3898689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Portes coupe-feu, usine de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"https://fiches-risques.brgm.fr/georisques/casias/SSP3898688" \t "_blank" </w:instrText>
            </w:r>
            <w:r>
              <w:fldChar w:fldCharType="separate"/>
            </w:r>
            <w:r>
              <w:rPr>
                <w:rFonts w:ascii="Marianne" w:hAnsi="Marianne" w:eastAsia="Marianne" w:cs="Marianne"/>
                <w:sz w:val="14"/>
              </w:rPr>
              <w:t xml:space="preserve">SSP3898688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"https://fiches-risques.brgm.fr/georisques/casias/SSP3898687" \t "_blank" </w:instrText>
            </w:r>
            <w:r>
              <w:fldChar w:fldCharType="separate"/>
            </w:r>
            <w:r>
              <w:rPr>
                <w:rFonts w:ascii="Marianne" w:hAnsi="Marianne" w:eastAsia="Marianne" w:cs="Marianne"/>
                <w:sz w:val="14"/>
              </w:rPr>
              <w:t xml:space="preserve">SSP3898687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"https://fiches-risques.brgm.fr/georisques/casias/SSP3898686" \t "_blank" </w:instrText>
            </w:r>
            <w:r>
              <w:fldChar w:fldCharType="separate"/>
            </w:r>
            <w:r>
              <w:rPr>
                <w:rFonts w:ascii="Marianne" w:hAnsi="Marianne" w:eastAsia="Marianne" w:cs="Marianne"/>
                <w:sz w:val="14"/>
              </w:rPr>
              <w:t xml:space="preserve">SSP3898686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Chaponval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"https://fiches-risques.brgm.fr/georisques/casias/SSP3898649" \t "_blank" </w:instrText>
            </w:r>
            <w:r>
              <w:fldChar w:fldCharType="separate"/>
            </w:r>
            <w:r>
              <w:rPr>
                <w:rFonts w:ascii="Marianne" w:hAnsi="Marianne" w:eastAsia="Marianne" w:cs="Marianne"/>
                <w:sz w:val="14"/>
              </w:rPr>
              <w:t xml:space="preserve">SSP3898649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