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28520" name="Picture">
</wp:docPr>
                  <a:graphic>
                    <a:graphicData uri="http://schemas.openxmlformats.org/drawingml/2006/picture">
                      <pic:pic>
                        <pic:nvPicPr>
                          <pic:cNvPr id="65072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855562" name="Picture">
</wp:docPr>
                  <a:graphic>
                    <a:graphicData uri="http://schemas.openxmlformats.org/drawingml/2006/picture">
                      <pic:pic>
                        <pic:nvPicPr>
                          <pic:cNvPr id="924855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423704" name="Picture">
</wp:docPr>
                        <a:graphic>
                          <a:graphicData uri="http://schemas.openxmlformats.org/drawingml/2006/picture">
                            <pic:pic>
                              <pic:nvPicPr>
                                <pic:cNvPr id="1522423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19190 Aubazines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667910" name="Picture">
</wp:docPr>
                  <a:graphic>
                    <a:graphicData uri="http://schemas.openxmlformats.org/drawingml/2006/picture">
                      <pic:pic>
                        <pic:nvPicPr>
                          <pic:cNvPr id="700667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603093" name="Picture">
</wp:docPr>
                  <a:graphic>
                    <a:graphicData uri="http://schemas.openxmlformats.org/drawingml/2006/picture">
                      <pic:pic>
                        <pic:nvPicPr>
                          <pic:cNvPr id="1598603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07730" name="Picture">
</wp:docPr>
                  <a:graphic>
                    <a:graphicData uri="http://schemas.openxmlformats.org/drawingml/2006/picture">
                      <pic:pic>
                        <pic:nvPicPr>
                          <pic:cNvPr id="112900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27602" name="Picture">
</wp:docPr>
                  <a:graphic>
                    <a:graphicData uri="http://schemas.openxmlformats.org/drawingml/2006/picture">
                      <pic:pic>
                        <pic:nvPicPr>
                          <pic:cNvPr id="23932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5655" name="Picture">
</wp:docPr>
                  <a:graphic>
                    <a:graphicData uri="http://schemas.openxmlformats.org/drawingml/2006/picture">
                      <pic:pic>
                        <pic:nvPicPr>
                          <pic:cNvPr id="97582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895613" name="Picture">
</wp:docPr>
                        <a:graphic>
                          <a:graphicData uri="http://schemas.openxmlformats.org/drawingml/2006/picture">
                            <pic:pic>
                              <pic:nvPicPr>
                                <pic:cNvPr id="728895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36488" name="Picture">
</wp:docPr>
                        <a:graphic>
                          <a:graphicData uri="http://schemas.openxmlformats.org/drawingml/2006/picture">
                            <pic:pic>
                              <pic:nvPicPr>
                                <pic:cNvPr id="1803436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05398" name="Picture">
</wp:docPr>
                        <a:graphic>
                          <a:graphicData uri="http://schemas.openxmlformats.org/drawingml/2006/picture">
                            <pic:pic>
                              <pic:nvPicPr>
                                <pic:cNvPr id="315805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42707" name="Picture">
</wp:docPr>
                        <a:graphic>
                          <a:graphicData uri="http://schemas.openxmlformats.org/drawingml/2006/picture">
                            <pic:pic>
                              <pic:nvPicPr>
                                <pic:cNvPr id="758942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69781" name="Picture">
</wp:docPr>
                        <a:graphic>
                          <a:graphicData uri="http://schemas.openxmlformats.org/drawingml/2006/picture">
                            <pic:pic>
                              <pic:nvPicPr>
                                <pic:cNvPr id="624369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8279" name="Picture">
</wp:docPr>
                        <a:graphic>
                          <a:graphicData uri="http://schemas.openxmlformats.org/drawingml/2006/picture">
                            <pic:pic>
                              <pic:nvPicPr>
                                <pic:cNvPr id="75308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140227" name="Picture">
</wp:docPr>
                        <a:graphic>
                          <a:graphicData uri="http://schemas.openxmlformats.org/drawingml/2006/picture">
                            <pic:pic>
                              <pic:nvPicPr>
                                <pic:cNvPr id="1476140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27021" name="Picture">
</wp:docPr>
                        <a:graphic>
                          <a:graphicData uri="http://schemas.openxmlformats.org/drawingml/2006/picture">
                            <pic:pic>
                              <pic:nvPicPr>
                                <pic:cNvPr id="1861927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43795" name="Picture">
</wp:docPr>
                        <a:graphic>
                          <a:graphicData uri="http://schemas.openxmlformats.org/drawingml/2006/picture">
                            <pic:pic>
                              <pic:nvPicPr>
                                <pic:cNvPr id="13227437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158" name="Picture">
</wp:docPr>
                        <a:graphic>
                          <a:graphicData uri="http://schemas.openxmlformats.org/drawingml/2006/picture">
                            <pic:pic>
                              <pic:nvPicPr>
                                <pic:cNvPr id="5487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16560" name="Picture">
</wp:docPr>
                        <a:graphic>
                          <a:graphicData uri="http://schemas.openxmlformats.org/drawingml/2006/picture">
                            <pic:pic>
                              <pic:nvPicPr>
                                <pic:cNvPr id="1326516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023144" name="Picture">
</wp:docPr>
                        <a:graphic>
                          <a:graphicData uri="http://schemas.openxmlformats.org/drawingml/2006/picture">
                            <pic:pic>
                              <pic:nvPicPr>
                                <pic:cNvPr id="1616023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01626" name="Picture">
</wp:docPr>
                        <a:graphic>
                          <a:graphicData uri="http://schemas.openxmlformats.org/drawingml/2006/picture">
                            <pic:pic>
                              <pic:nvPicPr>
                                <pic:cNvPr id="1064801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9712" name="Picture">
</wp:docPr>
                        <a:graphic>
                          <a:graphicData uri="http://schemas.openxmlformats.org/drawingml/2006/picture">
                            <pic:pic>
                              <pic:nvPicPr>
                                <pic:cNvPr id="146399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003871" name="Picture">
</wp:docPr>
                        <a:graphic>
                          <a:graphicData uri="http://schemas.openxmlformats.org/drawingml/2006/picture">
                            <pic:pic>
                              <pic:nvPicPr>
                                <pic:cNvPr id="7390038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30960" name="Picture">
</wp:docPr>
                        <a:graphic>
                          <a:graphicData uri="http://schemas.openxmlformats.org/drawingml/2006/picture">
                            <pic:pic>
                              <pic:nvPicPr>
                                <pic:cNvPr id="580030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92810" name="Picture">
</wp:docPr>
                        <a:graphic>
                          <a:graphicData uri="http://schemas.openxmlformats.org/drawingml/2006/picture">
                            <pic:pic>
                              <pic:nvPicPr>
                                <pic:cNvPr id="1488392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80897" name="Picture">
</wp:docPr>
                        <a:graphic>
                          <a:graphicData uri="http://schemas.openxmlformats.org/drawingml/2006/picture">
                            <pic:pic>
                              <pic:nvPicPr>
                                <pic:cNvPr id="13223808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970" name="Picture">
</wp:docPr>
                        <a:graphic>
                          <a:graphicData uri="http://schemas.openxmlformats.org/drawingml/2006/picture">
                            <pic:pic>
                              <pic:nvPicPr>
                                <pic:cNvPr id="202099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98794" name="Picture">
</wp:docPr>
                        <a:graphic>
                          <a:graphicData uri="http://schemas.openxmlformats.org/drawingml/2006/picture">
                            <pic:pic>
                              <pic:nvPicPr>
                                <pic:cNvPr id="1020298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80475" name="Picture">
</wp:docPr>
                        <a:graphic>
                          <a:graphicData uri="http://schemas.openxmlformats.org/drawingml/2006/picture">
                            <pic:pic>
                              <pic:nvPicPr>
                                <pic:cNvPr id="10872804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05452" name="Picture">
</wp:docPr>
                        <a:graphic>
                          <a:graphicData uri="http://schemas.openxmlformats.org/drawingml/2006/picture">
                            <pic:pic>
                              <pic:nvPicPr>
                                <pic:cNvPr id="3915054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85498" name="Picture">
</wp:docPr>
                        <a:graphic>
                          <a:graphicData uri="http://schemas.openxmlformats.org/drawingml/2006/picture">
                            <pic:pic>
                              <pic:nvPicPr>
                                <pic:cNvPr id="11549854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02926" name="Picture">
</wp:docPr>
                        <a:graphic>
                          <a:graphicData uri="http://schemas.openxmlformats.org/drawingml/2006/picture">
                            <pic:pic>
                              <pic:nvPicPr>
                                <pic:cNvPr id="85002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28684" name="Picture">
</wp:docPr>
                        <a:graphic>
                          <a:graphicData uri="http://schemas.openxmlformats.org/drawingml/2006/picture">
                            <pic:pic>
                              <pic:nvPicPr>
                                <pic:cNvPr id="11467286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13607" name="Picture">
</wp:docPr>
                        <a:graphic>
                          <a:graphicData uri="http://schemas.openxmlformats.org/drawingml/2006/picture">
                            <pic:pic>
                              <pic:nvPicPr>
                                <pic:cNvPr id="2489136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05603" name="Picture">
</wp:docPr>
                        <a:graphic>
                          <a:graphicData uri="http://schemas.openxmlformats.org/drawingml/2006/picture">
                            <pic:pic>
                              <pic:nvPicPr>
                                <pic:cNvPr id="9239056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47136" name="Picture">
</wp:docPr>
                  <a:graphic>
                    <a:graphicData uri="http://schemas.openxmlformats.org/drawingml/2006/picture">
                      <pic:pic>
                        <pic:nvPicPr>
                          <pic:cNvPr id="96474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78383" name="Picture">
</wp:docPr>
                  <a:graphic>
                    <a:graphicData uri="http://schemas.openxmlformats.org/drawingml/2006/picture">
                      <pic:pic>
                        <pic:nvPicPr>
                          <pic:cNvPr id="140767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46256" name="Picture">
</wp:docPr>
                  <a:graphic>
                    <a:graphicData uri="http://schemas.openxmlformats.org/drawingml/2006/picture">
                      <pic:pic>
                        <pic:nvPicPr>
                          <pic:cNvPr id="130464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Aubazines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16146" name="Picture">
</wp:docPr>
                  <a:graphic>
                    <a:graphicData uri="http://schemas.openxmlformats.org/drawingml/2006/picture">
                      <pic:pic>
                        <pic:nvPicPr>
                          <pic:cNvPr id="6759161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98730" name="Picture">
</wp:docPr>
                  <a:graphic>
                    <a:graphicData uri="http://schemas.openxmlformats.org/drawingml/2006/picture">
                      <pic:pic>
                        <pic:nvPicPr>
                          <pic:cNvPr id="590798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063826" name="Picture">
</wp:docPr>
                  <a:graphic>
                    <a:graphicData uri="http://schemas.openxmlformats.org/drawingml/2006/picture">
                      <pic:pic>
                        <pic:nvPicPr>
                          <pic:cNvPr id="5306382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CORREZE - AMONT (19DDT20030002)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45424" name="Picture">
</wp:docPr>
                        <a:graphic>
                          <a:graphicData uri="http://schemas.openxmlformats.org/drawingml/2006/picture">
                            <pic:pic>
                              <pic:nvPicPr>
                                <pic:cNvPr id="692245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CORREZE -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21/02/2003</w:t>
                    <w:br/>
                    <w:t xml:space="preserve">Date d'approbation : 09/10/2006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88158" name="Picture">
</wp:docPr>
                  <a:graphic>
                    <a:graphicData uri="http://schemas.openxmlformats.org/drawingml/2006/picture">
                      <pic:pic>
                        <pic:nvPicPr>
                          <pic:cNvPr id="195338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29115" name="Picture">
</wp:docPr>
                  <a:graphic>
                    <a:graphicData uri="http://schemas.openxmlformats.org/drawingml/2006/picture">
                      <pic:pic>
                        <pic:nvPicPr>
                          <pic:cNvPr id="191172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15428" name="Picture">
</wp:docPr>
                  <a:graphic>
                    <a:graphicData uri="http://schemas.openxmlformats.org/drawingml/2006/picture">
                      <pic:pic>
                        <pic:nvPicPr>
                          <pic:cNvPr id="132831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Aubazines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CORREZE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19784" name="Picture">
</wp:docPr>
                        <a:graphic>
                          <a:graphicData uri="http://schemas.openxmlformats.org/drawingml/2006/picture">
                            <pic:pic>
                              <pic:nvPicPr>
                                <pic:cNvPr id="815619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17720" name="Picture">
</wp:docPr>
                        <a:graphic>
                          <a:graphicData uri="http://schemas.openxmlformats.org/drawingml/2006/picture">
                            <pic:pic>
                              <pic:nvPicPr>
                                <pic:cNvPr id="4003177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54060" name="Picture">
</wp:docPr>
                  <a:graphic>
                    <a:graphicData uri="http://schemas.openxmlformats.org/drawingml/2006/picture">
                      <pic:pic>
                        <pic:nvPicPr>
                          <pic:cNvPr id="170595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170196" name="Picture">
</wp:docPr>
                  <a:graphic>
                    <a:graphicData uri="http://schemas.openxmlformats.org/drawingml/2006/picture">
                      <pic:pic>
                        <pic:nvPicPr>
                          <pic:cNvPr id="140817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26348" name="Picture">
</wp:docPr>
                  <a:graphic>
                    <a:graphicData uri="http://schemas.openxmlformats.org/drawingml/2006/picture">
                      <pic:pic>
                        <pic:nvPicPr>
                          <pic:cNvPr id="64902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30708" name="Picture">
</wp:docPr>
                  <a:graphic>
                    <a:graphicData uri="http://schemas.openxmlformats.org/drawingml/2006/picture">
                      <pic:pic>
                        <pic:nvPicPr>
                          <pic:cNvPr id="1349530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49531" name="Picture">
</wp:docPr>
                  <a:graphic>
                    <a:graphicData uri="http://schemas.openxmlformats.org/drawingml/2006/picture">
                      <pic:pic>
                        <pic:nvPicPr>
                          <pic:cNvPr id="1589549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73145" name="Picture">
</wp:docPr>
                  <a:graphic>
                    <a:graphicData uri="http://schemas.openxmlformats.org/drawingml/2006/picture">
                      <pic:pic>
                        <pic:nvPicPr>
                          <pic:cNvPr id="97173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67220" name="Picture">
</wp:docPr>
                        <a:graphic>
                          <a:graphicData uri="http://schemas.openxmlformats.org/drawingml/2006/picture">
                            <pic:pic>
                              <pic:nvPicPr>
                                <pic:cNvPr id="1189967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66323" name="Picture">
</wp:docPr>
                  <a:graphic>
                    <a:graphicData uri="http://schemas.openxmlformats.org/drawingml/2006/picture">
                      <pic:pic>
                        <pic:nvPicPr>
                          <pic:cNvPr id="102796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82254" name="Picture">
</wp:docPr>
                  <a:graphic>
                    <a:graphicData uri="http://schemas.openxmlformats.org/drawingml/2006/picture">
                      <pic:pic>
                        <pic:nvPicPr>
                          <pic:cNvPr id="58048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76124" name="Picture">
</wp:docPr>
                  <a:graphic>
                    <a:graphicData uri="http://schemas.openxmlformats.org/drawingml/2006/picture">
                      <pic:pic>
                        <pic:nvPicPr>
                          <pic:cNvPr id="26757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77948" name="Picture">
</wp:docPr>
                  <a:graphic>
                    <a:graphicData uri="http://schemas.openxmlformats.org/drawingml/2006/picture">
                      <pic:pic>
                        <pic:nvPicPr>
                          <pic:cNvPr id="1116477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71347" name="Picture">
</wp:docPr>
                  <a:graphic>
                    <a:graphicData uri="http://schemas.openxmlformats.org/drawingml/2006/picture">
                      <pic:pic>
                        <pic:nvPicPr>
                          <pic:cNvPr id="231571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061719" name="Picture">
</wp:docPr>
                  <a:graphic>
                    <a:graphicData uri="http://schemas.openxmlformats.org/drawingml/2006/picture">
                      <pic:pic>
                        <pic:nvPicPr>
                          <pic:cNvPr id="8230617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80920" name="Picture">
</wp:docPr>
                        <a:graphic>
                          <a:graphicData uri="http://schemas.openxmlformats.org/drawingml/2006/picture">
                            <pic:pic>
                              <pic:nvPicPr>
                                <pic:cNvPr id="1449180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94408" name="Picture">
</wp:docPr>
                  <a:graphic>
                    <a:graphicData uri="http://schemas.openxmlformats.org/drawingml/2006/picture">
                      <pic:pic>
                        <pic:nvPicPr>
                          <pic:cNvPr id="98919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89646" name="Picture">
</wp:docPr>
                  <a:graphic>
                    <a:graphicData uri="http://schemas.openxmlformats.org/drawingml/2006/picture">
                      <pic:pic>
                        <pic:nvPicPr>
                          <pic:cNvPr id="151558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36738" name="Picture">
</wp:docPr>
                  <a:graphic>
                    <a:graphicData uri="http://schemas.openxmlformats.org/drawingml/2006/picture">
                      <pic:pic>
                        <pic:nvPicPr>
                          <pic:cNvPr id="15223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6953" name="Picture">
</wp:docPr>
                  <a:graphic>
                    <a:graphicData uri="http://schemas.openxmlformats.org/drawingml/2006/picture">
                      <pic:pic>
                        <pic:nvPicPr>
                          <pic:cNvPr id="1892269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49042" name="Picture">
</wp:docPr>
                  <a:graphic>
                    <a:graphicData uri="http://schemas.openxmlformats.org/drawingml/2006/picture">
                      <pic:pic>
                        <pic:nvPicPr>
                          <pic:cNvPr id="2092949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282921" name="Picture">
</wp:docPr>
                  <a:graphic>
                    <a:graphicData uri="http://schemas.openxmlformats.org/drawingml/2006/picture">
                      <pic:pic>
                        <pic:nvPicPr>
                          <pic:cNvPr id="15862829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90356" name="Picture">
</wp:docPr>
                  <a:graphic>
                    <a:graphicData uri="http://schemas.openxmlformats.org/drawingml/2006/picture">
                      <pic:pic>
                        <pic:nvPicPr>
                          <pic:cNvPr id="112519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10326" name="Picture">
</wp:docPr>
                  <a:graphic>
                    <a:graphicData uri="http://schemas.openxmlformats.org/drawingml/2006/picture">
                      <pic:pic>
                        <pic:nvPicPr>
                          <pic:cNvPr id="207461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135949" name="Picture">
</wp:docPr>
                  <a:graphic>
                    <a:graphicData uri="http://schemas.openxmlformats.org/drawingml/2006/picture">
                      <pic:pic>
                        <pic:nvPicPr>
                          <pic:cNvPr id="56013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88413" name="Picture">
</wp:docPr>
                  <a:graphic>
                    <a:graphicData uri="http://schemas.openxmlformats.org/drawingml/2006/picture">
                      <pic:pic>
                        <pic:nvPicPr>
                          <pic:cNvPr id="12412884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64472" name="Picture">
</wp:docPr>
                  <a:graphic>
                    <a:graphicData uri="http://schemas.openxmlformats.org/drawingml/2006/picture">
                      <pic:pic>
                        <pic:nvPicPr>
                          <pic:cNvPr id="1727764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533708" name="Picture">
</wp:docPr>
                  <a:graphic>
                    <a:graphicData uri="http://schemas.openxmlformats.org/drawingml/2006/picture">
                      <pic:pic>
                        <pic:nvPicPr>
                          <pic:cNvPr id="1582533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73899" name="Picture">
</wp:docPr>
                        <a:graphic>
                          <a:graphicData uri="http://schemas.openxmlformats.org/drawingml/2006/picture">
                            <pic:pic>
                              <pic:nvPicPr>
                                <pic:cNvPr id="592673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29505" name="Picture">
</wp:docPr>
                  <a:graphic>
                    <a:graphicData uri="http://schemas.openxmlformats.org/drawingml/2006/picture">
                      <pic:pic>
                        <pic:nvPicPr>
                          <pic:cNvPr id="162952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82560" name="Picture">
</wp:docPr>
                  <a:graphic>
                    <a:graphicData uri="http://schemas.openxmlformats.org/drawingml/2006/picture">
                      <pic:pic>
                        <pic:nvPicPr>
                          <pic:cNvPr id="177238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44452" name="Picture">
</wp:docPr>
                  <a:graphic>
                    <a:graphicData uri="http://schemas.openxmlformats.org/drawingml/2006/picture">
                      <pic:pic>
                        <pic:nvPicPr>
                          <pic:cNvPr id="24924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71315" name="Picture">
</wp:docPr>
                  <a:graphic>
                    <a:graphicData uri="http://schemas.openxmlformats.org/drawingml/2006/picture">
                      <pic:pic>
                        <pic:nvPicPr>
                          <pic:cNvPr id="16907713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75352" name="Picture">
</wp:docPr>
                  <a:graphic>
                    <a:graphicData uri="http://schemas.openxmlformats.org/drawingml/2006/picture">
                      <pic:pic>
                        <pic:nvPicPr>
                          <pic:cNvPr id="490975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6183972" name="Picture">
</wp:docPr>
                  <a:graphic>
                    <a:graphicData uri="http://schemas.openxmlformats.org/drawingml/2006/picture">
                      <pic:pic>
                        <pic:nvPicPr>
                          <pic:cNvPr id="199618397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15564" name="Picture">
</wp:docPr>
                        <a:graphic>
                          <a:graphicData uri="http://schemas.openxmlformats.org/drawingml/2006/picture">
                            <pic:pic>
                              <pic:nvPicPr>
                                <pic:cNvPr id="1015515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89729" name="Picture">
</wp:docPr>
                  <a:graphic>
                    <a:graphicData uri="http://schemas.openxmlformats.org/drawingml/2006/picture">
                      <pic:pic>
                        <pic:nvPicPr>
                          <pic:cNvPr id="27038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09294" name="Picture">
</wp:docPr>
                  <a:graphic>
                    <a:graphicData uri="http://schemas.openxmlformats.org/drawingml/2006/picture">
                      <pic:pic>
                        <pic:nvPicPr>
                          <pic:cNvPr id="9681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06851" name="Picture">
</wp:docPr>
                  <a:graphic>
                    <a:graphicData uri="http://schemas.openxmlformats.org/drawingml/2006/picture">
                      <pic:pic>
                        <pic:nvPicPr>
                          <pic:cNvPr id="32740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524649" name="Picture">
</wp:docPr>
                  <a:graphic>
                    <a:graphicData uri="http://schemas.openxmlformats.org/drawingml/2006/picture">
                      <pic:pic>
                        <pic:nvPicPr>
                          <pic:cNvPr id="6205246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07829" name="Picture">
</wp:docPr>
                  <a:graphic>
                    <a:graphicData uri="http://schemas.openxmlformats.org/drawingml/2006/picture">
                      <pic:pic>
                        <pic:nvPicPr>
                          <pic:cNvPr id="1588407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679192" name="Picture">
</wp:docPr>
                  <a:graphic>
                    <a:graphicData uri="http://schemas.openxmlformats.org/drawingml/2006/picture">
                      <pic:pic>
                        <pic:nvPicPr>
                          <pic:cNvPr id="2746791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27121" name="Picture">
</wp:docPr>
                        <a:graphic>
                          <a:graphicData uri="http://schemas.openxmlformats.org/drawingml/2006/picture">
                            <pic:pic>
                              <pic:nvPicPr>
                                <pic:cNvPr id="8026271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28771" name="Picture">
</wp:docPr>
                  <a:graphic>
                    <a:graphicData uri="http://schemas.openxmlformats.org/drawingml/2006/picture">
                      <pic:pic>
                        <pic:nvPicPr>
                          <pic:cNvPr id="125122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45091" name="Picture">
</wp:docPr>
                  <a:graphic>
                    <a:graphicData uri="http://schemas.openxmlformats.org/drawingml/2006/picture">
                      <pic:pic>
                        <pic:nvPicPr>
                          <pic:cNvPr id="163604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22068" name="Picture">
</wp:docPr>
                  <a:graphic>
                    <a:graphicData uri="http://schemas.openxmlformats.org/drawingml/2006/picture">
                      <pic:pic>
                        <pic:nvPicPr>
                          <pic:cNvPr id="199162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18065" name="Picture">
</wp:docPr>
                  <a:graphic>
                    <a:graphicData uri="http://schemas.openxmlformats.org/drawingml/2006/picture">
                      <pic:pic>
                        <pic:nvPicPr>
                          <pic:cNvPr id="12726180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45954" name="Picture">
</wp:docPr>
                  <a:graphic>
                    <a:graphicData uri="http://schemas.openxmlformats.org/drawingml/2006/picture">
                      <pic:pic>
                        <pic:nvPicPr>
                          <pic:cNvPr id="2101245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571706" name="Picture">
</wp:docPr>
                  <a:graphic>
                    <a:graphicData uri="http://schemas.openxmlformats.org/drawingml/2006/picture">
                      <pic:pic>
                        <pic:nvPicPr>
                          <pic:cNvPr id="1195717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61258" name="Picture">
</wp:docPr>
                  <a:graphic>
                    <a:graphicData uri="http://schemas.openxmlformats.org/drawingml/2006/picture">
                      <pic:pic>
                        <pic:nvPicPr>
                          <pic:cNvPr id="35836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97071" name="Picture">
</wp:docPr>
                  <a:graphic>
                    <a:graphicData uri="http://schemas.openxmlformats.org/drawingml/2006/picture">
                      <pic:pic>
                        <pic:nvPicPr>
                          <pic:cNvPr id="37489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97442" name="Picture">
</wp:docPr>
                  <a:graphic>
                    <a:graphicData uri="http://schemas.openxmlformats.org/drawingml/2006/picture">
                      <pic:pic>
                        <pic:nvPicPr>
                          <pic:cNvPr id="52969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81150" name="Picture">
</wp:docPr>
                  <a:graphic>
                    <a:graphicData uri="http://schemas.openxmlformats.org/drawingml/2006/picture">
                      <pic:pic>
                        <pic:nvPicPr>
                          <pic:cNvPr id="15083811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03126" name="Picture">
</wp:docPr>
                  <a:graphic>
                    <a:graphicData uri="http://schemas.openxmlformats.org/drawingml/2006/picture">
                      <pic:pic>
                        <pic:nvPicPr>
                          <pic:cNvPr id="3858031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6121451" name="Picture">
</wp:docPr>
                  <a:graphic>
                    <a:graphicData uri="http://schemas.openxmlformats.org/drawingml/2006/picture">
                      <pic:pic>
                        <pic:nvPicPr>
                          <pic:cNvPr id="12061214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63356" name="Picture">
</wp:docPr>
                  <a:graphic>
                    <a:graphicData uri="http://schemas.openxmlformats.org/drawingml/2006/picture">
                      <pic:pic>
                        <pic:nvPicPr>
                          <pic:cNvPr id="93706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321" name="Picture">
</wp:docPr>
                  <a:graphic>
                    <a:graphicData uri="http://schemas.openxmlformats.org/drawingml/2006/picture">
                      <pic:pic>
                        <pic:nvPicPr>
                          <pic:cNvPr id="1818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09899" name="Picture">
</wp:docPr>
                  <a:graphic>
                    <a:graphicData uri="http://schemas.openxmlformats.org/drawingml/2006/picture">
                      <pic:pic>
                        <pic:nvPicPr>
                          <pic:cNvPr id="90620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"https://fiches-risques.brgm.fr/fr/georisques/mvt-synthetique/61900026" \t "_self" </w:instrText>
            </w:r>
            <w:r>
              <w:fldChar w:fldCharType="separate"/>
            </w:r>
            <w:r>
              <w:rPr>
                <w:rFonts w:ascii="Marianne" w:hAnsi="Marianne" w:eastAsia="Marianne" w:cs="Marianne"/>
                <w:sz w:val="14"/>
              </w:rPr>
              <w:t xml:space="preserve">61900026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du Gour (RN89-ZAD)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"https://fiches-risques.brgm.fr/fr/georisques/mvt-synthetique/61900027" \t "_self" </w:instrText>
            </w:r>
            <w:r>
              <w:fldChar w:fldCharType="separate"/>
            </w:r>
            <w:r>
              <w:rPr>
                <w:rFonts w:ascii="Marianne" w:hAnsi="Marianne" w:eastAsia="Marianne" w:cs="Marianne"/>
                <w:sz w:val="14"/>
              </w:rPr>
              <w:t xml:space="preserve">61900027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Saut de la Bergère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"https://fiches-risques.brgm.fr/fr/georisques/mvt-synthetique/61900028" \t "_self" </w:instrText>
            </w:r>
            <w:r>
              <w:fldChar w:fldCharType="separate"/>
            </w:r>
            <w:r>
              <w:rPr>
                <w:rFonts w:ascii="Marianne" w:hAnsi="Marianne" w:eastAsia="Marianne" w:cs="Marianne"/>
                <w:sz w:val="14"/>
              </w:rPr>
              <w:t xml:space="preserve">61900028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76548" name="Picture">
</wp:docPr>
                  <a:graphic>
                    <a:graphicData uri="http://schemas.openxmlformats.org/drawingml/2006/picture">
                      <pic:pic>
                        <pic:nvPicPr>
                          <pic:cNvPr id="55527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05423" name="Picture">
</wp:docPr>
                  <a:graphic>
                    <a:graphicData uri="http://schemas.openxmlformats.org/drawingml/2006/picture">
                      <pic:pic>
                        <pic:nvPicPr>
                          <pic:cNvPr id="74710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30347" name="Picture">
</wp:docPr>
                  <a:graphic>
                    <a:graphicData uri="http://schemas.openxmlformats.org/drawingml/2006/picture">
                      <pic:pic>
                        <pic:nvPicPr>
                          <pic:cNvPr id="120123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"https://fiches-risques.brgm.fr/georisques/cavite/LIMAA0000198" \t "_self" </w:instrText>
            </w:r>
            <w:r>
              <w:fldChar w:fldCharType="separate"/>
            </w:r>
            <w:r>
              <w:rPr>
                <w:rFonts w:ascii="Marianne" w:hAnsi="Marianne" w:eastAsia="Marianne" w:cs="Marianne"/>
                <w:sz w:val="14"/>
              </w:rPr>
              <w:t xml:space="preserve">LIMAA0000198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Pauliat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"https://fiches-risques.brgm.fr/georisques/cavite/LIMAA0000729" \t "_self" </w:instrText>
            </w:r>
            <w:r>
              <w:fldChar w:fldCharType="separate"/>
            </w:r>
            <w:r>
              <w:rPr>
                <w:rFonts w:ascii="Marianne" w:hAnsi="Marianne" w:eastAsia="Marianne" w:cs="Marianne"/>
                <w:sz w:val="14"/>
              </w:rPr>
              <w:t xml:space="preserve">LIMAA0000729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Arrêt de St Hilaire Peyroux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"https://fiches-risques.brgm.fr/georisques/cavite/LIMAA0000730" \t "_self" </w:instrText>
            </w:r>
            <w:r>
              <w:fldChar w:fldCharType="separate"/>
            </w:r>
            <w:r>
              <w:rPr>
                <w:rFonts w:ascii="Marianne" w:hAnsi="Marianne" w:eastAsia="Marianne" w:cs="Marianne"/>
                <w:sz w:val="14"/>
              </w:rPr>
              <w:t xml:space="preserve">LIMAA0000730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routier Arrêt de St Hilaire Peyroux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47017" name="Picture">
</wp:docPr>
                  <a:graphic>
                    <a:graphicData uri="http://schemas.openxmlformats.org/drawingml/2006/picture">
                      <pic:pic>
                        <pic:nvPicPr>
                          <pic:cNvPr id="205444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80441" name="Picture">
</wp:docPr>
                  <a:graphic>
                    <a:graphicData uri="http://schemas.openxmlformats.org/drawingml/2006/picture">
                      <pic:pic>
                        <pic:nvPicPr>
                          <pic:cNvPr id="210318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Aubazines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07332" name="Picture">
</wp:docPr>
                  <a:graphic>
                    <a:graphicData uri="http://schemas.openxmlformats.org/drawingml/2006/picture">
                      <pic:pic>
                        <pic:nvPicPr>
                          <pic:cNvPr id="61630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"https://fiches-risques.brgm.fr/georisques/casias/SSP3903064" \t "_blank" </w:instrText>
            </w:r>
            <w:r>
              <w:fldChar w:fldCharType="separate"/>
            </w:r>
            <w:r>
              <w:rPr>
                <w:rFonts w:ascii="Marianne" w:hAnsi="Marianne" w:eastAsia="Marianne" w:cs="Marianne"/>
                <w:sz w:val="14"/>
              </w:rPr>
              <w:t xml:space="preserve">SSP3903064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du Centre de Loisirs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"https://fiches-risques.brgm.fr/georisques/casias/SSP3903049" \t "_blank" </w:instrText>
            </w:r>
            <w:r>
              <w:fldChar w:fldCharType="separate"/>
            </w:r>
            <w:r>
              <w:rPr>
                <w:rFonts w:ascii="Marianne" w:hAnsi="Marianne" w:eastAsia="Marianne" w:cs="Marianne"/>
                <w:sz w:val="14"/>
              </w:rPr>
              <w:t xml:space="preserve">SSP3903049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"https://fiches-risques.brgm.fr/georisques/casias/SSP3903000" \t "_blank" </w:instrText>
            </w:r>
            <w:r>
              <w:fldChar w:fldCharType="separate"/>
            </w:r>
            <w:r>
              <w:rPr>
                <w:rFonts w:ascii="Marianne" w:hAnsi="Marianne" w:eastAsia="Marianne" w:cs="Marianne"/>
                <w:sz w:val="14"/>
              </w:rPr>
              <w:t xml:space="preserve">SSP3903000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"https://fiches-risques.brgm.fr/georisques/casias/SSP3902757" \t "_blank" </w:instrText>
            </w:r>
            <w:r>
              <w:fldChar w:fldCharType="separate"/>
            </w:r>
            <w:r>
              <w:rPr>
                <w:rFonts w:ascii="Marianne" w:hAnsi="Marianne" w:eastAsia="Marianne" w:cs="Marianne"/>
                <w:sz w:val="14"/>
              </w:rPr>
              <w:t xml:space="preserve">SSP3902757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"https://fiches-risques.brgm.fr/georisques/casias/SSP3902755" \t "_blank" </w:instrText>
            </w:r>
            <w:r>
              <w:fldChar w:fldCharType="separate"/>
            </w:r>
            <w:r>
              <w:rPr>
                <w:rFonts w:ascii="Marianne" w:hAnsi="Marianne" w:eastAsia="Marianne" w:cs="Marianne"/>
                <w:sz w:val="14"/>
              </w:rPr>
              <w:t xml:space="preserve">SSP3902755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"https://fiches-risques.brgm.fr/georisques/casias/SSP3902754" \t "_blank" </w:instrText>
            </w:r>
            <w:r>
              <w:fldChar w:fldCharType="separate"/>
            </w:r>
            <w:r>
              <w:rPr>
                <w:rFonts w:ascii="Marianne" w:hAnsi="Marianne" w:eastAsia="Marianne" w:cs="Marianne"/>
                <w:sz w:val="14"/>
              </w:rPr>
              <w:t xml:space="preserve">SSP3902754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ET CENTRE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"https://fiches-risques.brgm.fr/georisques/casias/SSP3902287" \t "_blank" </w:instrText>
            </w:r>
            <w:r>
              <w:fldChar w:fldCharType="separate"/>
            </w:r>
            <w:r>
              <w:rPr>
                <w:rFonts w:ascii="Marianne" w:hAnsi="Marianne" w:eastAsia="Marianne" w:cs="Marianne"/>
                <w:sz w:val="14"/>
              </w:rPr>
              <w:t xml:space="preserve">SSP3902287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"https://fiches-risques.brgm.fr/georisques/casias/SSP3902275" \t "_blank" </w:instrText>
            </w:r>
            <w:r>
              <w:fldChar w:fldCharType="separate"/>
            </w:r>
            <w:r>
              <w:rPr>
                <w:rFonts w:ascii="Marianne" w:hAnsi="Marianne" w:eastAsia="Marianne" w:cs="Marianne"/>
                <w:sz w:val="14"/>
              </w:rPr>
              <w:t xml:space="preserve">SSP3902275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"https://fiches-risques.brgm.fr/georisques/casias/SSP3902140" \t "_blank" </w:instrText>
            </w:r>
            <w:r>
              <w:fldChar w:fldCharType="separate"/>
            </w:r>
            <w:r>
              <w:rPr>
                <w:rFonts w:ascii="Marianne" w:hAnsi="Marianne" w:eastAsia="Marianne" w:cs="Marianne"/>
                <w:sz w:val="14"/>
              </w:rPr>
              <w:t xml:space="preserve">SSP3902140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"https://fiches-risques.brgm.fr/georisques/casias/SSP3902139" \t "_blank" </w:instrText>
            </w:r>
            <w:r>
              <w:fldChar w:fldCharType="separate"/>
            </w:r>
            <w:r>
              <w:rPr>
                <w:rFonts w:ascii="Marianne" w:hAnsi="Marianne" w:eastAsia="Marianne" w:cs="Marianne"/>
                <w:sz w:val="14"/>
              </w:rPr>
              <w:t xml:space="preserve">SSP3902139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Hangar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"https://fiches-risques.brgm.fr/georisques/casias/SSP3902130" \t "_blank" </w:instrText>
            </w:r>
            <w:r>
              <w:fldChar w:fldCharType="separate"/>
            </w:r>
            <w:r>
              <w:rPr>
                <w:rFonts w:ascii="Marianne" w:hAnsi="Marianne" w:eastAsia="Marianne" w:cs="Marianne"/>
                <w:sz w:val="14"/>
              </w:rPr>
              <w:t xml:space="preserve">SSP3902130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"https://fiches-risques.brgm.fr/georisques/casias/SSP3902109" \t "_blank" </w:instrText>
            </w:r>
            <w:r>
              <w:fldChar w:fldCharType="separate"/>
            </w:r>
            <w:r>
              <w:rPr>
                <w:rFonts w:ascii="Marianne" w:hAnsi="Marianne" w:eastAsia="Marianne" w:cs="Marianne"/>
                <w:sz w:val="14"/>
              </w:rPr>
              <w:t xml:space="preserve">SSP3902109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"https://fiches-risques.brgm.fr/georisques/casias/SSP3902097" \t "_blank" </w:instrText>
            </w:r>
            <w:r>
              <w:fldChar w:fldCharType="separate"/>
            </w:r>
            <w:r>
              <w:rPr>
                <w:rFonts w:ascii="Marianne" w:hAnsi="Marianne" w:eastAsia="Marianne" w:cs="Marianne"/>
                <w:sz w:val="14"/>
              </w:rPr>
              <w:t xml:space="preserve">SSP3902097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Cabane pour bicyclettes et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"https://fiches-risques.brgm.fr/georisques/casias/SSP3901983" \t "_blank" </w:instrText>
            </w:r>
            <w:r>
              <w:fldChar w:fldCharType="separate"/>
            </w:r>
            <w:r>
              <w:rPr>
                <w:rFonts w:ascii="Marianne" w:hAnsi="Marianne" w:eastAsia="Marianne" w:cs="Marianne"/>
                <w:sz w:val="14"/>
              </w:rPr>
              <w:t xml:space="preserve">SSP3901983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"https://fiches-risques.brgm.fr/georisques/casias/SSP3901981" \t "_blank" </w:instrText>
            </w:r>
            <w:r>
              <w:fldChar w:fldCharType="separate"/>
            </w:r>
            <w:r>
              <w:rPr>
                <w:rFonts w:ascii="Marianne" w:hAnsi="Marianne" w:eastAsia="Marianne" w:cs="Marianne"/>
                <w:sz w:val="14"/>
              </w:rPr>
              <w:t xml:space="preserve">SSP3901981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"https://fiches-risques.brgm.fr/georisques/casias/SSP3901979" \t "_blank" </w:instrText>
            </w:r>
            <w:r>
              <w:fldChar w:fldCharType="separate"/>
            </w:r>
            <w:r>
              <w:rPr>
                <w:rFonts w:ascii="Marianne" w:hAnsi="Marianne" w:eastAsia="Marianne" w:cs="Marianne"/>
                <w:sz w:val="14"/>
              </w:rPr>
              <w:t xml:space="preserve">SSP3901979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Cafetier,station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"https://fiches-risques.brgm.fr/georisques/casias/SSP3901978" \t "_blank" </w:instrText>
            </w:r>
            <w:r>
              <w:fldChar w:fldCharType="separate"/>
            </w:r>
            <w:r>
              <w:rPr>
                <w:rFonts w:ascii="Marianne" w:hAnsi="Marianne" w:eastAsia="Marianne" w:cs="Marianne"/>
                <w:sz w:val="14"/>
              </w:rPr>
              <w:t xml:space="preserve">SSP3901978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"https://fiches-risques.brgm.fr/georisques/casias/SSP3901977" \t "_blank" </w:instrText>
            </w:r>
            <w:r>
              <w:fldChar w:fldCharType="separate"/>
            </w:r>
            <w:r>
              <w:rPr>
                <w:rFonts w:ascii="Marianne" w:hAnsi="Marianne" w:eastAsia="Marianne" w:cs="Marianne"/>
                <w:sz w:val="14"/>
              </w:rPr>
              <w:t xml:space="preserve">SSP3901977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carrières,station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"https://fiches-risques.brgm.fr/georisques/casias/SSP3901976" \t "_blank" </w:instrText>
            </w:r>
            <w:r>
              <w:fldChar w:fldCharType="separate"/>
            </w:r>
            <w:r>
              <w:rPr>
                <w:rFonts w:ascii="Marianne" w:hAnsi="Marianne" w:eastAsia="Marianne" w:cs="Marianne"/>
                <w:sz w:val="14"/>
              </w:rPr>
              <w:t xml:space="preserve">SSP3901976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