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059612" name="Picture">
</wp:docPr>
                  <a:graphic>
                    <a:graphicData uri="http://schemas.openxmlformats.org/drawingml/2006/picture">
                      <pic:pic>
                        <pic:nvPicPr>
                          <pic:cNvPr id="69905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0704114" name="Picture">
</wp:docPr>
                  <a:graphic>
                    <a:graphicData uri="http://schemas.openxmlformats.org/drawingml/2006/picture">
                      <pic:pic>
                        <pic:nvPicPr>
                          <pic:cNvPr id="1070704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9832366" name="Picture">
</wp:docPr>
                        <a:graphic>
                          <a:graphicData uri="http://schemas.openxmlformats.org/drawingml/2006/picture">
                            <pic:pic>
                              <pic:nvPicPr>
                                <pic:cNvPr id="1789832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Atton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917530" name="Picture">
</wp:docPr>
                  <a:graphic>
                    <a:graphicData uri="http://schemas.openxmlformats.org/drawingml/2006/picture">
                      <pic:pic>
                        <pic:nvPicPr>
                          <pic:cNvPr id="1510917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8714463" name="Picture">
</wp:docPr>
                  <a:graphic>
                    <a:graphicData uri="http://schemas.openxmlformats.org/drawingml/2006/picture">
                      <pic:pic>
                        <pic:nvPicPr>
                          <pic:cNvPr id="1388714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68763" name="Picture">
</wp:docPr>
                  <a:graphic>
                    <a:graphicData uri="http://schemas.openxmlformats.org/drawingml/2006/picture">
                      <pic:pic>
                        <pic:nvPicPr>
                          <pic:cNvPr id="88046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85108" name="Picture">
</wp:docPr>
                  <a:graphic>
                    <a:graphicData uri="http://schemas.openxmlformats.org/drawingml/2006/picture">
                      <pic:pic>
                        <pic:nvPicPr>
                          <pic:cNvPr id="126808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05667" name="Picture">
</wp:docPr>
                  <a:graphic>
                    <a:graphicData uri="http://schemas.openxmlformats.org/drawingml/2006/picture">
                      <pic:pic>
                        <pic:nvPicPr>
                          <pic:cNvPr id="199760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229684" name="Picture">
</wp:docPr>
                        <a:graphic>
                          <a:graphicData uri="http://schemas.openxmlformats.org/drawingml/2006/picture">
                            <pic:pic>
                              <pic:nvPicPr>
                                <pic:cNvPr id="2055229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21330" name="Picture">
</wp:docPr>
                        <a:graphic>
                          <a:graphicData uri="http://schemas.openxmlformats.org/drawingml/2006/picture">
                            <pic:pic>
                              <pic:nvPicPr>
                                <pic:cNvPr id="298821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662201" name="Picture">
</wp:docPr>
                        <a:graphic>
                          <a:graphicData uri="http://schemas.openxmlformats.org/drawingml/2006/picture">
                            <pic:pic>
                              <pic:nvPicPr>
                                <pic:cNvPr id="1672662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278392" name="Picture">
</wp:docPr>
                        <a:graphic>
                          <a:graphicData uri="http://schemas.openxmlformats.org/drawingml/2006/picture">
                            <pic:pic>
                              <pic:nvPicPr>
                                <pic:cNvPr id="488278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15662" name="Picture">
</wp:docPr>
                        <a:graphic>
                          <a:graphicData uri="http://schemas.openxmlformats.org/drawingml/2006/picture">
                            <pic:pic>
                              <pic:nvPicPr>
                                <pic:cNvPr id="589215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252992" name="Picture">
</wp:docPr>
                        <a:graphic>
                          <a:graphicData uri="http://schemas.openxmlformats.org/drawingml/2006/picture">
                            <pic:pic>
                              <pic:nvPicPr>
                                <pic:cNvPr id="2972529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166735" name="Picture">
</wp:docPr>
                        <a:graphic>
                          <a:graphicData uri="http://schemas.openxmlformats.org/drawingml/2006/picture">
                            <pic:pic>
                              <pic:nvPicPr>
                                <pic:cNvPr id="625166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71838" name="Picture">
</wp:docPr>
                        <a:graphic>
                          <a:graphicData uri="http://schemas.openxmlformats.org/drawingml/2006/picture">
                            <pic:pic>
                              <pic:nvPicPr>
                                <pic:cNvPr id="1646471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651589" name="Picture">
</wp:docPr>
                        <a:graphic>
                          <a:graphicData uri="http://schemas.openxmlformats.org/drawingml/2006/picture">
                            <pic:pic>
                              <pic:nvPicPr>
                                <pic:cNvPr id="5466515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597363" name="Picture">
</wp:docPr>
                        <a:graphic>
                          <a:graphicData uri="http://schemas.openxmlformats.org/drawingml/2006/picture">
                            <pic:pic>
                              <pic:nvPicPr>
                                <pic:cNvPr id="9555973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128380" name="Picture">
</wp:docPr>
                        <a:graphic>
                          <a:graphicData uri="http://schemas.openxmlformats.org/drawingml/2006/picture">
                            <pic:pic>
                              <pic:nvPicPr>
                                <pic:cNvPr id="1533128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99587" name="Picture">
</wp:docPr>
                        <a:graphic>
                          <a:graphicData uri="http://schemas.openxmlformats.org/drawingml/2006/picture">
                            <pic:pic>
                              <pic:nvPicPr>
                                <pic:cNvPr id="2562995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217024" name="Picture">
</wp:docPr>
                        <a:graphic>
                          <a:graphicData uri="http://schemas.openxmlformats.org/drawingml/2006/picture">
                            <pic:pic>
                              <pic:nvPicPr>
                                <pic:cNvPr id="14392170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13514" name="Picture">
</wp:docPr>
                        <a:graphic>
                          <a:graphicData uri="http://schemas.openxmlformats.org/drawingml/2006/picture">
                            <pic:pic>
                              <pic:nvPicPr>
                                <pic:cNvPr id="1090613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434252" name="Picture">
</wp:docPr>
                        <a:graphic>
                          <a:graphicData uri="http://schemas.openxmlformats.org/drawingml/2006/picture">
                            <pic:pic>
                              <pic:nvPicPr>
                                <pic:cNvPr id="8844342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643900" name="Picture">
</wp:docPr>
                        <a:graphic>
                          <a:graphicData uri="http://schemas.openxmlformats.org/drawingml/2006/picture">
                            <pic:pic>
                              <pic:nvPicPr>
                                <pic:cNvPr id="1938643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58937" name="Picture">
</wp:docPr>
                        <a:graphic>
                          <a:graphicData uri="http://schemas.openxmlformats.org/drawingml/2006/picture">
                            <pic:pic>
                              <pic:nvPicPr>
                                <pic:cNvPr id="13286589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334168" name="Picture">
</wp:docPr>
                        <a:graphic>
                          <a:graphicData uri="http://schemas.openxmlformats.org/drawingml/2006/picture">
                            <pic:pic>
                              <pic:nvPicPr>
                                <pic:cNvPr id="3013341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716730" name="Picture">
</wp:docPr>
                        <a:graphic>
                          <a:graphicData uri="http://schemas.openxmlformats.org/drawingml/2006/picture">
                            <pic:pic>
                              <pic:nvPicPr>
                                <pic:cNvPr id="14947167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133356" name="Picture">
</wp:docPr>
                        <a:graphic>
                          <a:graphicData uri="http://schemas.openxmlformats.org/drawingml/2006/picture">
                            <pic:pic>
                              <pic:nvPicPr>
                                <pic:cNvPr id="14451333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321552" name="Picture">
</wp:docPr>
                        <a:graphic>
                          <a:graphicData uri="http://schemas.openxmlformats.org/drawingml/2006/picture">
                            <pic:pic>
                              <pic:nvPicPr>
                                <pic:cNvPr id="18403215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125325" name="Picture">
</wp:docPr>
                        <a:graphic>
                          <a:graphicData uri="http://schemas.openxmlformats.org/drawingml/2006/picture">
                            <pic:pic>
                              <pic:nvPicPr>
                                <pic:cNvPr id="8761253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47501" name="Picture">
</wp:docPr>
                        <a:graphic>
                          <a:graphicData uri="http://schemas.openxmlformats.org/drawingml/2006/picture">
                            <pic:pic>
                              <pic:nvPicPr>
                                <pic:cNvPr id="14539475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711823" name="Picture">
</wp:docPr>
                        <a:graphic>
                          <a:graphicData uri="http://schemas.openxmlformats.org/drawingml/2006/picture">
                            <pic:pic>
                              <pic:nvPicPr>
                                <pic:cNvPr id="10627118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647793" name="Picture">
</wp:docPr>
                        <a:graphic>
                          <a:graphicData uri="http://schemas.openxmlformats.org/drawingml/2006/picture">
                            <pic:pic>
                              <pic:nvPicPr>
                                <pic:cNvPr id="5006477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74537" name="Picture">
</wp:docPr>
                        <a:graphic>
                          <a:graphicData uri="http://schemas.openxmlformats.org/drawingml/2006/picture">
                            <pic:pic>
                              <pic:nvPicPr>
                                <pic:cNvPr id="17966745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384528" name="Picture">
</wp:docPr>
                        <a:graphic>
                          <a:graphicData uri="http://schemas.openxmlformats.org/drawingml/2006/picture">
                            <pic:pic>
                              <pic:nvPicPr>
                                <pic:cNvPr id="7183845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504759" name="Picture">
</wp:docPr>
                  <a:graphic>
                    <a:graphicData uri="http://schemas.openxmlformats.org/drawingml/2006/picture">
                      <pic:pic>
                        <pic:nvPicPr>
                          <pic:cNvPr id="210050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525329" name="Picture">
</wp:docPr>
                  <a:graphic>
                    <a:graphicData uri="http://schemas.openxmlformats.org/drawingml/2006/picture">
                      <pic:pic>
                        <pic:nvPicPr>
                          <pic:cNvPr id="146252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94303" name="Picture">
</wp:docPr>
                  <a:graphic>
                    <a:graphicData uri="http://schemas.openxmlformats.org/drawingml/2006/picture">
                      <pic:pic>
                        <pic:nvPicPr>
                          <pic:cNvPr id="147319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888655" name="Picture">
</wp:docPr>
                  <a:graphic>
                    <a:graphicData uri="http://schemas.openxmlformats.org/drawingml/2006/picture">
                      <pic:pic>
                        <pic:nvPicPr>
                          <pic:cNvPr id="12288886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358426" name="Picture">
</wp:docPr>
                  <a:graphic>
                    <a:graphicData uri="http://schemas.openxmlformats.org/drawingml/2006/picture">
                      <pic:pic>
                        <pic:nvPicPr>
                          <pic:cNvPr id="1341358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8858310" name="Picture">
</wp:docPr>
                  <a:graphic>
                    <a:graphicData uri="http://schemas.openxmlformats.org/drawingml/2006/picture">
                      <pic:pic>
                        <pic:nvPicPr>
                          <pic:cNvPr id="12788583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Atton (54DDT19560004)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507902" name="Picture">
</wp:docPr>
                        <a:graphic>
                          <a:graphicData uri="http://schemas.openxmlformats.org/drawingml/2006/picture">
                            <pic:pic>
                              <pic:nvPicPr>
                                <pic:cNvPr id="18875079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Atton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897941" name="Picture">
</wp:docPr>
                  <a:graphic>
                    <a:graphicData uri="http://schemas.openxmlformats.org/drawingml/2006/picture">
                      <pic:pic>
                        <pic:nvPicPr>
                          <pic:cNvPr id="84389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23776" name="Picture">
</wp:docPr>
                  <a:graphic>
                    <a:graphicData uri="http://schemas.openxmlformats.org/drawingml/2006/picture">
                      <pic:pic>
                        <pic:nvPicPr>
                          <pic:cNvPr id="206872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56094" name="Picture">
</wp:docPr>
                  <a:graphic>
                    <a:graphicData uri="http://schemas.openxmlformats.org/drawingml/2006/picture">
                      <pic:pic>
                        <pic:nvPicPr>
                          <pic:cNvPr id="181625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030684" name="Picture">
</wp:docPr>
                        <a:graphic>
                          <a:graphicData uri="http://schemas.openxmlformats.org/drawingml/2006/picture">
                            <pic:pic>
                              <pic:nvPicPr>
                                <pic:cNvPr id="21380306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84490" name="Picture">
</wp:docPr>
                        <a:graphic>
                          <a:graphicData uri="http://schemas.openxmlformats.org/drawingml/2006/picture">
                            <pic:pic>
                              <pic:nvPicPr>
                                <pic:cNvPr id="3135844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41702" name="Picture">
</wp:docPr>
                        <a:graphic>
                          <a:graphicData uri="http://schemas.openxmlformats.org/drawingml/2006/picture">
                            <pic:pic>
                              <pic:nvPicPr>
                                <pic:cNvPr id="10684170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199354" name="Picture">
</wp:docPr>
                        <a:graphic>
                          <a:graphicData uri="http://schemas.openxmlformats.org/drawingml/2006/picture">
                            <pic:pic>
                              <pic:nvPicPr>
                                <pic:cNvPr id="214119935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09075" name="Picture">
</wp:docPr>
                  <a:graphic>
                    <a:graphicData uri="http://schemas.openxmlformats.org/drawingml/2006/picture">
                      <pic:pic>
                        <pic:nvPicPr>
                          <pic:cNvPr id="41480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697380" name="Picture">
</wp:docPr>
                  <a:graphic>
                    <a:graphicData uri="http://schemas.openxmlformats.org/drawingml/2006/picture">
                      <pic:pic>
                        <pic:nvPicPr>
                          <pic:cNvPr id="107069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64687" name="Picture">
</wp:docPr>
                  <a:graphic>
                    <a:graphicData uri="http://schemas.openxmlformats.org/drawingml/2006/picture">
                      <pic:pic>
                        <pic:nvPicPr>
                          <pic:cNvPr id="107906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051987" name="Picture">
</wp:docPr>
                  <a:graphic>
                    <a:graphicData uri="http://schemas.openxmlformats.org/drawingml/2006/picture">
                      <pic:pic>
                        <pic:nvPicPr>
                          <pic:cNvPr id="8930519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16195" name="Picture">
</wp:docPr>
                  <a:graphic>
                    <a:graphicData uri="http://schemas.openxmlformats.org/drawingml/2006/picture">
                      <pic:pic>
                        <pic:nvPicPr>
                          <pic:cNvPr id="1113416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2253743" name="Picture">
</wp:docPr>
                  <a:graphic>
                    <a:graphicData uri="http://schemas.openxmlformats.org/drawingml/2006/picture">
                      <pic:pic>
                        <pic:nvPicPr>
                          <pic:cNvPr id="7922537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85601" name="Picture">
</wp:docPr>
                        <a:graphic>
                          <a:graphicData uri="http://schemas.openxmlformats.org/drawingml/2006/picture">
                            <pic:pic>
                              <pic:nvPicPr>
                                <pic:cNvPr id="211585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986376" name="Picture">
</wp:docPr>
                        <a:graphic>
                          <a:graphicData uri="http://schemas.openxmlformats.org/drawingml/2006/picture">
                            <pic:pic>
                              <pic:nvPicPr>
                                <pic:cNvPr id="5079863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712424" name="Picture">
</wp:docPr>
                  <a:graphic>
                    <a:graphicData uri="http://schemas.openxmlformats.org/drawingml/2006/picture">
                      <pic:pic>
                        <pic:nvPicPr>
                          <pic:cNvPr id="92271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13136" name="Picture">
</wp:docPr>
                  <a:graphic>
                    <a:graphicData uri="http://schemas.openxmlformats.org/drawingml/2006/picture">
                      <pic:pic>
                        <pic:nvPicPr>
                          <pic:cNvPr id="32031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87611" name="Picture">
</wp:docPr>
                  <a:graphic>
                    <a:graphicData uri="http://schemas.openxmlformats.org/drawingml/2006/picture">
                      <pic:pic>
                        <pic:nvPicPr>
                          <pic:cNvPr id="93918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436539" name="Picture">
</wp:docPr>
                  <a:graphic>
                    <a:graphicData uri="http://schemas.openxmlformats.org/drawingml/2006/picture">
                      <pic:pic>
                        <pic:nvPicPr>
                          <pic:cNvPr id="428436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057919" name="Picture">
</wp:docPr>
                  <a:graphic>
                    <a:graphicData uri="http://schemas.openxmlformats.org/drawingml/2006/picture">
                      <pic:pic>
                        <pic:nvPicPr>
                          <pic:cNvPr id="375057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6914451" name="Picture">
</wp:docPr>
                  <a:graphic>
                    <a:graphicData uri="http://schemas.openxmlformats.org/drawingml/2006/picture">
                      <pic:pic>
                        <pic:nvPicPr>
                          <pic:cNvPr id="13769144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069142" name="Picture">
</wp:docPr>
                        <a:graphic>
                          <a:graphicData uri="http://schemas.openxmlformats.org/drawingml/2006/picture">
                            <pic:pic>
                              <pic:nvPicPr>
                                <pic:cNvPr id="1874069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690471" name="Picture">
</wp:docPr>
                  <a:graphic>
                    <a:graphicData uri="http://schemas.openxmlformats.org/drawingml/2006/picture">
                      <pic:pic>
                        <pic:nvPicPr>
                          <pic:cNvPr id="76369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721054" name="Picture">
</wp:docPr>
                  <a:graphic>
                    <a:graphicData uri="http://schemas.openxmlformats.org/drawingml/2006/picture">
                      <pic:pic>
                        <pic:nvPicPr>
                          <pic:cNvPr id="131372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939521" name="Picture">
</wp:docPr>
                  <a:graphic>
                    <a:graphicData uri="http://schemas.openxmlformats.org/drawingml/2006/picture">
                      <pic:pic>
                        <pic:nvPicPr>
                          <pic:cNvPr id="67093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619790" name="Picture">
</wp:docPr>
                  <a:graphic>
                    <a:graphicData uri="http://schemas.openxmlformats.org/drawingml/2006/picture">
                      <pic:pic>
                        <pic:nvPicPr>
                          <pic:cNvPr id="194661979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189785" name="Picture">
</wp:docPr>
                  <a:graphic>
                    <a:graphicData uri="http://schemas.openxmlformats.org/drawingml/2006/picture">
                      <pic:pic>
                        <pic:nvPicPr>
                          <pic:cNvPr id="432189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726999" name="Picture">
</wp:docPr>
                  <a:graphic>
                    <a:graphicData uri="http://schemas.openxmlformats.org/drawingml/2006/picture">
                      <pic:pic>
                        <pic:nvPicPr>
                          <pic:cNvPr id="1887726999"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735489" name="Picture">
</wp:docPr>
                        <a:graphic>
                          <a:graphicData uri="http://schemas.openxmlformats.org/drawingml/2006/picture">
                            <pic:pic>
                              <pic:nvPicPr>
                                <pic:cNvPr id="5727354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077426" name="Picture">
</wp:docPr>
                  <a:graphic>
                    <a:graphicData uri="http://schemas.openxmlformats.org/drawingml/2006/picture">
                      <pic:pic>
                        <pic:nvPicPr>
                          <pic:cNvPr id="29207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76556" name="Picture">
</wp:docPr>
                  <a:graphic>
                    <a:graphicData uri="http://schemas.openxmlformats.org/drawingml/2006/picture">
                      <pic:pic>
                        <pic:nvPicPr>
                          <pic:cNvPr id="60147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56030" name="Picture">
</wp:docPr>
                  <a:graphic>
                    <a:graphicData uri="http://schemas.openxmlformats.org/drawingml/2006/picture">
                      <pic:pic>
                        <pic:nvPicPr>
                          <pic:cNvPr id="45735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03033" name="Picture">
</wp:docPr>
                  <a:graphic>
                    <a:graphicData uri="http://schemas.openxmlformats.org/drawingml/2006/picture">
                      <pic:pic>
                        <pic:nvPicPr>
                          <pic:cNvPr id="135570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750209" name="Picture">
</wp:docPr>
                  <a:graphic>
                    <a:graphicData uri="http://schemas.openxmlformats.org/drawingml/2006/picture">
                      <pic:pic>
                        <pic:nvPicPr>
                          <pic:cNvPr id="102475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261983" name="Picture">
</wp:docPr>
                  <a:graphic>
                    <a:graphicData uri="http://schemas.openxmlformats.org/drawingml/2006/picture">
                      <pic:pic>
                        <pic:nvPicPr>
                          <pic:cNvPr id="86926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054546" name="Picture">
</wp:docPr>
                  <a:graphic>
                    <a:graphicData uri="http://schemas.openxmlformats.org/drawingml/2006/picture">
                      <pic:pic>
                        <pic:nvPicPr>
                          <pic:cNvPr id="44805454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1097" name="Picture">
</wp:docPr>
                  <a:graphic>
                    <a:graphicData uri="http://schemas.openxmlformats.org/drawingml/2006/picture">
                      <pic:pic>
                        <pic:nvPicPr>
                          <pic:cNvPr id="181051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521953" name="Picture">
</wp:docPr>
                  <a:graphic>
                    <a:graphicData uri="http://schemas.openxmlformats.org/drawingml/2006/picture">
                      <pic:pic>
                        <pic:nvPicPr>
                          <pic:cNvPr id="201052195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726622" name="Picture">
</wp:docPr>
                        <a:graphic>
                          <a:graphicData uri="http://schemas.openxmlformats.org/drawingml/2006/picture">
                            <pic:pic>
                              <pic:nvPicPr>
                                <pic:cNvPr id="738726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86820" name="Picture">
</wp:docPr>
                  <a:graphic>
                    <a:graphicData uri="http://schemas.openxmlformats.org/drawingml/2006/picture">
                      <pic:pic>
                        <pic:nvPicPr>
                          <pic:cNvPr id="162768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687397" name="Picture">
</wp:docPr>
                  <a:graphic>
                    <a:graphicData uri="http://schemas.openxmlformats.org/drawingml/2006/picture">
                      <pic:pic>
                        <pic:nvPicPr>
                          <pic:cNvPr id="132868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20671" name="Picture">
</wp:docPr>
                  <a:graphic>
                    <a:graphicData uri="http://schemas.openxmlformats.org/drawingml/2006/picture">
                      <pic:pic>
                        <pic:nvPicPr>
                          <pic:cNvPr id="59142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930099" name="Picture">
</wp:docPr>
                  <a:graphic>
                    <a:graphicData uri="http://schemas.openxmlformats.org/drawingml/2006/picture">
                      <pic:pic>
                        <pic:nvPicPr>
                          <pic:cNvPr id="13209300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817628" name="Picture">
</wp:docPr>
                  <a:graphic>
                    <a:graphicData uri="http://schemas.openxmlformats.org/drawingml/2006/picture">
                      <pic:pic>
                        <pic:nvPicPr>
                          <pic:cNvPr id="15578176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817807" name="Picture">
</wp:docPr>
                  <a:graphic>
                    <a:graphicData uri="http://schemas.openxmlformats.org/drawingml/2006/picture">
                      <pic:pic>
                        <pic:nvPicPr>
                          <pic:cNvPr id="5948178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88878" name="Picture">
</wp:docPr>
                        <a:graphic>
                          <a:graphicData uri="http://schemas.openxmlformats.org/drawingml/2006/picture">
                            <pic:pic>
                              <pic:nvPicPr>
                                <pic:cNvPr id="1964888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89788" name="Picture">
</wp:docPr>
                  <a:graphic>
                    <a:graphicData uri="http://schemas.openxmlformats.org/drawingml/2006/picture">
                      <pic:pic>
                        <pic:nvPicPr>
                          <pic:cNvPr id="16518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288799" name="Picture">
</wp:docPr>
                  <a:graphic>
                    <a:graphicData uri="http://schemas.openxmlformats.org/drawingml/2006/picture">
                      <pic:pic>
                        <pic:nvPicPr>
                          <pic:cNvPr id="181528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08993" name="Picture">
</wp:docPr>
                  <a:graphic>
                    <a:graphicData uri="http://schemas.openxmlformats.org/drawingml/2006/picture">
                      <pic:pic>
                        <pic:nvPicPr>
                          <pic:cNvPr id="183380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Atton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088518" name="Picture">
</wp:docPr>
                  <a:graphic>
                    <a:graphicData uri="http://schemas.openxmlformats.org/drawingml/2006/picture">
                      <pic:pic>
                        <pic:nvPicPr>
                          <pic:cNvPr id="410088518"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00844" name="Picture">
</wp:docPr>
                  <a:graphic>
                    <a:graphicData uri="http://schemas.openxmlformats.org/drawingml/2006/picture">
                      <pic:pic>
                        <pic:nvPicPr>
                          <pic:cNvPr id="15111008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33921700" name="Picture">
</wp:docPr>
                  <a:graphic>
                    <a:graphicData uri="http://schemas.openxmlformats.org/drawingml/2006/picture">
                      <pic:pic>
                        <pic:nvPicPr>
                          <pic:cNvPr id="333921700"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66334" name="Picture">
</wp:docPr>
                        <a:graphic>
                          <a:graphicData uri="http://schemas.openxmlformats.org/drawingml/2006/picture">
                            <pic:pic>
                              <pic:nvPicPr>
                                <pic:cNvPr id="14476633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19635" name="Picture">
</wp:docPr>
                  <a:graphic>
                    <a:graphicData uri="http://schemas.openxmlformats.org/drawingml/2006/picture">
                      <pic:pic>
                        <pic:nvPicPr>
                          <pic:cNvPr id="93491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65085" name="Picture">
</wp:docPr>
                  <a:graphic>
                    <a:graphicData uri="http://schemas.openxmlformats.org/drawingml/2006/picture">
                      <pic:pic>
                        <pic:nvPicPr>
                          <pic:cNvPr id="304665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68227" name="Picture">
</wp:docPr>
                  <a:graphic>
                    <a:graphicData uri="http://schemas.openxmlformats.org/drawingml/2006/picture">
                      <pic:pic>
                        <pic:nvPicPr>
                          <pic:cNvPr id="49786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Atton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152685" name="Picture">
</wp:docPr>
                  <a:graphic>
                    <a:graphicData uri="http://schemas.openxmlformats.org/drawingml/2006/picture">
                      <pic:pic>
                        <pic:nvPicPr>
                          <pic:cNvPr id="146315268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48336" name="Picture">
</wp:docPr>
                  <a:graphic>
                    <a:graphicData uri="http://schemas.openxmlformats.org/drawingml/2006/picture">
                      <pic:pic>
                        <pic:nvPicPr>
                          <pic:cNvPr id="20282483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3540059" name="Picture">
</wp:docPr>
                  <a:graphic>
                    <a:graphicData uri="http://schemas.openxmlformats.org/drawingml/2006/picture">
                      <pic:pic>
                        <pic:nvPicPr>
                          <pic:cNvPr id="58354005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896847" name="Picture">
</wp:docPr>
                  <a:graphic>
                    <a:graphicData uri="http://schemas.openxmlformats.org/drawingml/2006/picture">
                      <pic:pic>
                        <pic:nvPicPr>
                          <pic:cNvPr id="212389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867027" name="Picture">
</wp:docPr>
                  <a:graphic>
                    <a:graphicData uri="http://schemas.openxmlformats.org/drawingml/2006/picture">
                      <pic:pic>
                        <pic:nvPicPr>
                          <pic:cNvPr id="989867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704050" name="Picture">
</wp:docPr>
                  <a:graphic>
                    <a:graphicData uri="http://schemas.openxmlformats.org/drawingml/2006/picture">
                      <pic:pic>
                        <pic:nvPicPr>
                          <pic:cNvPr id="26070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45781" name="Picture">
</wp:docPr>
                  <a:graphic>
                    <a:graphicData uri="http://schemas.openxmlformats.org/drawingml/2006/picture">
                      <pic:pic>
                        <pic:nvPicPr>
                          <pic:cNvPr id="20764578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3243" name="Picture">
</wp:docPr>
                  <a:graphic>
                    <a:graphicData uri="http://schemas.openxmlformats.org/drawingml/2006/picture">
                      <pic:pic>
                        <pic:nvPicPr>
                          <pic:cNvPr id="1302332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9593924" name="Picture">
</wp:docPr>
                  <a:graphic>
                    <a:graphicData uri="http://schemas.openxmlformats.org/drawingml/2006/picture">
                      <pic:pic>
                        <pic:nvPicPr>
                          <pic:cNvPr id="159959392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871125" name="Picture">
</wp:docPr>
                  <a:graphic>
                    <a:graphicData uri="http://schemas.openxmlformats.org/drawingml/2006/picture">
                      <pic:pic>
                        <pic:nvPicPr>
                          <pic:cNvPr id="115487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98057" name="Picture">
</wp:docPr>
                  <a:graphic>
                    <a:graphicData uri="http://schemas.openxmlformats.org/drawingml/2006/picture">
                      <pic:pic>
                        <pic:nvPicPr>
                          <pic:cNvPr id="40809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780530" name="Picture">
</wp:docPr>
                  <a:graphic>
                    <a:graphicData uri="http://schemas.openxmlformats.org/drawingml/2006/picture">
                      <pic:pic>
                        <pic:nvPicPr>
                          <pic:cNvPr id="180778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"https://fiches-risques.brgm.fr/fr/georisques/mvt-synthetique/11576610" \t "_self" </w:instrText>
            </w:r>
            <w:r>
              <w:fldChar w:fldCharType="separate"/>
            </w:r>
            <w:r>
              <w:rPr>
                <w:rFonts w:ascii="Marianne" w:hAnsi="Marianne" w:eastAsia="Marianne" w:cs="Marianne"/>
                <w:sz w:val="14"/>
              </w:rPr>
              <w:t xml:space="preserve">11576610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Décharge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"https://fiches-risques.brgm.fr/fr/georisques/mvt-synthetique/65400097" \t "_self" </w:instrText>
            </w:r>
            <w:r>
              <w:fldChar w:fldCharType="separate"/>
            </w:r>
            <w:r>
              <w:rPr>
                <w:rFonts w:ascii="Marianne" w:hAnsi="Marianne" w:eastAsia="Marianne" w:cs="Marianne"/>
                <w:sz w:val="14"/>
              </w:rPr>
              <w:t xml:space="preserve">65400097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"Bré".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"https://fiches-risques.brgm.fr/fr/georisques/mvt-synthetique/65400102" \t "_self" </w:instrText>
            </w:r>
            <w:r>
              <w:fldChar w:fldCharType="separate"/>
            </w:r>
            <w:r>
              <w:rPr>
                <w:rFonts w:ascii="Marianne" w:hAnsi="Marianne" w:eastAsia="Marianne" w:cs="Marianne"/>
                <w:sz w:val="14"/>
              </w:rPr>
              <w:t xml:space="preserve">65400102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côté du 56 rue de Loisy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"https://fiches-risques.brgm.fr/fr/georisques/mvt-synthetique/65400103" \t "_self" </w:instrText>
            </w:r>
            <w:r>
              <w:fldChar w:fldCharType="separate"/>
            </w:r>
            <w:r>
              <w:rPr>
                <w:rFonts w:ascii="Marianne" w:hAnsi="Marianne" w:eastAsia="Marianne" w:cs="Marianne"/>
                <w:sz w:val="14"/>
              </w:rPr>
              <w:t xml:space="preserve">65400103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RD40, au sud d'ATTON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"https://fiches-risques.brgm.fr/fr/georisques/mvt-synthetique/65400104" \t "_self" </w:instrText>
            </w:r>
            <w:r>
              <w:fldChar w:fldCharType="separate"/>
            </w:r>
            <w:r>
              <w:rPr>
                <w:rFonts w:ascii="Marianne" w:hAnsi="Marianne" w:eastAsia="Marianne" w:cs="Marianne"/>
                <w:sz w:val="14"/>
              </w:rPr>
              <w:t xml:space="preserve">65400104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Comtesse", au nord-ouest d'ATTON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55796" name="Picture">
</wp:docPr>
                  <a:graphic>
                    <a:graphicData uri="http://schemas.openxmlformats.org/drawingml/2006/picture">
                      <pic:pic>
                        <pic:nvPicPr>
                          <pic:cNvPr id="128335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932923" name="Picture">
</wp:docPr>
                  <a:graphic>
                    <a:graphicData uri="http://schemas.openxmlformats.org/drawingml/2006/picture">
                      <pic:pic>
                        <pic:nvPicPr>
                          <pic:cNvPr id="106693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210257" name="Picture">
</wp:docPr>
                  <a:graphic>
                    <a:graphicData uri="http://schemas.openxmlformats.org/drawingml/2006/picture">
                      <pic:pic>
                        <pic:nvPicPr>
                          <pic:cNvPr id="111521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"https://fiches-risques.brgm.fr/georisques/infosols/instruction/SSP000855201" \t "_blank" </w:instrText>
            </w:r>
            <w:r>
              <w:fldChar w:fldCharType="separate"/>
            </w:r>
            <w:r>
              <w:rPr>
                <w:rFonts w:ascii="Marianne" w:hAnsi="Marianne" w:eastAsia="Marianne" w:cs="Marianne"/>
                <w:sz w:val="14"/>
              </w:rPr>
              <w:t xml:space="preserve">SSP000855201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UPTI Centre de pOST exploitation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29080" name="Picture">
</wp:docPr>
                  <a:graphic>
                    <a:graphicData uri="http://schemas.openxmlformats.org/drawingml/2006/picture">
                      <pic:pic>
                        <pic:nvPicPr>
                          <pic:cNvPr id="181232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746221" name="Picture">
</wp:docPr>
                  <a:graphic>
                    <a:graphicData uri="http://schemas.openxmlformats.org/drawingml/2006/picture">
                      <pic:pic>
                        <pic:nvPicPr>
                          <pic:cNvPr id="95074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Atton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933460" name="Picture">
</wp:docPr>
                  <a:graphic>
                    <a:graphicData uri="http://schemas.openxmlformats.org/drawingml/2006/picture">
                      <pic:pic>
                        <pic:nvPicPr>
                          <pic:cNvPr id="40193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"https://fiches-risques.brgm.fr/georisques/casias/SSP4114203" \t "_blank" </w:instrText>
            </w:r>
            <w:r>
              <w:fldChar w:fldCharType="separate"/>
            </w:r>
            <w:r>
              <w:rPr>
                <w:rFonts w:ascii="Marianne" w:hAnsi="Marianne" w:eastAsia="Marianne" w:cs="Marianne"/>
                <w:sz w:val="14"/>
              </w:rPr>
              <w:t xml:space="preserve">SSP4114203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UPTI Centre de pOST exploitation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"https://fiches-risques.brgm.fr/georisques/casias/SSP4226827" \t "_blank" </w:instrText>
            </w:r>
            <w:r>
              <w:fldChar w:fldCharType="separate"/>
            </w:r>
            <w:r>
              <w:rPr>
                <w:rFonts w:ascii="Marianne" w:hAnsi="Marianne" w:eastAsia="Marianne" w:cs="Marianne"/>
                <w:sz w:val="14"/>
              </w:rPr>
              <w:t xml:space="preserve">SSP4226827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PHARMA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"https://fiches-risques.brgm.fr/georisques/casias/SSP3912438" \t "_blank" </w:instrText>
            </w:r>
            <w:r>
              <w:fldChar w:fldCharType="separate"/>
            </w:r>
            <w:r>
              <w:rPr>
                <w:rFonts w:ascii="Marianne" w:hAnsi="Marianne" w:eastAsia="Marianne" w:cs="Marianne"/>
                <w:sz w:val="14"/>
              </w:rPr>
              <w:t xml:space="preserve">SSP3912438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Cimenterie,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"https://fiches-risques.brgm.fr/georisques/casias/SSP3911707" \t "_blank" </w:instrText>
            </w:r>
            <w:r>
              <w:fldChar w:fldCharType="separate"/>
            </w:r>
            <w:r>
              <w:rPr>
                <w:rFonts w:ascii="Marianne" w:hAnsi="Marianne" w:eastAsia="Marianne" w:cs="Marianne"/>
                <w:sz w:val="14"/>
              </w:rPr>
              <w:t xml:space="preserve">SSP3911707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"https://fiches-risques.brgm.fr/georisques/casias/SSP3911303" \t "_blank" </w:instrText>
            </w:r>
            <w:r>
              <w:fldChar w:fldCharType="separate"/>
            </w:r>
            <w:r>
              <w:rPr>
                <w:rFonts w:ascii="Marianne" w:hAnsi="Marianne" w:eastAsia="Marianne" w:cs="Marianne"/>
                <w:sz w:val="14"/>
              </w:rPr>
              <w:t xml:space="preserve">SSP3911303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"https://fiches-risques.brgm.fr/georisques/casias/SSP3909942" \t "_blank" </w:instrText>
            </w:r>
            <w:r>
              <w:fldChar w:fldCharType="separate"/>
            </w:r>
            <w:r>
              <w:rPr>
                <w:rFonts w:ascii="Marianne" w:hAnsi="Marianne" w:eastAsia="Marianne" w:cs="Marianne"/>
                <w:sz w:val="14"/>
              </w:rPr>
              <w:t xml:space="preserve">SSP3909942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"https://fiches-risques.brgm.fr/georisques/casias/SSP3909839" \t "_blank" </w:instrText>
            </w:r>
            <w:r>
              <w:fldChar w:fldCharType="separate"/>
            </w:r>
            <w:r>
              <w:rPr>
                <w:rFonts w:ascii="Marianne" w:hAnsi="Marianne" w:eastAsia="Marianne" w:cs="Marianne"/>
                <w:sz w:val="14"/>
              </w:rPr>
              <w:t xml:space="preserve">SSP3909839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"https://fiches-risques.brgm.fr/georisques/casias/SSP3909837" \t "_blank" </w:instrText>
            </w:r>
            <w:r>
              <w:fldChar w:fldCharType="separate"/>
            </w:r>
            <w:r>
              <w:rPr>
                <w:rFonts w:ascii="Marianne" w:hAnsi="Marianne" w:eastAsia="Marianne" w:cs="Marianne"/>
                <w:sz w:val="14"/>
              </w:rPr>
              <w:t xml:space="preserve">SSP3909837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"https://fiches-risques.brgm.fr/georisques/casias/SSP3909836" \t "_blank" </w:instrText>
            </w:r>
            <w:r>
              <w:fldChar w:fldCharType="separate"/>
            </w:r>
            <w:r>
              <w:rPr>
                <w:rFonts w:ascii="Marianne" w:hAnsi="Marianne" w:eastAsia="Marianne" w:cs="Marianne"/>
                <w:sz w:val="14"/>
              </w:rPr>
              <w:t xml:space="preserve">SSP3909836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"https://fiches-risques.brgm.fr/georisques/casias/SSP3909835" \t "_blank" </w:instrText>
            </w:r>
            <w:r>
              <w:fldChar w:fldCharType="separate"/>
            </w:r>
            <w:r>
              <w:rPr>
                <w:rFonts w:ascii="Marianne" w:hAnsi="Marianne" w:eastAsia="Marianne" w:cs="Marianne"/>
                <w:sz w:val="14"/>
              </w:rPr>
              <w:t xml:space="preserve">SSP3909835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"https://fiches-risques.brgm.fr/georisques/casias/SSP3909465" \t "_blank" </w:instrText>
            </w:r>
            <w:r>
              <w:fldChar w:fldCharType="separate"/>
            </w:r>
            <w:r>
              <w:rPr>
                <w:rFonts w:ascii="Marianne" w:hAnsi="Marianne" w:eastAsia="Marianne" w:cs="Marianne"/>
                <w:sz w:val="14"/>
              </w:rPr>
              <w:t xml:space="preserve">SSP3909465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et 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"https://fiches-risques.brgm.fr/georisques/casias/SSP3909437" \t "_blank" </w:instrText>
            </w:r>
            <w:r>
              <w:fldChar w:fldCharType="separate"/>
            </w:r>
            <w:r>
              <w:rPr>
                <w:rFonts w:ascii="Marianne" w:hAnsi="Marianne" w:eastAsia="Marianne" w:cs="Marianne"/>
                <w:sz w:val="14"/>
              </w:rPr>
              <w:t xml:space="preserve">SSP3909437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Cendres volantes de la centrale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"https://fiches-risques.brgm.fr/georisques/casias/SSP3909416" \t "_blank" </w:instrText>
            </w:r>
            <w:r>
              <w:fldChar w:fldCharType="separate"/>
            </w:r>
            <w:r>
              <w:rPr>
                <w:rFonts w:ascii="Marianne" w:hAnsi="Marianne" w:eastAsia="Marianne" w:cs="Marianne"/>
                <w:sz w:val="14"/>
              </w:rPr>
              <w:t xml:space="preserve">SSP3909416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"https://fiches-risques.brgm.fr/georisques/casias/SSP3909153" \t "_blank" </w:instrText>
            </w:r>
            <w:r>
              <w:fldChar w:fldCharType="separate"/>
            </w:r>
            <w:r>
              <w:rPr>
                <w:rFonts w:ascii="Marianne" w:hAnsi="Marianne" w:eastAsia="Marianne" w:cs="Marianne"/>
                <w:sz w:val="14"/>
              </w:rPr>
              <w:t xml:space="preserve">SSP3909153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"https://fiches-risques.brgm.fr/georisques/casias/SSP3908334" \t "_blank" </w:instrText>
            </w:r>
            <w:r>
              <w:fldChar w:fldCharType="separate"/>
            </w:r>
            <w:r>
              <w:rPr>
                <w:rFonts w:ascii="Marianne" w:hAnsi="Marianne" w:eastAsia="Marianne" w:cs="Marianne"/>
                <w:sz w:val="14"/>
              </w:rPr>
              <w:t xml:space="preserve">SSP3908334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"https://fiches-risques.brgm.fr/georisques/casias/SSP3908332" \t "_blank" </w:instrText>
            </w:r>
            <w:r>
              <w:fldChar w:fldCharType="separate"/>
            </w:r>
            <w:r>
              <w:rPr>
                <w:rFonts w:ascii="Marianne" w:hAnsi="Marianne" w:eastAsia="Marianne" w:cs="Marianne"/>
                <w:sz w:val="14"/>
              </w:rPr>
              <w:t xml:space="preserve">SSP3908332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"https://fiches-risques.brgm.fr/georisques/casias/SSP3908114" \t "_blank" </w:instrText>
            </w:r>
            <w:r>
              <w:fldChar w:fldCharType="separate"/>
            </w:r>
            <w:r>
              <w:rPr>
                <w:rFonts w:ascii="Marianne" w:hAnsi="Marianne" w:eastAsia="Marianne" w:cs="Marianne"/>
                <w:sz w:val="14"/>
              </w:rPr>
              <w:t xml:space="preserve">SSP3908114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"https://fiches-risques.brgm.fr/georisques/casias/SSP556779" \t "_blank" </w:instrText>
            </w:r>
            <w:r>
              <w:fldChar w:fldCharType="separate"/>
            </w:r>
            <w:r>
              <w:rPr>
                <w:rFonts w:ascii="Marianne" w:hAnsi="Marianne" w:eastAsia="Marianne" w:cs="Marianne"/>
                <w:sz w:val="14"/>
              </w:rPr>
              <w:t xml:space="preserve">SSP556779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"https://fiches-risques.brgm.fr/georisques/casias/SSP555875" \t "_blank" </w:instrText>
            </w:r>
            <w:r>
              <w:fldChar w:fldCharType="separate"/>
            </w:r>
            <w:r>
              <w:rPr>
                <w:rFonts w:ascii="Marianne" w:hAnsi="Marianne" w:eastAsia="Marianne" w:cs="Marianne"/>
                <w:sz w:val="14"/>
              </w:rPr>
              <w:t xml:space="preserve">SSP555875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ARVATO LOGISTIQUE SERVICES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"https://fiches-risques.brgm.fr/georisques/casias/SSP555062" \t "_blank" </w:instrText>
            </w:r>
            <w:r>
              <w:fldChar w:fldCharType="separate"/>
            </w:r>
            <w:r>
              <w:rPr>
                <w:rFonts w:ascii="Marianne" w:hAnsi="Marianne" w:eastAsia="Marianne" w:cs="Marianne"/>
                <w:sz w:val="14"/>
              </w:rPr>
              <w:t xml:space="preserve">SSP555062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ARVATO COMMUNICATION SERVICES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"https://fiches-risques.brgm.fr/georisques/casias/SSP554493" \t "_blank" </w:instrText>
            </w:r>
            <w:r>
              <w:fldChar w:fldCharType="separate"/>
            </w:r>
            <w:r>
              <w:rPr>
                <w:rFonts w:ascii="Marianne" w:hAnsi="Marianne" w:eastAsia="Marianne" w:cs="Marianne"/>
                <w:sz w:val="14"/>
              </w:rPr>
              <w:t xml:space="preserve">SSP554493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Atton (sur saussis)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"https://fiches-risques.brgm.fr/georisques/casias/SSP554492" \t "_blank" </w:instrText>
            </w:r>
            <w:r>
              <w:fldChar w:fldCharType="separate"/>
            </w:r>
            <w:r>
              <w:rPr>
                <w:rFonts w:ascii="Marianne" w:hAnsi="Marianne" w:eastAsia="Marianne" w:cs="Marianne"/>
                <w:sz w:val="14"/>
              </w:rPr>
              <w:t xml:space="preserve">SSP554492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SABLIERES DE MOSELLE (grand saussi)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