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8004" name="Picture">
</wp:docPr>
                  <a:graphic>
                    <a:graphicData uri="http://schemas.openxmlformats.org/drawingml/2006/picture">
                      <pic:pic>
                        <pic:nvPicPr>
                          <pic:cNvPr id="13281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618027" name="Picture">
</wp:docPr>
                  <a:graphic>
                    <a:graphicData uri="http://schemas.openxmlformats.org/drawingml/2006/picture">
                      <pic:pic>
                        <pic:nvPicPr>
                          <pic:cNvPr id="1143618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404635" name="Picture">
</wp:docPr>
                        <a:graphic>
                          <a:graphicData uri="http://schemas.openxmlformats.org/drawingml/2006/picture">
                            <pic:pic>
                              <pic:nvPicPr>
                                <pic:cNvPr id="430404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61100 Athis-Val de Rouvre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84861" name="Picture">
</wp:docPr>
                  <a:graphic>
                    <a:graphicData uri="http://schemas.openxmlformats.org/drawingml/2006/picture">
                      <pic:pic>
                        <pic:nvPicPr>
                          <pic:cNvPr id="199384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17673" name="Picture">
</wp:docPr>
                  <a:graphic>
                    <a:graphicData uri="http://schemas.openxmlformats.org/drawingml/2006/picture">
                      <pic:pic>
                        <pic:nvPicPr>
                          <pic:cNvPr id="35517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55380" name="Picture">
</wp:docPr>
                  <a:graphic>
                    <a:graphicData uri="http://schemas.openxmlformats.org/drawingml/2006/picture">
                      <pic:pic>
                        <pic:nvPicPr>
                          <pic:cNvPr id="54885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56620" name="Picture">
</wp:docPr>
                  <a:graphic>
                    <a:graphicData uri="http://schemas.openxmlformats.org/drawingml/2006/picture">
                      <pic:pic>
                        <pic:nvPicPr>
                          <pic:cNvPr id="120845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12480" name="Picture">
</wp:docPr>
                  <a:graphic>
                    <a:graphicData uri="http://schemas.openxmlformats.org/drawingml/2006/picture">
                      <pic:pic>
                        <pic:nvPicPr>
                          <pic:cNvPr id="33741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70680" name="Picture">
</wp:docPr>
                        <a:graphic>
                          <a:graphicData uri="http://schemas.openxmlformats.org/drawingml/2006/picture">
                            <pic:pic>
                              <pic:nvPicPr>
                                <pic:cNvPr id="333770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19779" name="Picture">
</wp:docPr>
                        <a:graphic>
                          <a:graphicData uri="http://schemas.openxmlformats.org/drawingml/2006/picture">
                            <pic:pic>
                              <pic:nvPicPr>
                                <pic:cNvPr id="1249019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93493" name="Picture">
</wp:docPr>
                        <a:graphic>
                          <a:graphicData uri="http://schemas.openxmlformats.org/drawingml/2006/picture">
                            <pic:pic>
                              <pic:nvPicPr>
                                <pic:cNvPr id="257193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104740" name="Picture">
</wp:docPr>
                        <a:graphic>
                          <a:graphicData uri="http://schemas.openxmlformats.org/drawingml/2006/picture">
                            <pic:pic>
                              <pic:nvPicPr>
                                <pic:cNvPr id="1961104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4262" name="Picture">
</wp:docPr>
                        <a:graphic>
                          <a:graphicData uri="http://schemas.openxmlformats.org/drawingml/2006/picture">
                            <pic:pic>
                              <pic:nvPicPr>
                                <pic:cNvPr id="211744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32697" name="Picture">
</wp:docPr>
                        <a:graphic>
                          <a:graphicData uri="http://schemas.openxmlformats.org/drawingml/2006/picture">
                            <pic:pic>
                              <pic:nvPicPr>
                                <pic:cNvPr id="310032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957432" name="Picture">
</wp:docPr>
                        <a:graphic>
                          <a:graphicData uri="http://schemas.openxmlformats.org/drawingml/2006/picture">
                            <pic:pic>
                              <pic:nvPicPr>
                                <pic:cNvPr id="810957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13705" name="Picture">
</wp:docPr>
                        <a:graphic>
                          <a:graphicData uri="http://schemas.openxmlformats.org/drawingml/2006/picture">
                            <pic:pic>
                              <pic:nvPicPr>
                                <pic:cNvPr id="2045313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97110" name="Picture">
</wp:docPr>
                        <a:graphic>
                          <a:graphicData uri="http://schemas.openxmlformats.org/drawingml/2006/picture">
                            <pic:pic>
                              <pic:nvPicPr>
                                <pic:cNvPr id="17057971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675054" name="Picture">
</wp:docPr>
                        <a:graphic>
                          <a:graphicData uri="http://schemas.openxmlformats.org/drawingml/2006/picture">
                            <pic:pic>
                              <pic:nvPicPr>
                                <pic:cNvPr id="800675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66351" name="Picture">
</wp:docPr>
                        <a:graphic>
                          <a:graphicData uri="http://schemas.openxmlformats.org/drawingml/2006/picture">
                            <pic:pic>
                              <pic:nvPicPr>
                                <pic:cNvPr id="1335766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55761" name="Picture">
</wp:docPr>
                        <a:graphic>
                          <a:graphicData uri="http://schemas.openxmlformats.org/drawingml/2006/picture">
                            <pic:pic>
                              <pic:nvPicPr>
                                <pic:cNvPr id="1182655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61272" name="Picture">
</wp:docPr>
                        <a:graphic>
                          <a:graphicData uri="http://schemas.openxmlformats.org/drawingml/2006/picture">
                            <pic:pic>
                              <pic:nvPicPr>
                                <pic:cNvPr id="1466561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54738" name="Picture">
</wp:docPr>
                        <a:graphic>
                          <a:graphicData uri="http://schemas.openxmlformats.org/drawingml/2006/picture">
                            <pic:pic>
                              <pic:nvPicPr>
                                <pic:cNvPr id="1494754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39307" name="Picture">
</wp:docPr>
                        <a:graphic>
                          <a:graphicData uri="http://schemas.openxmlformats.org/drawingml/2006/picture">
                            <pic:pic>
                              <pic:nvPicPr>
                                <pic:cNvPr id="4386393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17675" name="Picture">
</wp:docPr>
                        <a:graphic>
                          <a:graphicData uri="http://schemas.openxmlformats.org/drawingml/2006/picture">
                            <pic:pic>
                              <pic:nvPicPr>
                                <pic:cNvPr id="1713117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84807" name="Picture">
</wp:docPr>
                        <a:graphic>
                          <a:graphicData uri="http://schemas.openxmlformats.org/drawingml/2006/picture">
                            <pic:pic>
                              <pic:nvPicPr>
                                <pic:cNvPr id="810684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83186" name="Picture">
</wp:docPr>
                        <a:graphic>
                          <a:graphicData uri="http://schemas.openxmlformats.org/drawingml/2006/picture">
                            <pic:pic>
                              <pic:nvPicPr>
                                <pic:cNvPr id="16177831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053506" name="Picture">
</wp:docPr>
                        <a:graphic>
                          <a:graphicData uri="http://schemas.openxmlformats.org/drawingml/2006/picture">
                            <pic:pic>
                              <pic:nvPicPr>
                                <pic:cNvPr id="2004053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87023" name="Picture">
</wp:docPr>
                        <a:graphic>
                          <a:graphicData uri="http://schemas.openxmlformats.org/drawingml/2006/picture">
                            <pic:pic>
                              <pic:nvPicPr>
                                <pic:cNvPr id="1451987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97056" name="Picture">
</wp:docPr>
                        <a:graphic>
                          <a:graphicData uri="http://schemas.openxmlformats.org/drawingml/2006/picture">
                            <pic:pic>
                              <pic:nvPicPr>
                                <pic:cNvPr id="313497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15811" name="Picture">
</wp:docPr>
                        <a:graphic>
                          <a:graphicData uri="http://schemas.openxmlformats.org/drawingml/2006/picture">
                            <pic:pic>
                              <pic:nvPicPr>
                                <pic:cNvPr id="13007158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7157" name="Picture">
</wp:docPr>
                        <a:graphic>
                          <a:graphicData uri="http://schemas.openxmlformats.org/drawingml/2006/picture">
                            <pic:pic>
                              <pic:nvPicPr>
                                <pic:cNvPr id="201317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462626" name="Picture">
</wp:docPr>
                        <a:graphic>
                          <a:graphicData uri="http://schemas.openxmlformats.org/drawingml/2006/picture">
                            <pic:pic>
                              <pic:nvPicPr>
                                <pic:cNvPr id="10164626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07565" name="Picture">
</wp:docPr>
                        <a:graphic>
                          <a:graphicData uri="http://schemas.openxmlformats.org/drawingml/2006/picture">
                            <pic:pic>
                              <pic:nvPicPr>
                                <pic:cNvPr id="20422075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24355" name="Picture">
</wp:docPr>
                        <a:graphic>
                          <a:graphicData uri="http://schemas.openxmlformats.org/drawingml/2006/picture">
                            <pic:pic>
                              <pic:nvPicPr>
                                <pic:cNvPr id="2610243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35228" name="Picture">
</wp:docPr>
                        <a:graphic>
                          <a:graphicData uri="http://schemas.openxmlformats.org/drawingml/2006/picture">
                            <pic:pic>
                              <pic:nvPicPr>
                                <pic:cNvPr id="18039352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7891" name="Picture">
</wp:docPr>
                  <a:graphic>
                    <a:graphicData uri="http://schemas.openxmlformats.org/drawingml/2006/picture">
                      <pic:pic>
                        <pic:nvPicPr>
                          <pic:cNvPr id="7664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21711" name="Picture">
</wp:docPr>
                  <a:graphic>
                    <a:graphicData uri="http://schemas.openxmlformats.org/drawingml/2006/picture">
                      <pic:pic>
                        <pic:nvPicPr>
                          <pic:cNvPr id="49482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63508" name="Picture">
</wp:docPr>
                  <a:graphic>
                    <a:graphicData uri="http://schemas.openxmlformats.org/drawingml/2006/picture">
                      <pic:pic>
                        <pic:nvPicPr>
                          <pic:cNvPr id="146696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Athis-val de rouvre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36332" name="Picture">
</wp:docPr>
                  <a:graphic>
                    <a:graphicData uri="http://schemas.openxmlformats.org/drawingml/2006/picture">
                      <pic:pic>
                        <pic:nvPicPr>
                          <pic:cNvPr id="10354363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38158" name="Picture">
</wp:docPr>
                  <a:graphic>
                    <a:graphicData uri="http://schemas.openxmlformats.org/drawingml/2006/picture">
                      <pic:pic>
                        <pic:nvPicPr>
                          <pic:cNvPr id="1898238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400888" name="Picture">
</wp:docPr>
                  <a:graphic>
                    <a:graphicData uri="http://schemas.openxmlformats.org/drawingml/2006/picture">
                      <pic:pic>
                        <pic:nvPicPr>
                          <pic:cNvPr id="2394008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72329" name="Picture">
</wp:docPr>
                        <a:graphic>
                          <a:graphicData uri="http://schemas.openxmlformats.org/drawingml/2006/picture">
                            <pic:pic>
                              <pic:nvPicPr>
                                <pic:cNvPr id="12712723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622969" name="Picture">
</wp:docPr>
                        <a:graphic>
                          <a:graphicData uri="http://schemas.openxmlformats.org/drawingml/2006/picture">
                            <pic:pic>
                              <pic:nvPicPr>
                                <pic:cNvPr id="7426229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0597" name="Picture">
</wp:docPr>
                  <a:graphic>
                    <a:graphicData uri="http://schemas.openxmlformats.org/drawingml/2006/picture">
                      <pic:pic>
                        <pic:nvPicPr>
                          <pic:cNvPr id="11628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48028" name="Picture">
</wp:docPr>
                  <a:graphic>
                    <a:graphicData uri="http://schemas.openxmlformats.org/drawingml/2006/picture">
                      <pic:pic>
                        <pic:nvPicPr>
                          <pic:cNvPr id="114944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10404" name="Picture">
</wp:docPr>
                  <a:graphic>
                    <a:graphicData uri="http://schemas.openxmlformats.org/drawingml/2006/picture">
                      <pic:pic>
                        <pic:nvPicPr>
                          <pic:cNvPr id="38801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Athis-val de rouvre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02073" name="Picture">
</wp:docPr>
                        <a:graphic>
                          <a:graphicData uri="http://schemas.openxmlformats.org/drawingml/2006/picture">
                            <pic:pic>
                              <pic:nvPicPr>
                                <pic:cNvPr id="4391020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83058" name="Picture">
</wp:docPr>
                  <a:graphic>
                    <a:graphicData uri="http://schemas.openxmlformats.org/drawingml/2006/picture">
                      <pic:pic>
                        <pic:nvPicPr>
                          <pic:cNvPr id="210598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67579" name="Picture">
</wp:docPr>
                  <a:graphic>
                    <a:graphicData uri="http://schemas.openxmlformats.org/drawingml/2006/picture">
                      <pic:pic>
                        <pic:nvPicPr>
                          <pic:cNvPr id="170646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90550" name="Picture">
</wp:docPr>
                  <a:graphic>
                    <a:graphicData uri="http://schemas.openxmlformats.org/drawingml/2006/picture">
                      <pic:pic>
                        <pic:nvPicPr>
                          <pic:cNvPr id="51499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75178" name="Picture">
</wp:docPr>
                  <a:graphic>
                    <a:graphicData uri="http://schemas.openxmlformats.org/drawingml/2006/picture">
                      <pic:pic>
                        <pic:nvPicPr>
                          <pic:cNvPr id="1066975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86549" name="Picture">
</wp:docPr>
                  <a:graphic>
                    <a:graphicData uri="http://schemas.openxmlformats.org/drawingml/2006/picture">
                      <pic:pic>
                        <pic:nvPicPr>
                          <pic:cNvPr id="1134986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407894" name="Picture">
</wp:docPr>
                  <a:graphic>
                    <a:graphicData uri="http://schemas.openxmlformats.org/drawingml/2006/picture">
                      <pic:pic>
                        <pic:nvPicPr>
                          <pic:cNvPr id="479407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63227" name="Picture">
</wp:docPr>
                        <a:graphic>
                          <a:graphicData uri="http://schemas.openxmlformats.org/drawingml/2006/picture">
                            <pic:pic>
                              <pic:nvPicPr>
                                <pic:cNvPr id="2100663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59725" name="Picture">
</wp:docPr>
                  <a:graphic>
                    <a:graphicData uri="http://schemas.openxmlformats.org/drawingml/2006/picture">
                      <pic:pic>
                        <pic:nvPicPr>
                          <pic:cNvPr id="134135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42868" name="Picture">
</wp:docPr>
                  <a:graphic>
                    <a:graphicData uri="http://schemas.openxmlformats.org/drawingml/2006/picture">
                      <pic:pic>
                        <pic:nvPicPr>
                          <pic:cNvPr id="34854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92124" name="Picture">
</wp:docPr>
                  <a:graphic>
                    <a:graphicData uri="http://schemas.openxmlformats.org/drawingml/2006/picture">
                      <pic:pic>
                        <pic:nvPicPr>
                          <pic:cNvPr id="117019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52015" name="Picture">
</wp:docPr>
                  <a:graphic>
                    <a:graphicData uri="http://schemas.openxmlformats.org/drawingml/2006/picture">
                      <pic:pic>
                        <pic:nvPicPr>
                          <pic:cNvPr id="19950520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03593" name="Picture">
</wp:docPr>
                  <a:graphic>
                    <a:graphicData uri="http://schemas.openxmlformats.org/drawingml/2006/picture">
                      <pic:pic>
                        <pic:nvPicPr>
                          <pic:cNvPr id="1600103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186564" name="Picture">
</wp:docPr>
                  <a:graphic>
                    <a:graphicData uri="http://schemas.openxmlformats.org/drawingml/2006/picture">
                      <pic:pic>
                        <pic:nvPicPr>
                          <pic:cNvPr id="12031865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38085" name="Picture">
</wp:docPr>
                        <a:graphic>
                          <a:graphicData uri="http://schemas.openxmlformats.org/drawingml/2006/picture">
                            <pic:pic>
                              <pic:nvPicPr>
                                <pic:cNvPr id="1520838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394823" name="Picture">
</wp:docPr>
                        <a:graphic>
                          <a:graphicData uri="http://schemas.openxmlformats.org/drawingml/2006/picture">
                            <pic:pic>
                              <pic:nvPicPr>
                                <pic:cNvPr id="612394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35647" name="Picture">
</wp:docPr>
                  <a:graphic>
                    <a:graphicData uri="http://schemas.openxmlformats.org/drawingml/2006/picture">
                      <pic:pic>
                        <pic:nvPicPr>
                          <pic:cNvPr id="134033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75795" name="Picture">
</wp:docPr>
                  <a:graphic>
                    <a:graphicData uri="http://schemas.openxmlformats.org/drawingml/2006/picture">
                      <pic:pic>
                        <pic:nvPicPr>
                          <pic:cNvPr id="196467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26039" name="Picture">
</wp:docPr>
                  <a:graphic>
                    <a:graphicData uri="http://schemas.openxmlformats.org/drawingml/2006/picture">
                      <pic:pic>
                        <pic:nvPicPr>
                          <pic:cNvPr id="67312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934456" name="Picture">
</wp:docPr>
                  <a:graphic>
                    <a:graphicData uri="http://schemas.openxmlformats.org/drawingml/2006/picture">
                      <pic:pic>
                        <pic:nvPicPr>
                          <pic:cNvPr id="9139344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71231" name="Picture">
</wp:docPr>
                  <a:graphic>
                    <a:graphicData uri="http://schemas.openxmlformats.org/drawingml/2006/picture">
                      <pic:pic>
                        <pic:nvPicPr>
                          <pic:cNvPr id="1759071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291045" name="Picture">
</wp:docPr>
                  <a:graphic>
                    <a:graphicData uri="http://schemas.openxmlformats.org/drawingml/2006/picture">
                      <pic:pic>
                        <pic:nvPicPr>
                          <pic:cNvPr id="16282910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861834" name="Picture">
</wp:docPr>
                        <a:graphic>
                          <a:graphicData uri="http://schemas.openxmlformats.org/drawingml/2006/picture">
                            <pic:pic>
                              <pic:nvPicPr>
                                <pic:cNvPr id="17778618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50998" name="Picture">
</wp:docPr>
                  <a:graphic>
                    <a:graphicData uri="http://schemas.openxmlformats.org/drawingml/2006/picture">
                      <pic:pic>
                        <pic:nvPicPr>
                          <pic:cNvPr id="40235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51500" name="Picture">
</wp:docPr>
                  <a:graphic>
                    <a:graphicData uri="http://schemas.openxmlformats.org/drawingml/2006/picture">
                      <pic:pic>
                        <pic:nvPicPr>
                          <pic:cNvPr id="109495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35386" name="Picture">
</wp:docPr>
                  <a:graphic>
                    <a:graphicData uri="http://schemas.openxmlformats.org/drawingml/2006/picture">
                      <pic:pic>
                        <pic:nvPicPr>
                          <pic:cNvPr id="175663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Athis-val de rouvre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13703" name="Picture">
</wp:docPr>
                  <a:graphic>
                    <a:graphicData uri="http://schemas.openxmlformats.org/drawingml/2006/picture">
                      <pic:pic>
                        <pic:nvPicPr>
                          <pic:cNvPr id="34081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13411" name="Picture">
</wp:docPr>
                  <a:graphic>
                    <a:graphicData uri="http://schemas.openxmlformats.org/drawingml/2006/picture">
                      <pic:pic>
                        <pic:nvPicPr>
                          <pic:cNvPr id="121411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378" name="Picture">
</wp:docPr>
                  <a:graphic>
                    <a:graphicData uri="http://schemas.openxmlformats.org/drawingml/2006/picture">
                      <pic:pic>
                        <pic:nvPicPr>
                          <pic:cNvPr id="1938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010514" name="Picture">
</wp:docPr>
                  <a:graphic>
                    <a:graphicData uri="http://schemas.openxmlformats.org/drawingml/2006/picture">
                      <pic:pic>
                        <pic:nvPicPr>
                          <pic:cNvPr id="1292010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6083" name="Picture">
</wp:docPr>
                  <a:graphic>
                    <a:graphicData uri="http://schemas.openxmlformats.org/drawingml/2006/picture">
                      <pic:pic>
                        <pic:nvPicPr>
                          <pic:cNvPr id="109606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005881" name="Picture">
</wp:docPr>
                  <a:graphic>
                    <a:graphicData uri="http://schemas.openxmlformats.org/drawingml/2006/picture">
                      <pic:pic>
                        <pic:nvPicPr>
                          <pic:cNvPr id="1420005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82091" name="Picture">
</wp:docPr>
                        <a:graphic>
                          <a:graphicData uri="http://schemas.openxmlformats.org/drawingml/2006/picture">
                            <pic:pic>
                              <pic:nvPicPr>
                                <pic:cNvPr id="368582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43444" name="Picture">
</wp:docPr>
                  <a:graphic>
                    <a:graphicData uri="http://schemas.openxmlformats.org/drawingml/2006/picture">
                      <pic:pic>
                        <pic:nvPicPr>
                          <pic:cNvPr id="156214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3084" name="Picture">
</wp:docPr>
                  <a:graphic>
                    <a:graphicData uri="http://schemas.openxmlformats.org/drawingml/2006/picture">
                      <pic:pic>
                        <pic:nvPicPr>
                          <pic:cNvPr id="17286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43034" name="Picture">
</wp:docPr>
                  <a:graphic>
                    <a:graphicData uri="http://schemas.openxmlformats.org/drawingml/2006/picture">
                      <pic:pic>
                        <pic:nvPicPr>
                          <pic:cNvPr id="67644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044083" name="Picture">
</wp:docPr>
                  <a:graphic>
                    <a:graphicData uri="http://schemas.openxmlformats.org/drawingml/2006/picture">
                      <pic:pic>
                        <pic:nvPicPr>
                          <pic:cNvPr id="1804044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32433" name="Picture">
</wp:docPr>
                  <a:graphic>
                    <a:graphicData uri="http://schemas.openxmlformats.org/drawingml/2006/picture">
                      <pic:pic>
                        <pic:nvPicPr>
                          <pic:cNvPr id="2074032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410969" name="Picture">
</wp:docPr>
                  <a:graphic>
                    <a:graphicData uri="http://schemas.openxmlformats.org/drawingml/2006/picture">
                      <pic:pic>
                        <pic:nvPicPr>
                          <pic:cNvPr id="1444410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56445" name="Picture">
</wp:docPr>
                        <a:graphic>
                          <a:graphicData uri="http://schemas.openxmlformats.org/drawingml/2006/picture">
                            <pic:pic>
                              <pic:nvPicPr>
                                <pic:cNvPr id="11262564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42878" name="Picture">
</wp:docPr>
                  <a:graphic>
                    <a:graphicData uri="http://schemas.openxmlformats.org/drawingml/2006/picture">
                      <pic:pic>
                        <pic:nvPicPr>
                          <pic:cNvPr id="71184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03019" name="Picture">
</wp:docPr>
                  <a:graphic>
                    <a:graphicData uri="http://schemas.openxmlformats.org/drawingml/2006/picture">
                      <pic:pic>
                        <pic:nvPicPr>
                          <pic:cNvPr id="172350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10381" name="Picture">
</wp:docPr>
                  <a:graphic>
                    <a:graphicData uri="http://schemas.openxmlformats.org/drawingml/2006/picture">
                      <pic:pic>
                        <pic:nvPicPr>
                          <pic:cNvPr id="46201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38163" name="Picture">
</wp:docPr>
                  <a:graphic>
                    <a:graphicData uri="http://schemas.openxmlformats.org/drawingml/2006/picture">
                      <pic:pic>
                        <pic:nvPicPr>
                          <pic:cNvPr id="16508381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15541" name="Picture">
</wp:docPr>
                  <a:graphic>
                    <a:graphicData uri="http://schemas.openxmlformats.org/drawingml/2006/picture">
                      <pic:pic>
                        <pic:nvPicPr>
                          <pic:cNvPr id="1494115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5510179" name="Picture">
</wp:docPr>
                  <a:graphic>
                    <a:graphicData uri="http://schemas.openxmlformats.org/drawingml/2006/picture">
                      <pic:pic>
                        <pic:nvPicPr>
                          <pic:cNvPr id="14255101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10532" name="Picture">
</wp:docPr>
                  <a:graphic>
                    <a:graphicData uri="http://schemas.openxmlformats.org/drawingml/2006/picture">
                      <pic:pic>
                        <pic:nvPicPr>
                          <pic:cNvPr id="213001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49419" name="Picture">
</wp:docPr>
                  <a:graphic>
                    <a:graphicData uri="http://schemas.openxmlformats.org/drawingml/2006/picture">
                      <pic:pic>
                        <pic:nvPicPr>
                          <pic:cNvPr id="193634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91777" name="Picture">
</wp:docPr>
                  <a:graphic>
                    <a:graphicData uri="http://schemas.openxmlformats.org/drawingml/2006/picture">
                      <pic:pic>
                        <pic:nvPicPr>
                          <pic:cNvPr id="35669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70998" name="Picture">
</wp:docPr>
                  <a:graphic>
                    <a:graphicData uri="http://schemas.openxmlformats.org/drawingml/2006/picture">
                      <pic:pic>
                        <pic:nvPicPr>
                          <pic:cNvPr id="136547099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31538" name="Picture">
</wp:docPr>
                  <a:graphic>
                    <a:graphicData uri="http://schemas.openxmlformats.org/drawingml/2006/picture">
                      <pic:pic>
                        <pic:nvPicPr>
                          <pic:cNvPr id="19724315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076730" name="Picture">
</wp:docPr>
                  <a:graphic>
                    <a:graphicData uri="http://schemas.openxmlformats.org/drawingml/2006/picture">
                      <pic:pic>
                        <pic:nvPicPr>
                          <pic:cNvPr id="134707673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12818" name="Picture">
</wp:docPr>
                        <a:graphic>
                          <a:graphicData uri="http://schemas.openxmlformats.org/drawingml/2006/picture">
                            <pic:pic>
                              <pic:nvPicPr>
                                <pic:cNvPr id="151131281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78124" name="Picture">
</wp:docPr>
                  <a:graphic>
                    <a:graphicData uri="http://schemas.openxmlformats.org/drawingml/2006/picture">
                      <pic:pic>
                        <pic:nvPicPr>
                          <pic:cNvPr id="207167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03213" name="Picture">
</wp:docPr>
                  <a:graphic>
                    <a:graphicData uri="http://schemas.openxmlformats.org/drawingml/2006/picture">
                      <pic:pic>
                        <pic:nvPicPr>
                          <pic:cNvPr id="175910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19865" name="Picture">
</wp:docPr>
                  <a:graphic>
                    <a:graphicData uri="http://schemas.openxmlformats.org/drawingml/2006/picture">
                      <pic:pic>
                        <pic:nvPicPr>
                          <pic:cNvPr id="35001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08994" name="Picture">
</wp:docPr>
                  <a:graphic>
                    <a:graphicData uri="http://schemas.openxmlformats.org/drawingml/2006/picture">
                      <pic:pic>
                        <pic:nvPicPr>
                          <pic:cNvPr id="16166089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30713" name="Picture">
</wp:docPr>
                        <a:graphic>
                          <a:graphicData uri="http://schemas.openxmlformats.org/drawingml/2006/picture">
                            <pic:pic>
                              <pic:nvPicPr>
                                <pic:cNvPr id="13376307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63205" name="Picture">
</wp:docPr>
                  <a:graphic>
                    <a:graphicData uri="http://schemas.openxmlformats.org/drawingml/2006/picture">
                      <pic:pic>
                        <pic:nvPicPr>
                          <pic:cNvPr id="90226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16512" name="Picture">
</wp:docPr>
                  <a:graphic>
                    <a:graphicData uri="http://schemas.openxmlformats.org/drawingml/2006/picture">
                      <pic:pic>
                        <pic:nvPicPr>
                          <pic:cNvPr id="169971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92169" name="Picture">
</wp:docPr>
                  <a:graphic>
                    <a:graphicData uri="http://schemas.openxmlformats.org/drawingml/2006/picture">
                      <pic:pic>
                        <pic:nvPicPr>
                          <pic:cNvPr id="106669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"https://fiches-risques.brgm.fr/fr/georisques/mvt-synthetique/11100252" \t "_self" </w:instrText>
            </w:r>
            <w:r>
              <w:fldChar w:fldCharType="separate"/>
            </w:r>
            <w:r>
              <w:rPr>
                <w:rFonts w:ascii="Marianne" w:hAnsi="Marianne" w:eastAsia="Marianne" w:cs="Marianne"/>
                <w:sz w:val="14"/>
              </w:rPr>
              <w:t xml:space="preserve">11100252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"https://fiches-risques.brgm.fr/fr/georisques/mvt-synthetique/11100253" \t "_self" </w:instrText>
            </w:r>
            <w:r>
              <w:fldChar w:fldCharType="separate"/>
            </w:r>
            <w:r>
              <w:rPr>
                <w:rFonts w:ascii="Marianne" w:hAnsi="Marianne" w:eastAsia="Marianne" w:cs="Marianne"/>
                <w:sz w:val="14"/>
              </w:rPr>
              <w:t xml:space="preserve">11100253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Grat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04068" name="Picture">
</wp:docPr>
                  <a:graphic>
                    <a:graphicData uri="http://schemas.openxmlformats.org/drawingml/2006/picture">
                      <pic:pic>
                        <pic:nvPicPr>
                          <pic:cNvPr id="148540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260361" name="Picture">
</wp:docPr>
                  <a:graphic>
                    <a:graphicData uri="http://schemas.openxmlformats.org/drawingml/2006/picture">
                      <pic:pic>
                        <pic:nvPicPr>
                          <pic:cNvPr id="156926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61874" name="Picture">
</wp:docPr>
                  <a:graphic>
                    <a:graphicData uri="http://schemas.openxmlformats.org/drawingml/2006/picture">
                      <pic:pic>
                        <pic:nvPicPr>
                          <pic:cNvPr id="86786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"https://fiches-risques.brgm.fr/georisques/infosols/instruction/SSP001025401" \t "_blank" </w:instrText>
            </w:r>
            <w:r>
              <w:fldChar w:fldCharType="separate"/>
            </w:r>
            <w:r>
              <w:rPr>
                <w:rFonts w:ascii="Marianne" w:hAnsi="Marianne" w:eastAsia="Marianne" w:cs="Marianne"/>
                <w:sz w:val="14"/>
              </w:rPr>
              <w:t xml:space="preserve">SSP001025401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des Vaux de Vère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"https://fiches-risques.brgm.fr/georisques/infosols/instruction/SSP001025101" \t "_blank" </w:instrText>
            </w:r>
            <w:r>
              <w:fldChar w:fldCharType="separate"/>
            </w:r>
            <w:r>
              <w:rPr>
                <w:rFonts w:ascii="Marianne" w:hAnsi="Marianne" w:eastAsia="Marianne" w:cs="Marianne"/>
                <w:sz w:val="14"/>
              </w:rPr>
              <w:t xml:space="preserve">SSP001025101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FERODO/VALEO du Réservoir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"https://fiches-risques.brgm.fr/georisques/infosols/instruction/SSP001032801" \t "_blank" </w:instrText>
            </w:r>
            <w:r>
              <w:fldChar w:fldCharType="separate"/>
            </w:r>
            <w:r>
              <w:rPr>
                <w:rFonts w:ascii="Marianne" w:hAnsi="Marianne" w:eastAsia="Marianne" w:cs="Marianne"/>
                <w:sz w:val="14"/>
              </w:rPr>
              <w:t xml:space="preserve">SSP001032801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de La Planche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"https://fiches-risques.brgm.fr/georisques/infosols/instruction/SSP000713301" \t "_blank" </w:instrText>
            </w:r>
            <w:r>
              <w:fldChar w:fldCharType="separate"/>
            </w:r>
            <w:r>
              <w:rPr>
                <w:rFonts w:ascii="Marianne" w:hAnsi="Marianne" w:eastAsia="Marianne" w:cs="Marianne"/>
                <w:sz w:val="14"/>
              </w:rPr>
              <w:t xml:space="preserve">SSP000713301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DUBOURG FILS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"https://fiches-risques.brgm.fr/georisques/infosols/instruction/SSP001026701" \t "_blank" </w:instrText>
            </w:r>
            <w:r>
              <w:fldChar w:fldCharType="separate"/>
            </w:r>
            <w:r>
              <w:rPr>
                <w:rFonts w:ascii="Marianne" w:hAnsi="Marianne" w:eastAsia="Marianne" w:cs="Marianne"/>
                <w:sz w:val="14"/>
              </w:rPr>
              <w:t xml:space="preserve">SSP001026701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MOULIN DE SEGRIE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73122" name="Picture">
</wp:docPr>
                  <a:graphic>
                    <a:graphicData uri="http://schemas.openxmlformats.org/drawingml/2006/picture">
                      <pic:pic>
                        <pic:nvPicPr>
                          <pic:cNvPr id="30257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13731" name="Picture">
</wp:docPr>
                  <a:graphic>
                    <a:graphicData uri="http://schemas.openxmlformats.org/drawingml/2006/picture">
                      <pic:pic>
                        <pic:nvPicPr>
                          <pic:cNvPr id="131411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3959" name="Picture">
</wp:docPr>
                  <a:graphic>
                    <a:graphicData uri="http://schemas.openxmlformats.org/drawingml/2006/picture">
                      <pic:pic>
                        <pic:nvPicPr>
                          <pic:cNvPr id="21240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"https://fiches-risques.brgm.fr/georisques/casias/SSP502344" \t "_blank" </w:instrText>
            </w:r>
            <w:r>
              <w:fldChar w:fldCharType="separate"/>
            </w:r>
            <w:r>
              <w:rPr>
                <w:rFonts w:ascii="Marianne" w:hAnsi="Marianne" w:eastAsia="Marianne" w:cs="Marianne"/>
                <w:sz w:val="14"/>
              </w:rPr>
              <w:t xml:space="preserve">SSP502344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DUBOURG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"https://fiches-risques.brgm.fr/georisques/casias/SSP4087076" \t "_blank" </w:instrText>
            </w:r>
            <w:r>
              <w:fldChar w:fldCharType="separate"/>
            </w:r>
            <w:r>
              <w:rPr>
                <w:rFonts w:ascii="Marianne" w:hAnsi="Marianne" w:eastAsia="Marianne" w:cs="Marianne"/>
                <w:sz w:val="14"/>
              </w:rPr>
              <w:t xml:space="preserve">SSP4087076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REGNE Félix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Formation continue d'adultes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"https://fiches-risques.brgm.fr/georisques/casias/SSP3797705" \t "_blank" </w:instrText>
            </w:r>
            <w:r>
              <w:fldChar w:fldCharType="separate"/>
            </w:r>
            <w:r>
              <w:rPr>
                <w:rFonts w:ascii="Marianne" w:hAnsi="Marianne" w:eastAsia="Marianne" w:cs="Marianne"/>
                <w:sz w:val="14"/>
              </w:rPr>
              <w:t xml:space="preserve">SSP3797705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"https://fiches-risques.brgm.fr/georisques/casias/SSP3797602" \t "_blank" </w:instrText>
            </w:r>
            <w:r>
              <w:fldChar w:fldCharType="separate"/>
            </w:r>
            <w:r>
              <w:rPr>
                <w:rFonts w:ascii="Marianne" w:hAnsi="Marianne" w:eastAsia="Marianne" w:cs="Marianne"/>
                <w:sz w:val="14"/>
              </w:rPr>
              <w:t xml:space="preserve">SSP3797602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ATHIS SERRURERIE anciennement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"https://fiches-risques.brgm.fr/georisques/casias/SSP3797154" \t "_blank" </w:instrText>
            </w:r>
            <w:r>
              <w:fldChar w:fldCharType="separate"/>
            </w:r>
            <w:r>
              <w:rPr>
                <w:rFonts w:ascii="Marianne" w:hAnsi="Marianne" w:eastAsia="Marianne" w:cs="Marianne"/>
                <w:sz w:val="14"/>
              </w:rPr>
              <w:t xml:space="preserve">SSP3797154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DES COMBUSTIBLES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"https://fiches-risques.brgm.fr/georisques/casias/SSP3797153" \t "_blank" </w:instrText>
            </w:r>
            <w:r>
              <w:fldChar w:fldCharType="separate"/>
            </w:r>
            <w:r>
              <w:rPr>
                <w:rFonts w:ascii="Marianne" w:hAnsi="Marianne" w:eastAsia="Marianne" w:cs="Marianne"/>
                <w:sz w:val="14"/>
              </w:rPr>
              <w:t xml:space="preserve">SSP3797153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"https://fiches-risques.brgm.fr/georisques/casias/SSP3797152" \t "_blank" </w:instrText>
            </w:r>
            <w:r>
              <w:fldChar w:fldCharType="separate"/>
            </w:r>
            <w:r>
              <w:rPr>
                <w:rFonts w:ascii="Marianne" w:hAnsi="Marianne" w:eastAsia="Marianne" w:cs="Marianne"/>
                <w:sz w:val="14"/>
              </w:rPr>
              <w:t xml:space="preserve">SSP3797152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DEMOLITION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"https://fiches-risques.brgm.fr/georisques/casias/SSP3797151" \t "_blank" </w:instrText>
            </w:r>
            <w:r>
              <w:fldChar w:fldCharType="separate"/>
            </w:r>
            <w:r>
              <w:rPr>
                <w:rFonts w:ascii="Marianne" w:hAnsi="Marianne" w:eastAsia="Marianne" w:cs="Marianne"/>
                <w:sz w:val="14"/>
              </w:rPr>
              <w:t xml:space="preserve">SSP3797151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FILIX-LATEX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"https://fiches-risques.brgm.fr/georisques/casias/SSP3797150" \t "_blank" </w:instrText>
            </w:r>
            <w:r>
              <w:fldChar w:fldCharType="separate"/>
            </w:r>
            <w:r>
              <w:rPr>
                <w:rFonts w:ascii="Marianne" w:hAnsi="Marianne" w:eastAsia="Marianne" w:cs="Marianne"/>
                <w:sz w:val="14"/>
              </w:rPr>
              <w:t xml:space="preserve">SSP3797150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 R C E Ouest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"https://fiches-risques.brgm.fr/georisques/casias/SSP3797149" \t "_blank" </w:instrText>
            </w:r>
            <w:r>
              <w:fldChar w:fldCharType="separate"/>
            </w:r>
            <w:r>
              <w:rPr>
                <w:rFonts w:ascii="Marianne" w:hAnsi="Marianne" w:eastAsia="Marianne" w:cs="Marianne"/>
                <w:sz w:val="14"/>
              </w:rPr>
              <w:t xml:space="preserve">SSP3797149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PHYPACK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"https://fiches-risques.brgm.fr/georisques/casias/SSP3797148" \t "_blank" </w:instrText>
            </w:r>
            <w:r>
              <w:fldChar w:fldCharType="separate"/>
            </w:r>
            <w:r>
              <w:rPr>
                <w:rFonts w:ascii="Marianne" w:hAnsi="Marianne" w:eastAsia="Marianne" w:cs="Marianne"/>
                <w:sz w:val="14"/>
              </w:rPr>
              <w:t xml:space="preserve">SSP3797148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M.P.O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"https://fiches-risques.brgm.fr/georisques/casias/SSP3797147" \t "_blank" </w:instrText>
            </w:r>
            <w:r>
              <w:fldChar w:fldCharType="separate"/>
            </w:r>
            <w:r>
              <w:rPr>
                <w:rFonts w:ascii="Marianne" w:hAnsi="Marianne" w:eastAsia="Marianne" w:cs="Marianne"/>
                <w:sz w:val="14"/>
              </w:rPr>
              <w:t xml:space="preserve">SSP3797147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LEMOINE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"https://fiches-risques.brgm.fr/georisques/casias/SSP3797146" \t "_blank" </w:instrText>
            </w:r>
            <w:r>
              <w:fldChar w:fldCharType="separate"/>
            </w:r>
            <w:r>
              <w:rPr>
                <w:rFonts w:ascii="Marianne" w:hAnsi="Marianne" w:eastAsia="Marianne" w:cs="Marianne"/>
                <w:sz w:val="14"/>
              </w:rPr>
              <w:t xml:space="preserve">SSP3797146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VALEO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"https://fiches-risques.brgm.fr/georisques/casias/SSP3797145" \t "_blank" </w:instrText>
            </w:r>
            <w:r>
              <w:fldChar w:fldCharType="separate"/>
            </w:r>
            <w:r>
              <w:rPr>
                <w:rFonts w:ascii="Marianne" w:hAnsi="Marianne" w:eastAsia="Marianne" w:cs="Marianne"/>
                <w:sz w:val="14"/>
              </w:rPr>
              <w:t xml:space="preserve">SSP3797145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CHANU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"https://fiches-risques.brgm.fr/georisques/casias/SSP3797144" \t "_blank" </w:instrText>
            </w:r>
            <w:r>
              <w:fldChar w:fldCharType="separate"/>
            </w:r>
            <w:r>
              <w:rPr>
                <w:rFonts w:ascii="Marianne" w:hAnsi="Marianne" w:eastAsia="Marianne" w:cs="Marianne"/>
                <w:sz w:val="14"/>
              </w:rPr>
              <w:t xml:space="preserve">SSP3797144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A.M.M.O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"https://fiches-risques.brgm.fr/georisques/casias/SSP3797143" \t "_blank" </w:instrText>
            </w:r>
            <w:r>
              <w:fldChar w:fldCharType="separate"/>
            </w:r>
            <w:r>
              <w:rPr>
                <w:rFonts w:ascii="Marianne" w:hAnsi="Marianne" w:eastAsia="Marianne" w:cs="Marianne"/>
                <w:sz w:val="14"/>
              </w:rPr>
              <w:t xml:space="preserve">SSP3797143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A.F.M.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"https://fiches-risques.brgm.fr/georisques/casias/SSP3796327" \t "_blank" </w:instrText>
            </w:r>
            <w:r>
              <w:fldChar w:fldCharType="separate"/>
            </w:r>
            <w:r>
              <w:rPr>
                <w:rFonts w:ascii="Marianne" w:hAnsi="Marianne" w:eastAsia="Marianne" w:cs="Marianne"/>
                <w:sz w:val="14"/>
              </w:rPr>
              <w:t xml:space="preserve">SSP3796327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"https://fiches-risques.brgm.fr/georisques/casias/SSP3796322" \t "_blank" </w:instrText>
            </w:r>
            <w:r>
              <w:fldChar w:fldCharType="separate"/>
            </w:r>
            <w:r>
              <w:rPr>
                <w:rFonts w:ascii="Marianne" w:hAnsi="Marianne" w:eastAsia="Marianne" w:cs="Marianne"/>
                <w:sz w:val="14"/>
              </w:rPr>
              <w:t xml:space="preserve">SSP3796322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"https://fiches-risques.brgm.fr/georisques/casias/SSP3796321" \t "_blank" </w:instrText>
            </w:r>
            <w:r>
              <w:fldChar w:fldCharType="separate"/>
            </w:r>
            <w:r>
              <w:rPr>
                <w:rFonts w:ascii="Marianne" w:hAnsi="Marianne" w:eastAsia="Marianne" w:cs="Marianne"/>
                <w:sz w:val="14"/>
              </w:rPr>
              <w:t xml:space="preserve">SSP3796321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"https://fiches-risques.brgm.fr/georisques/casias/SSP3796320" \t "_blank" </w:instrText>
            </w:r>
            <w:r>
              <w:fldChar w:fldCharType="separate"/>
            </w:r>
            <w:r>
              <w:rPr>
                <w:rFonts w:ascii="Marianne" w:hAnsi="Marianne" w:eastAsia="Marianne" w:cs="Marianne"/>
                <w:sz w:val="14"/>
              </w:rPr>
              <w:t xml:space="preserve">SSP3796320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"https://fiches-risques.brgm.fr/georisques/casias/SSP3796319" \t "_blank" </w:instrText>
            </w:r>
            <w:r>
              <w:fldChar w:fldCharType="separate"/>
            </w:r>
            <w:r>
              <w:rPr>
                <w:rFonts w:ascii="Marianne" w:hAnsi="Marianne" w:eastAsia="Marianne" w:cs="Marianne"/>
                <w:sz w:val="14"/>
              </w:rPr>
              <w:t xml:space="preserve">SSP3796319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DES VAUX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"https://fiches-risques.brgm.fr/georisques/casias/SSP3796318" \t "_blank" </w:instrText>
            </w:r>
            <w:r>
              <w:fldChar w:fldCharType="separate"/>
            </w:r>
            <w:r>
              <w:rPr>
                <w:rFonts w:ascii="Marianne" w:hAnsi="Marianne" w:eastAsia="Marianne" w:cs="Marianne"/>
                <w:sz w:val="14"/>
              </w:rPr>
              <w:t xml:space="preserve">SSP3796318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PLANQUIVON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"https://fiches-risques.brgm.fr/georisques/casias/SSP3796317" \t "_blank" </w:instrText>
            </w:r>
            <w:r>
              <w:fldChar w:fldCharType="separate"/>
            </w:r>
            <w:r>
              <w:rPr>
                <w:rFonts w:ascii="Marianne" w:hAnsi="Marianne" w:eastAsia="Marianne" w:cs="Marianne"/>
                <w:sz w:val="14"/>
              </w:rPr>
              <w:t xml:space="preserve">SSP3796317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PROCEDES LOTH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"https://fiches-risques.brgm.fr/georisques/casias/SSP0010267" \t "_blank" </w:instrText>
            </w:r>
            <w:r>
              <w:fldChar w:fldCharType="separate"/>
            </w:r>
            <w:r>
              <w:rPr>
                <w:rFonts w:ascii="Marianne" w:hAnsi="Marianne" w:eastAsia="Marianne" w:cs="Marianne"/>
                <w:sz w:val="14"/>
              </w:rPr>
              <w:t xml:space="preserve">SSP0010267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MOULIN DE SEGRIE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à base d'amiante (fabrication de)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