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23010" name="Picture">
</wp:docPr>
                  <a:graphic>
                    <a:graphicData uri="http://schemas.openxmlformats.org/drawingml/2006/picture">
                      <pic:pic>
                        <pic:nvPicPr>
                          <pic:cNvPr id="106042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4355605" name="Picture">
</wp:docPr>
                  <a:graphic>
                    <a:graphicData uri="http://schemas.openxmlformats.org/drawingml/2006/picture">
                      <pic:pic>
                        <pic:nvPicPr>
                          <pic:cNvPr id="644355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295583" name="Picture">
</wp:docPr>
                        <a:graphic>
                          <a:graphicData uri="http://schemas.openxmlformats.org/drawingml/2006/picture">
                            <pic:pic>
                              <pic:nvPicPr>
                                <pic:cNvPr id="129295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62510 Arques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8682742" name="Picture">
</wp:docPr>
                  <a:graphic>
                    <a:graphicData uri="http://schemas.openxmlformats.org/drawingml/2006/picture">
                      <pic:pic>
                        <pic:nvPicPr>
                          <pic:cNvPr id="2128682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124366" name="Picture">
</wp:docPr>
                  <a:graphic>
                    <a:graphicData uri="http://schemas.openxmlformats.org/drawingml/2006/picture">
                      <pic:pic>
                        <pic:nvPicPr>
                          <pic:cNvPr id="206124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771188" name="Picture">
</wp:docPr>
                  <a:graphic>
                    <a:graphicData uri="http://schemas.openxmlformats.org/drawingml/2006/picture">
                      <pic:pic>
                        <pic:nvPicPr>
                          <pic:cNvPr id="198577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058902" name="Picture">
</wp:docPr>
                  <a:graphic>
                    <a:graphicData uri="http://schemas.openxmlformats.org/drawingml/2006/picture">
                      <pic:pic>
                        <pic:nvPicPr>
                          <pic:cNvPr id="124805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392615" name="Picture">
</wp:docPr>
                  <a:graphic>
                    <a:graphicData uri="http://schemas.openxmlformats.org/drawingml/2006/picture">
                      <pic:pic>
                        <pic:nvPicPr>
                          <pic:cNvPr id="155939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434695" name="Picture">
</wp:docPr>
                        <a:graphic>
                          <a:graphicData uri="http://schemas.openxmlformats.org/drawingml/2006/picture">
                            <pic:pic>
                              <pic:nvPicPr>
                                <pic:cNvPr id="285434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853074" name="Picture">
</wp:docPr>
                        <a:graphic>
                          <a:graphicData uri="http://schemas.openxmlformats.org/drawingml/2006/picture">
                            <pic:pic>
                              <pic:nvPicPr>
                                <pic:cNvPr id="3168530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582801" name="Picture">
</wp:docPr>
                        <a:graphic>
                          <a:graphicData uri="http://schemas.openxmlformats.org/drawingml/2006/picture">
                            <pic:pic>
                              <pic:nvPicPr>
                                <pic:cNvPr id="718582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695105" name="Picture">
</wp:docPr>
                        <a:graphic>
                          <a:graphicData uri="http://schemas.openxmlformats.org/drawingml/2006/picture">
                            <pic:pic>
                              <pic:nvPicPr>
                                <pic:cNvPr id="732695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79240" name="Picture">
</wp:docPr>
                        <a:graphic>
                          <a:graphicData uri="http://schemas.openxmlformats.org/drawingml/2006/picture">
                            <pic:pic>
                              <pic:nvPicPr>
                                <pic:cNvPr id="1495879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784390" name="Picture">
</wp:docPr>
                        <a:graphic>
                          <a:graphicData uri="http://schemas.openxmlformats.org/drawingml/2006/picture">
                            <pic:pic>
                              <pic:nvPicPr>
                                <pic:cNvPr id="1328784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105501" name="Picture">
</wp:docPr>
                        <a:graphic>
                          <a:graphicData uri="http://schemas.openxmlformats.org/drawingml/2006/picture">
                            <pic:pic>
                              <pic:nvPicPr>
                                <pic:cNvPr id="1301105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549686" name="Picture">
</wp:docPr>
                        <a:graphic>
                          <a:graphicData uri="http://schemas.openxmlformats.org/drawingml/2006/picture">
                            <pic:pic>
                              <pic:nvPicPr>
                                <pic:cNvPr id="2016549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808679" name="Picture">
</wp:docPr>
                        <a:graphic>
                          <a:graphicData uri="http://schemas.openxmlformats.org/drawingml/2006/picture">
                            <pic:pic>
                              <pic:nvPicPr>
                                <pic:cNvPr id="8598086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027198" name="Picture">
</wp:docPr>
                        <a:graphic>
                          <a:graphicData uri="http://schemas.openxmlformats.org/drawingml/2006/picture">
                            <pic:pic>
                              <pic:nvPicPr>
                                <pic:cNvPr id="14240271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375221" name="Picture">
</wp:docPr>
                        <a:graphic>
                          <a:graphicData uri="http://schemas.openxmlformats.org/drawingml/2006/picture">
                            <pic:pic>
                              <pic:nvPicPr>
                                <pic:cNvPr id="284375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167753" name="Picture">
</wp:docPr>
                        <a:graphic>
                          <a:graphicData uri="http://schemas.openxmlformats.org/drawingml/2006/picture">
                            <pic:pic>
                              <pic:nvPicPr>
                                <pic:cNvPr id="7331677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957752" name="Picture">
</wp:docPr>
                        <a:graphic>
                          <a:graphicData uri="http://schemas.openxmlformats.org/drawingml/2006/picture">
                            <pic:pic>
                              <pic:nvPicPr>
                                <pic:cNvPr id="4029577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44648" name="Picture">
</wp:docPr>
                        <a:graphic>
                          <a:graphicData uri="http://schemas.openxmlformats.org/drawingml/2006/picture">
                            <pic:pic>
                              <pic:nvPicPr>
                                <pic:cNvPr id="2082844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372602" name="Picture">
</wp:docPr>
                        <a:graphic>
                          <a:graphicData uri="http://schemas.openxmlformats.org/drawingml/2006/picture">
                            <pic:pic>
                              <pic:nvPicPr>
                                <pic:cNvPr id="10273726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064117" name="Picture">
</wp:docPr>
                        <a:graphic>
                          <a:graphicData uri="http://schemas.openxmlformats.org/drawingml/2006/picture">
                            <pic:pic>
                              <pic:nvPicPr>
                                <pic:cNvPr id="11740641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5096" name="Picture">
</wp:docPr>
                        <a:graphic>
                          <a:graphicData uri="http://schemas.openxmlformats.org/drawingml/2006/picture">
                            <pic:pic>
                              <pic:nvPicPr>
                                <pic:cNvPr id="800950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864790" name="Picture">
</wp:docPr>
                        <a:graphic>
                          <a:graphicData uri="http://schemas.openxmlformats.org/drawingml/2006/picture">
                            <pic:pic>
                              <pic:nvPicPr>
                                <pic:cNvPr id="12378647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173240" name="Picture">
</wp:docPr>
                        <a:graphic>
                          <a:graphicData uri="http://schemas.openxmlformats.org/drawingml/2006/picture">
                            <pic:pic>
                              <pic:nvPicPr>
                                <pic:cNvPr id="19061732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026443" name="Picture">
</wp:docPr>
                        <a:graphic>
                          <a:graphicData uri="http://schemas.openxmlformats.org/drawingml/2006/picture">
                            <pic:pic>
                              <pic:nvPicPr>
                                <pic:cNvPr id="8700264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641222" name="Picture">
</wp:docPr>
                        <a:graphic>
                          <a:graphicData uri="http://schemas.openxmlformats.org/drawingml/2006/picture">
                            <pic:pic>
                              <pic:nvPicPr>
                                <pic:cNvPr id="4946412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105409" name="Picture">
</wp:docPr>
                        <a:graphic>
                          <a:graphicData uri="http://schemas.openxmlformats.org/drawingml/2006/picture">
                            <pic:pic>
                              <pic:nvPicPr>
                                <pic:cNvPr id="17291054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82959" name="Picture">
</wp:docPr>
                        <a:graphic>
                          <a:graphicData uri="http://schemas.openxmlformats.org/drawingml/2006/picture">
                            <pic:pic>
                              <pic:nvPicPr>
                                <pic:cNvPr id="12797829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25234" name="Picture">
</wp:docPr>
                        <a:graphic>
                          <a:graphicData uri="http://schemas.openxmlformats.org/drawingml/2006/picture">
                            <pic:pic>
                              <pic:nvPicPr>
                                <pic:cNvPr id="1204252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46699" name="Picture">
</wp:docPr>
                  <a:graphic>
                    <a:graphicData uri="http://schemas.openxmlformats.org/drawingml/2006/picture">
                      <pic:pic>
                        <pic:nvPicPr>
                          <pic:cNvPr id="176564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002702" name="Picture">
</wp:docPr>
                  <a:graphic>
                    <a:graphicData uri="http://schemas.openxmlformats.org/drawingml/2006/picture">
                      <pic:pic>
                        <pic:nvPicPr>
                          <pic:cNvPr id="198500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743558" name="Picture">
</wp:docPr>
                  <a:graphic>
                    <a:graphicData uri="http://schemas.openxmlformats.org/drawingml/2006/picture">
                      <pic:pic>
                        <pic:nvPicPr>
                          <pic:cNvPr id="57074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510747" name="Picture">
</wp:docPr>
                  <a:graphic>
                    <a:graphicData uri="http://schemas.openxmlformats.org/drawingml/2006/picture">
                      <pic:pic>
                        <pic:nvPicPr>
                          <pic:cNvPr id="3405107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66000" name="Picture">
</wp:docPr>
                  <a:graphic>
                    <a:graphicData uri="http://schemas.openxmlformats.org/drawingml/2006/picture">
                      <pic:pic>
                        <pic:nvPicPr>
                          <pic:cNvPr id="9632660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7430865" name="Picture">
</wp:docPr>
                  <a:graphic>
                    <a:graphicData uri="http://schemas.openxmlformats.org/drawingml/2006/picture">
                      <pic:pic>
                        <pic:nvPicPr>
                          <pic:cNvPr id="14574308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142274" name="Picture">
</wp:docPr>
                        <a:graphic>
                          <a:graphicData uri="http://schemas.openxmlformats.org/drawingml/2006/picture">
                            <pic:pic>
                              <pic:nvPicPr>
                                <pic:cNvPr id="11671422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024269" name="Picture">
</wp:docPr>
                  <a:graphic>
                    <a:graphicData uri="http://schemas.openxmlformats.org/drawingml/2006/picture">
                      <pic:pic>
                        <pic:nvPicPr>
                          <pic:cNvPr id="161802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055199" name="Picture">
</wp:docPr>
                  <a:graphic>
                    <a:graphicData uri="http://schemas.openxmlformats.org/drawingml/2006/picture">
                      <pic:pic>
                        <pic:nvPicPr>
                          <pic:cNvPr id="105905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758357" name="Picture">
</wp:docPr>
                  <a:graphic>
                    <a:graphicData uri="http://schemas.openxmlformats.org/drawingml/2006/picture">
                      <pic:pic>
                        <pic:nvPicPr>
                          <pic:cNvPr id="57475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Marais Audomarois (PPRN-I_2023_0136)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932419" name="Picture">
</wp:docPr>
                        <a:graphic>
                          <a:graphicData uri="http://schemas.openxmlformats.org/drawingml/2006/picture">
                            <pic:pic>
                              <pic:nvPicPr>
                                <pic:cNvPr id="20379324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Marais Audomarois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- 07 : Non Identifié</w:t>
                    <w:br/>
                    <w:t xml:space="preserve">Date de prescription : 23/05/2023</w:t>
                    <w:br/>
                    <w:t xml:space="preserve">Date d'approbation : 05/11/2024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Saint-Omer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833477" name="Picture">
</wp:docPr>
                        <a:graphic>
                          <a:graphicData uri="http://schemas.openxmlformats.org/drawingml/2006/picture">
                            <pic:pic>
                              <pic:nvPicPr>
                                <pic:cNvPr id="19628334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872056" name="Picture">
</wp:docPr>
                        <a:graphic>
                          <a:graphicData uri="http://schemas.openxmlformats.org/drawingml/2006/picture">
                            <pic:pic>
                              <pic:nvPicPr>
                                <pic:cNvPr id="58187205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960584" name="Picture">
</wp:docPr>
                        <a:graphic>
                          <a:graphicData uri="http://schemas.openxmlformats.org/drawingml/2006/picture">
                            <pic:pic>
                              <pic:nvPicPr>
                                <pic:cNvPr id="117896058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312982" name="Picture">
</wp:docPr>
                  <a:graphic>
                    <a:graphicData uri="http://schemas.openxmlformats.org/drawingml/2006/picture">
                      <pic:pic>
                        <pic:nvPicPr>
                          <pic:cNvPr id="43431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927194" name="Picture">
</wp:docPr>
                  <a:graphic>
                    <a:graphicData uri="http://schemas.openxmlformats.org/drawingml/2006/picture">
                      <pic:pic>
                        <pic:nvPicPr>
                          <pic:cNvPr id="213992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10401" name="Picture">
</wp:docPr>
                  <a:graphic>
                    <a:graphicData uri="http://schemas.openxmlformats.org/drawingml/2006/picture">
                      <pic:pic>
                        <pic:nvPicPr>
                          <pic:cNvPr id="35581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69396" name="Picture">
</wp:docPr>
                  <a:graphic>
                    <a:graphicData uri="http://schemas.openxmlformats.org/drawingml/2006/picture">
                      <pic:pic>
                        <pic:nvPicPr>
                          <pic:cNvPr id="22656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091004" name="Picture">
</wp:docPr>
                  <a:graphic>
                    <a:graphicData uri="http://schemas.openxmlformats.org/drawingml/2006/picture">
                      <pic:pic>
                        <pic:nvPicPr>
                          <pic:cNvPr id="38609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44393" name="Picture">
</wp:docPr>
                  <a:graphic>
                    <a:graphicData uri="http://schemas.openxmlformats.org/drawingml/2006/picture">
                      <pic:pic>
                        <pic:nvPicPr>
                          <pic:cNvPr id="72834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69603" name="Picture">
</wp:docPr>
                  <a:graphic>
                    <a:graphicData uri="http://schemas.openxmlformats.org/drawingml/2006/picture">
                      <pic:pic>
                        <pic:nvPicPr>
                          <pic:cNvPr id="1653696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76445" name="Picture">
</wp:docPr>
                  <a:graphic>
                    <a:graphicData uri="http://schemas.openxmlformats.org/drawingml/2006/picture">
                      <pic:pic>
                        <pic:nvPicPr>
                          <pic:cNvPr id="1522276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4828782" name="Picture">
</wp:docPr>
                  <a:graphic>
                    <a:graphicData uri="http://schemas.openxmlformats.org/drawingml/2006/picture">
                      <pic:pic>
                        <pic:nvPicPr>
                          <pic:cNvPr id="121482878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212716" name="Picture">
</wp:docPr>
                        <a:graphic>
                          <a:graphicData uri="http://schemas.openxmlformats.org/drawingml/2006/picture">
                            <pic:pic>
                              <pic:nvPicPr>
                                <pic:cNvPr id="1887212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659062" name="Picture">
</wp:docPr>
                        <a:graphic>
                          <a:graphicData uri="http://schemas.openxmlformats.org/drawingml/2006/picture">
                            <pic:pic>
                              <pic:nvPicPr>
                                <pic:cNvPr id="16966590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06839" name="Picture">
</wp:docPr>
                  <a:graphic>
                    <a:graphicData uri="http://schemas.openxmlformats.org/drawingml/2006/picture">
                      <pic:pic>
                        <pic:nvPicPr>
                          <pic:cNvPr id="164100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13290" name="Picture">
</wp:docPr>
                  <a:graphic>
                    <a:graphicData uri="http://schemas.openxmlformats.org/drawingml/2006/picture">
                      <pic:pic>
                        <pic:nvPicPr>
                          <pic:cNvPr id="135471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011501" name="Picture">
</wp:docPr>
                  <a:graphic>
                    <a:graphicData uri="http://schemas.openxmlformats.org/drawingml/2006/picture">
                      <pic:pic>
                        <pic:nvPicPr>
                          <pic:cNvPr id="84401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312572" name="Picture">
</wp:docPr>
                  <a:graphic>
                    <a:graphicData uri="http://schemas.openxmlformats.org/drawingml/2006/picture">
                      <pic:pic>
                        <pic:nvPicPr>
                          <pic:cNvPr id="196431257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6353" name="Picture">
</wp:docPr>
                  <a:graphic>
                    <a:graphicData uri="http://schemas.openxmlformats.org/drawingml/2006/picture">
                      <pic:pic>
                        <pic:nvPicPr>
                          <pic:cNvPr id="58686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391248" name="Picture">
</wp:docPr>
                  <a:graphic>
                    <a:graphicData uri="http://schemas.openxmlformats.org/drawingml/2006/picture">
                      <pic:pic>
                        <pic:nvPicPr>
                          <pic:cNvPr id="34339124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78047" name="Picture">
</wp:docPr>
                        <a:graphic>
                          <a:graphicData uri="http://schemas.openxmlformats.org/drawingml/2006/picture">
                            <pic:pic>
                              <pic:nvPicPr>
                                <pic:cNvPr id="160878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944709" name="Picture">
</wp:docPr>
                        <a:graphic>
                          <a:graphicData uri="http://schemas.openxmlformats.org/drawingml/2006/picture">
                            <pic:pic>
                              <pic:nvPicPr>
                                <pic:cNvPr id="108894470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819891" name="Picture">
</wp:docPr>
                  <a:graphic>
                    <a:graphicData uri="http://schemas.openxmlformats.org/drawingml/2006/picture">
                      <pic:pic>
                        <pic:nvPicPr>
                          <pic:cNvPr id="213281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388393" name="Picture">
</wp:docPr>
                  <a:graphic>
                    <a:graphicData uri="http://schemas.openxmlformats.org/drawingml/2006/picture">
                      <pic:pic>
                        <pic:nvPicPr>
                          <pic:cNvPr id="47538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610093" name="Picture">
</wp:docPr>
                  <a:graphic>
                    <a:graphicData uri="http://schemas.openxmlformats.org/drawingml/2006/picture">
                      <pic:pic>
                        <pic:nvPicPr>
                          <pic:cNvPr id="34461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781516" name="Picture">
</wp:docPr>
                  <a:graphic>
                    <a:graphicData uri="http://schemas.openxmlformats.org/drawingml/2006/picture">
                      <pic:pic>
                        <pic:nvPicPr>
                          <pic:cNvPr id="251781516"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803975" name="Picture">
</wp:docPr>
                  <a:graphic>
                    <a:graphicData uri="http://schemas.openxmlformats.org/drawingml/2006/picture">
                      <pic:pic>
                        <pic:nvPicPr>
                          <pic:cNvPr id="17878039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729930" name="Picture">
</wp:docPr>
                  <a:graphic>
                    <a:graphicData uri="http://schemas.openxmlformats.org/drawingml/2006/picture">
                      <pic:pic>
                        <pic:nvPicPr>
                          <pic:cNvPr id="549729930"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992223" name="Picture">
</wp:docPr>
                        <a:graphic>
                          <a:graphicData uri="http://schemas.openxmlformats.org/drawingml/2006/picture">
                            <pic:pic>
                              <pic:nvPicPr>
                                <pic:cNvPr id="19689922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49727" name="Picture">
</wp:docPr>
                  <a:graphic>
                    <a:graphicData uri="http://schemas.openxmlformats.org/drawingml/2006/picture">
                      <pic:pic>
                        <pic:nvPicPr>
                          <pic:cNvPr id="194674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816569" name="Picture">
</wp:docPr>
                  <a:graphic>
                    <a:graphicData uri="http://schemas.openxmlformats.org/drawingml/2006/picture">
                      <pic:pic>
                        <pic:nvPicPr>
                          <pic:cNvPr id="111581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874081" name="Picture">
</wp:docPr>
                  <a:graphic>
                    <a:graphicData uri="http://schemas.openxmlformats.org/drawingml/2006/picture">
                      <pic:pic>
                        <pic:nvPicPr>
                          <pic:cNvPr id="141287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324274" name="Picture">
</wp:docPr>
                  <a:graphic>
                    <a:graphicData uri="http://schemas.openxmlformats.org/drawingml/2006/picture">
                      <pic:pic>
                        <pic:nvPicPr>
                          <pic:cNvPr id="13353242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40484" name="Picture">
</wp:docPr>
                  <a:graphic>
                    <a:graphicData uri="http://schemas.openxmlformats.org/drawingml/2006/picture">
                      <pic:pic>
                        <pic:nvPicPr>
                          <pic:cNvPr id="394740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077238" name="Picture">
</wp:docPr>
                  <a:graphic>
                    <a:graphicData uri="http://schemas.openxmlformats.org/drawingml/2006/picture">
                      <pic:pic>
                        <pic:nvPicPr>
                          <pic:cNvPr id="3860772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891467" name="Picture">
</wp:docPr>
                        <a:graphic>
                          <a:graphicData uri="http://schemas.openxmlformats.org/drawingml/2006/picture">
                            <pic:pic>
                              <pic:nvPicPr>
                                <pic:cNvPr id="2318914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37573" name="Picture">
</wp:docPr>
                  <a:graphic>
                    <a:graphicData uri="http://schemas.openxmlformats.org/drawingml/2006/picture">
                      <pic:pic>
                        <pic:nvPicPr>
                          <pic:cNvPr id="4713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75673" name="Picture">
</wp:docPr>
                  <a:graphic>
                    <a:graphicData uri="http://schemas.openxmlformats.org/drawingml/2006/picture">
                      <pic:pic>
                        <pic:nvPicPr>
                          <pic:cNvPr id="93417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146196" name="Picture">
</wp:docPr>
                  <a:graphic>
                    <a:graphicData uri="http://schemas.openxmlformats.org/drawingml/2006/picture">
                      <pic:pic>
                        <pic:nvPicPr>
                          <pic:cNvPr id="190714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986817" name="Picture">
</wp:docPr>
                  <a:graphic>
                    <a:graphicData uri="http://schemas.openxmlformats.org/drawingml/2006/picture">
                      <pic:pic>
                        <pic:nvPicPr>
                          <pic:cNvPr id="71698681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66883" name="Picture">
</wp:docPr>
                  <a:graphic>
                    <a:graphicData uri="http://schemas.openxmlformats.org/drawingml/2006/picture">
                      <pic:pic>
                        <pic:nvPicPr>
                          <pic:cNvPr id="18122668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5570140" name="Picture">
</wp:docPr>
                  <a:graphic>
                    <a:graphicData uri="http://schemas.openxmlformats.org/drawingml/2006/picture">
                      <pic:pic>
                        <pic:nvPicPr>
                          <pic:cNvPr id="189557014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ARC INTERNATIONAL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844877" name="Picture">
</wp:docPr>
                        <a:graphic>
                          <a:graphicData uri="http://schemas.openxmlformats.org/drawingml/2006/picture">
                            <pic:pic>
                              <pic:nvPicPr>
                                <pic:cNvPr id="46184487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ARC INTERNATIONAL a été prescrit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29/06/2016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"/donnee-risques/PPR/Fiche-ppr/pprt/62DREAL20140009"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88030" name="Picture">
</wp:docPr>
                  <a:graphic>
                    <a:graphicData uri="http://schemas.openxmlformats.org/drawingml/2006/picture">
                      <pic:pic>
                        <pic:nvPicPr>
                          <pic:cNvPr id="15118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164836" name="Picture">
</wp:docPr>
                  <a:graphic>
                    <a:graphicData uri="http://schemas.openxmlformats.org/drawingml/2006/picture">
                      <pic:pic>
                        <pic:nvPicPr>
                          <pic:cNvPr id="60116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006030" name="Picture">
</wp:docPr>
                  <a:graphic>
                    <a:graphicData uri="http://schemas.openxmlformats.org/drawingml/2006/picture">
                      <pic:pic>
                        <pic:nvPicPr>
                          <pic:cNvPr id="132900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Arques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86471" name="Picture">
</wp:docPr>
                        <a:graphic>
                          <a:graphicData uri="http://schemas.openxmlformats.org/drawingml/2006/picture">
                            <pic:pic>
                              <pic:nvPicPr>
                                <pic:cNvPr id="26438647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br/>
                    <w:t xml:space="preserve">Inondation</w:t>
                    <w:br/>
                    <w:t xml:space="preserve">  Par ruissellement et coulée de boue</w:t>
                    <w:br/>
                    <w:t xml:space="preserve">Risque industriel</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95362" name="Picture">
</wp:docPr>
                  <a:graphic>
                    <a:graphicData uri="http://schemas.openxmlformats.org/drawingml/2006/picture">
                      <pic:pic>
                        <pic:nvPicPr>
                          <pic:cNvPr id="210299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240348" name="Picture">
</wp:docPr>
                  <a:graphic>
                    <a:graphicData uri="http://schemas.openxmlformats.org/drawingml/2006/picture">
                      <pic:pic>
                        <pic:nvPicPr>
                          <pic:cNvPr id="173324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076829" name="Picture">
</wp:docPr>
                  <a:graphic>
                    <a:graphicData uri="http://schemas.openxmlformats.org/drawingml/2006/picture">
                      <pic:pic>
                        <pic:nvPicPr>
                          <pic:cNvPr id="203307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520660" name="Picture">
</wp:docPr>
                  <a:graphic>
                    <a:graphicData uri="http://schemas.openxmlformats.org/drawingml/2006/picture">
                      <pic:pic>
                        <pic:nvPicPr>
                          <pic:cNvPr id="24852066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960382" name="Picture">
</wp:docPr>
                  <a:graphic>
                    <a:graphicData uri="http://schemas.openxmlformats.org/drawingml/2006/picture">
                      <pic:pic>
                        <pic:nvPicPr>
                          <pic:cNvPr id="18699603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1867561" name="Picture">
</wp:docPr>
                  <a:graphic>
                    <a:graphicData uri="http://schemas.openxmlformats.org/drawingml/2006/picture">
                      <pic:pic>
                        <pic:nvPicPr>
                          <pic:cNvPr id="88186756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564641" name="Picture">
</wp:docPr>
                  <a:graphic>
                    <a:graphicData uri="http://schemas.openxmlformats.org/drawingml/2006/picture">
                      <pic:pic>
                        <pic:nvPicPr>
                          <pic:cNvPr id="190456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01978" name="Picture">
</wp:docPr>
                  <a:graphic>
                    <a:graphicData uri="http://schemas.openxmlformats.org/drawingml/2006/picture">
                      <pic:pic>
                        <pic:nvPicPr>
                          <pic:cNvPr id="104640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850722" name="Picture">
</wp:docPr>
                  <a:graphic>
                    <a:graphicData uri="http://schemas.openxmlformats.org/drawingml/2006/picture">
                      <pic:pic>
                        <pic:nvPicPr>
                          <pic:cNvPr id="151685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91649" name="Picture">
</wp:docPr>
                  <a:graphic>
                    <a:graphicData uri="http://schemas.openxmlformats.org/drawingml/2006/picture">
                      <pic:pic>
                        <pic:nvPicPr>
                          <pic:cNvPr id="67409164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81090" name="Picture">
</wp:docPr>
                  <a:graphic>
                    <a:graphicData uri="http://schemas.openxmlformats.org/drawingml/2006/picture">
                      <pic:pic>
                        <pic:nvPicPr>
                          <pic:cNvPr id="21118810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6092453" name="Picture">
</wp:docPr>
                  <a:graphic>
                    <a:graphicData uri="http://schemas.openxmlformats.org/drawingml/2006/picture">
                      <pic:pic>
                        <pic:nvPicPr>
                          <pic:cNvPr id="756092453"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518814" name="Picture">
</wp:docPr>
                        <a:graphic>
                          <a:graphicData uri="http://schemas.openxmlformats.org/drawingml/2006/picture">
                            <pic:pic>
                              <pic:nvPicPr>
                                <pic:cNvPr id="155851881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39862" name="Picture">
</wp:docPr>
                  <a:graphic>
                    <a:graphicData uri="http://schemas.openxmlformats.org/drawingml/2006/picture">
                      <pic:pic>
                        <pic:nvPicPr>
                          <pic:cNvPr id="3803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23829" name="Picture">
</wp:docPr>
                  <a:graphic>
                    <a:graphicData uri="http://schemas.openxmlformats.org/drawingml/2006/picture">
                      <pic:pic>
                        <pic:nvPicPr>
                          <pic:cNvPr id="129062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67767" name="Picture">
</wp:docPr>
                  <a:graphic>
                    <a:graphicData uri="http://schemas.openxmlformats.org/drawingml/2006/picture">
                      <pic:pic>
                        <pic:nvPicPr>
                          <pic:cNvPr id="203436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"https://fiches-risques.brgm.fr/georisques/infosols/instruction/SSP000890501" \t "_blank" </w:instrText>
            </w:r>
            <w:r>
              <w:fldChar w:fldCharType="separate"/>
            </w:r>
            <w:r>
              <w:rPr>
                <w:rFonts w:ascii="Marianne" w:hAnsi="Marianne" w:eastAsia="Marianne" w:cs="Marianne"/>
                <w:sz w:val="14"/>
              </w:rPr>
              <w:t xml:space="preserve">SSP000890501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 International (site Arques)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"https://fiches-risques.brgm.fr/georisques/infosols/instruction/SSP001264301" \t "_blank" </w:instrText>
            </w:r>
            <w:r>
              <w:fldChar w:fldCharType="separate"/>
            </w:r>
            <w:r>
              <w:rPr>
                <w:rFonts w:ascii="Marianne" w:hAnsi="Marianne" w:eastAsia="Marianne" w:cs="Marianne"/>
                <w:sz w:val="14"/>
              </w:rPr>
              <w:t xml:space="preserve">SSP001264301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ARC INTERNATIONAL Arques (ex MMV)</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"https://fiches-risques.brgm.fr/georisques/infosols/instruction/SSP001265301" \t "_blank" </w:instrText>
            </w:r>
            <w:r>
              <w:fldChar w:fldCharType="separate"/>
            </w:r>
            <w:r>
              <w:rPr>
                <w:rFonts w:ascii="Marianne" w:hAnsi="Marianne" w:eastAsia="Marianne" w:cs="Marianne"/>
                <w:sz w:val="14"/>
              </w:rPr>
              <w:t xml:space="preserve">SSP001265301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 INTERNATIONAL Arques (ex atelier de composition - terrain du quai)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"https://fiches-risques.brgm.fr/georisques/infosols/instruction/SSP000407001" \t "_blank" </w:instrText>
            </w:r>
            <w:r>
              <w:fldChar w:fldCharType="separate"/>
            </w:r>
            <w:r>
              <w:rPr>
                <w:rFonts w:ascii="Marianne" w:hAnsi="Marianne" w:eastAsia="Marianne" w:cs="Marianne"/>
                <w:sz w:val="14"/>
              </w:rPr>
              <w:t xml:space="preserve">SSP000407001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ARC Atelier de Composition terrain du quai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"https://fiches-risques.brgm.fr/georisques/infosols/instruction/SSP000407101" \t "_blank" </w:instrText>
            </w:r>
            <w:r>
              <w:fldChar w:fldCharType="separate"/>
            </w:r>
            <w:r>
              <w:rPr>
                <w:rFonts w:ascii="Marianne" w:hAnsi="Marianne" w:eastAsia="Marianne" w:cs="Marianne"/>
                <w:sz w:val="14"/>
              </w:rPr>
              <w:t xml:space="preserve">SSP000407101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 International - site ex MMV</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373892" name="Picture">
</wp:docPr>
                  <a:graphic>
                    <a:graphicData uri="http://schemas.openxmlformats.org/drawingml/2006/picture">
                      <pic:pic>
                        <pic:nvPicPr>
                          <pic:cNvPr id="116337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075933" name="Picture">
</wp:docPr>
                  <a:graphic>
                    <a:graphicData uri="http://schemas.openxmlformats.org/drawingml/2006/picture">
                      <pic:pic>
                        <pic:nvPicPr>
                          <pic:cNvPr id="37407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62510 Arques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701875" name="Picture">
</wp:docPr>
                  <a:graphic>
                    <a:graphicData uri="http://schemas.openxmlformats.org/drawingml/2006/picture">
                      <pic:pic>
                        <pic:nvPicPr>
                          <pic:cNvPr id="42670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"https://fiches-risques.brgm.fr/georisques/casias/SSP3974371" \t "_blank" </w:instrText>
            </w:r>
            <w:r>
              <w:fldChar w:fldCharType="separate"/>
            </w:r>
            <w:r>
              <w:rPr>
                <w:rFonts w:ascii="Marianne" w:hAnsi="Marianne" w:eastAsia="Marianne" w:cs="Marianne"/>
                <w:sz w:val="14"/>
              </w:rPr>
              <w:t xml:space="preserve">SSP3974371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"https://fiches-risques.brgm.fr/georisques/casias/SSP3974346" \t "_blank" </w:instrText>
            </w:r>
            <w:r>
              <w:fldChar w:fldCharType="separate"/>
            </w:r>
            <w:r>
              <w:rPr>
                <w:rFonts w:ascii="Marianne" w:hAnsi="Marianne" w:eastAsia="Marianne" w:cs="Marianne"/>
                <w:sz w:val="14"/>
              </w:rPr>
              <w:t xml:space="preserve">SSP3974346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naval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"https://fiches-risques.brgm.fr/georisques/casias/SSP3974337" \t "_blank" </w:instrText>
            </w:r>
            <w:r>
              <w:fldChar w:fldCharType="separate"/>
            </w:r>
            <w:r>
              <w:rPr>
                <w:rFonts w:ascii="Marianne" w:hAnsi="Marianne" w:eastAsia="Marianne" w:cs="Marianne"/>
                <w:sz w:val="14"/>
              </w:rPr>
              <w:t xml:space="preserve">SSP3974337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"https://fiches-risques.brgm.fr/georisques/casias/SSP3974327" \t "_blank" </w:instrText>
            </w:r>
            <w:r>
              <w:fldChar w:fldCharType="separate"/>
            </w:r>
            <w:r>
              <w:rPr>
                <w:rFonts w:ascii="Marianne" w:hAnsi="Marianne" w:eastAsia="Marianne" w:cs="Marianne"/>
                <w:sz w:val="14"/>
              </w:rPr>
              <w:t xml:space="preserve">SSP3974327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"https://fiches-risques.brgm.fr/georisques/casias/SSP3974319" \t "_blank" </w:instrText>
            </w:r>
            <w:r>
              <w:fldChar w:fldCharType="separate"/>
            </w:r>
            <w:r>
              <w:rPr>
                <w:rFonts w:ascii="Marianne" w:hAnsi="Marianne" w:eastAsia="Marianne" w:cs="Marianne"/>
                <w:sz w:val="14"/>
              </w:rPr>
              <w:t xml:space="preserve">SSP3974319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"https://fiches-risques.brgm.fr/georisques/casias/SSP3974317" \t "_blank" </w:instrText>
            </w:r>
            <w:r>
              <w:fldChar w:fldCharType="separate"/>
            </w:r>
            <w:r>
              <w:rPr>
                <w:rFonts w:ascii="Marianne" w:hAnsi="Marianne" w:eastAsia="Marianne" w:cs="Marianne"/>
                <w:sz w:val="14"/>
              </w:rPr>
              <w:t xml:space="preserve">SSP3974317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charbon,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"https://fiches-risques.brgm.fr/georisques/casias/SSP3974312" \t "_blank" </w:instrText>
            </w:r>
            <w:r>
              <w:fldChar w:fldCharType="separate"/>
            </w:r>
            <w:r>
              <w:rPr>
                <w:rFonts w:ascii="Marianne" w:hAnsi="Marianne" w:eastAsia="Marianne" w:cs="Marianne"/>
                <w:sz w:val="14"/>
              </w:rPr>
              <w:t xml:space="preserve">SSP3974312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Atcost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"https://fiches-risques.brgm.fr/georisques/casias/SSP3974273" \t "_blank" </w:instrText>
            </w:r>
            <w:r>
              <w:fldChar w:fldCharType="separate"/>
            </w:r>
            <w:r>
              <w:rPr>
                <w:rFonts w:ascii="Marianne" w:hAnsi="Marianne" w:eastAsia="Marianne" w:cs="Marianne"/>
                <w:sz w:val="14"/>
              </w:rPr>
              <w:t xml:space="preserve">SSP3974273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"https://fiches-risques.brgm.fr/georisques/casias/SSP3974264" \t "_blank" </w:instrText>
            </w:r>
            <w:r>
              <w:fldChar w:fldCharType="separate"/>
            </w:r>
            <w:r>
              <w:rPr>
                <w:rFonts w:ascii="Marianne" w:hAnsi="Marianne" w:eastAsia="Marianne" w:cs="Marianne"/>
                <w:sz w:val="14"/>
              </w:rPr>
              <w:t xml:space="preserve">SSP3974264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"https://fiches-risques.brgm.fr/georisques/casias/SSP3974255" \t "_blank" </w:instrText>
            </w:r>
            <w:r>
              <w:fldChar w:fldCharType="separate"/>
            </w:r>
            <w:r>
              <w:rPr>
                <w:rFonts w:ascii="Marianne" w:hAnsi="Marianne" w:eastAsia="Marianne" w:cs="Marianne"/>
                <w:sz w:val="14"/>
              </w:rPr>
              <w:t xml:space="preserve">SSP3974255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"https://fiches-risques.brgm.fr/georisques/casias/SSP3974244" \t "_blank" </w:instrText>
            </w:r>
            <w:r>
              <w:fldChar w:fldCharType="separate"/>
            </w:r>
            <w:r>
              <w:rPr>
                <w:rFonts w:ascii="Marianne" w:hAnsi="Marianne" w:eastAsia="Marianne" w:cs="Marianne"/>
                <w:sz w:val="14"/>
              </w:rPr>
              <w:t xml:space="preserve">SSP3974244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"https://fiches-risques.brgm.fr/georisques/casias/SSP3974233" \t "_blank" </w:instrText>
            </w:r>
            <w:r>
              <w:fldChar w:fldCharType="separate"/>
            </w:r>
            <w:r>
              <w:rPr>
                <w:rFonts w:ascii="Marianne" w:hAnsi="Marianne" w:eastAsia="Marianne" w:cs="Marianne"/>
                <w:sz w:val="14"/>
              </w:rPr>
              <w:t xml:space="preserve">SSP3974233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"https://fiches-risques.brgm.fr/georisques/casias/SSP3974201" \t "_blank" </w:instrText>
            </w:r>
            <w:r>
              <w:fldChar w:fldCharType="separate"/>
            </w:r>
            <w:r>
              <w:rPr>
                <w:rFonts w:ascii="Marianne" w:hAnsi="Marianne" w:eastAsia="Marianne" w:cs="Marianne"/>
                <w:sz w:val="14"/>
              </w:rPr>
              <w:t xml:space="preserve">SSP3974201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"https://fiches-risques.brgm.fr/georisques/casias/SSP3974200" \t "_blank" </w:instrText>
            </w:r>
            <w:r>
              <w:fldChar w:fldCharType="separate"/>
            </w:r>
            <w:r>
              <w:rPr>
                <w:rFonts w:ascii="Marianne" w:hAnsi="Marianne" w:eastAsia="Marianne" w:cs="Marianne"/>
                <w:sz w:val="14"/>
              </w:rPr>
              <w:t xml:space="preserve">SSP3974200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"https://fiches-risques.brgm.fr/georisques/casias/SSP3974196" \t "_blank" </w:instrText>
            </w:r>
            <w:r>
              <w:fldChar w:fldCharType="separate"/>
            </w:r>
            <w:r>
              <w:rPr>
                <w:rFonts w:ascii="Marianne" w:hAnsi="Marianne" w:eastAsia="Marianne" w:cs="Marianne"/>
                <w:sz w:val="14"/>
              </w:rPr>
              <w:t xml:space="preserve">SSP3974196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"https://fiches-risques.brgm.fr/georisques/casias/SSP3974176" \t "_blank" </w:instrText>
            </w:r>
            <w:r>
              <w:fldChar w:fldCharType="separate"/>
            </w:r>
            <w:r>
              <w:rPr>
                <w:rFonts w:ascii="Marianne" w:hAnsi="Marianne" w:eastAsia="Marianne" w:cs="Marianne"/>
                <w:sz w:val="14"/>
              </w:rPr>
              <w:t xml:space="preserve">SSP3974176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et Cristallerie d'Arques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"https://fiches-risques.brgm.fr/georisques/casias/SSP3974121" \t "_blank" </w:instrText>
            </w:r>
            <w:r>
              <w:fldChar w:fldCharType="separate"/>
            </w:r>
            <w:r>
              <w:rPr>
                <w:rFonts w:ascii="Marianne" w:hAnsi="Marianne" w:eastAsia="Marianne" w:cs="Marianne"/>
                <w:sz w:val="14"/>
              </w:rPr>
              <w:t xml:space="preserve">SSP3974121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potasse puis 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"https://fiches-risques.brgm.fr/georisques/casias/SSP3974120" \t "_blank" </w:instrText>
            </w:r>
            <w:r>
              <w:fldChar w:fldCharType="separate"/>
            </w:r>
            <w:r>
              <w:rPr>
                <w:rFonts w:ascii="Marianne" w:hAnsi="Marianne" w:eastAsia="Marianne" w:cs="Marianne"/>
                <w:sz w:val="14"/>
              </w:rPr>
              <w:t xml:space="preserve">SSP3974120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"https://fiches-risques.brgm.fr/georisques/casias/SSP3974119" \t "_blank" </w:instrText>
            </w:r>
            <w:r>
              <w:fldChar w:fldCharType="separate"/>
            </w:r>
            <w:r>
              <w:rPr>
                <w:rFonts w:ascii="Marianne" w:hAnsi="Marianne" w:eastAsia="Marianne" w:cs="Marianne"/>
                <w:sz w:val="14"/>
              </w:rPr>
              <w:t xml:space="preserve">SSP3974119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"https://fiches-risques.brgm.fr/georisques/casias/SSP3974118" \t "_blank" </w:instrText>
            </w:r>
            <w:r>
              <w:fldChar w:fldCharType="separate"/>
            </w:r>
            <w:r>
              <w:rPr>
                <w:rFonts w:ascii="Marianne" w:hAnsi="Marianne" w:eastAsia="Marianne" w:cs="Marianne"/>
                <w:sz w:val="14"/>
              </w:rPr>
              <w:t xml:space="preserve">SSP3974118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"https://fiches-risques.brgm.fr/georisques/casias/SSP3974117" \t "_blank" </w:instrText>
            </w:r>
            <w:r>
              <w:fldChar w:fldCharType="separate"/>
            </w:r>
            <w:r>
              <w:rPr>
                <w:rFonts w:ascii="Marianne" w:hAnsi="Marianne" w:eastAsia="Marianne" w:cs="Marianne"/>
                <w:sz w:val="14"/>
              </w:rPr>
              <w:t xml:space="preserve">SSP3974117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"https://fiches-risques.brgm.fr/georisques/casias/SSP3974116" \t "_blank" </w:instrText>
            </w:r>
            <w:r>
              <w:fldChar w:fldCharType="separate"/>
            </w:r>
            <w:r>
              <w:rPr>
                <w:rFonts w:ascii="Marianne" w:hAnsi="Marianne" w:eastAsia="Marianne" w:cs="Marianne"/>
                <w:sz w:val="14"/>
              </w:rPr>
              <w:t xml:space="preserve">SSP3974116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"https://fiches-risques.brgm.fr/georisques/casias/SSP3974113" \t "_blank" </w:instrText>
            </w:r>
            <w:r>
              <w:fldChar w:fldCharType="separate"/>
            </w:r>
            <w:r>
              <w:rPr>
                <w:rFonts w:ascii="Marianne" w:hAnsi="Marianne" w:eastAsia="Marianne" w:cs="Marianne"/>
                <w:sz w:val="14"/>
              </w:rPr>
              <w:t xml:space="preserve">SSP3974113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"https://fiches-risques.brgm.fr/georisques/casias/SSP3974111" \t "_blank" </w:instrText>
            </w:r>
            <w:r>
              <w:fldChar w:fldCharType="separate"/>
            </w:r>
            <w:r>
              <w:rPr>
                <w:rFonts w:ascii="Marianne" w:hAnsi="Marianne" w:eastAsia="Marianne" w:cs="Marianne"/>
                <w:sz w:val="14"/>
              </w:rPr>
              <w:t xml:space="preserve">SSP3974111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"https://fiches-risques.brgm.fr/georisques/casias/SSP3974109" \t "_blank" </w:instrText>
            </w:r>
            <w:r>
              <w:fldChar w:fldCharType="separate"/>
            </w:r>
            <w:r>
              <w:rPr>
                <w:rFonts w:ascii="Marianne" w:hAnsi="Marianne" w:eastAsia="Marianne" w:cs="Marianne"/>
                <w:sz w:val="14"/>
              </w:rPr>
              <w:t xml:space="preserve">SSP3974109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soude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"https://fiches-risques.brgm.fr/georisques/casias/SSP3974094" \t "_blank" </w:instrText>
            </w:r>
            <w:r>
              <w:fldChar w:fldCharType="separate"/>
            </w:r>
            <w:r>
              <w:rPr>
                <w:rFonts w:ascii="Marianne" w:hAnsi="Marianne" w:eastAsia="Marianne" w:cs="Marianne"/>
                <w:sz w:val="14"/>
              </w:rPr>
              <w:t xml:space="preserve">SSP3974094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