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095248" name="Picture">
</wp:docPr>
                  <a:graphic>
                    <a:graphicData uri="http://schemas.openxmlformats.org/drawingml/2006/picture">
                      <pic:pic>
                        <pic:nvPicPr>
                          <pic:cNvPr id="95409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6916084" name="Picture">
</wp:docPr>
                  <a:graphic>
                    <a:graphicData uri="http://schemas.openxmlformats.org/drawingml/2006/picture">
                      <pic:pic>
                        <pic:nvPicPr>
                          <pic:cNvPr id="1386916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1133119" name="Picture">
</wp:docPr>
                        <a:graphic>
                          <a:graphicData uri="http://schemas.openxmlformats.org/drawingml/2006/picture">
                            <pic:pic>
                              <pic:nvPicPr>
                                <pic:cNvPr id="411133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25610 Arc-et-Senans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3904747" name="Picture">
</wp:docPr>
                  <a:graphic>
                    <a:graphicData uri="http://schemas.openxmlformats.org/drawingml/2006/picture">
                      <pic:pic>
                        <pic:nvPicPr>
                          <pic:cNvPr id="1193904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1885072" name="Picture">
</wp:docPr>
                  <a:graphic>
                    <a:graphicData uri="http://schemas.openxmlformats.org/drawingml/2006/picture">
                      <pic:pic>
                        <pic:nvPicPr>
                          <pic:cNvPr id="641885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96267" name="Picture">
</wp:docPr>
                  <a:graphic>
                    <a:graphicData uri="http://schemas.openxmlformats.org/drawingml/2006/picture">
                      <pic:pic>
                        <pic:nvPicPr>
                          <pic:cNvPr id="42089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248125" name="Picture">
</wp:docPr>
                  <a:graphic>
                    <a:graphicData uri="http://schemas.openxmlformats.org/drawingml/2006/picture">
                      <pic:pic>
                        <pic:nvPicPr>
                          <pic:cNvPr id="83524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25610 Arc-et-Senans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44166" name="Picture">
</wp:docPr>
                  <a:graphic>
                    <a:graphicData uri="http://schemas.openxmlformats.org/drawingml/2006/picture">
                      <pic:pic>
                        <pic:nvPicPr>
                          <pic:cNvPr id="3624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971675" name="Picture">
</wp:docPr>
                        <a:graphic>
                          <a:graphicData uri="http://schemas.openxmlformats.org/drawingml/2006/picture">
                            <pic:pic>
                              <pic:nvPicPr>
                                <pic:cNvPr id="14349716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09843" name="Picture">
</wp:docPr>
                        <a:graphic>
                          <a:graphicData uri="http://schemas.openxmlformats.org/drawingml/2006/picture">
                            <pic:pic>
                              <pic:nvPicPr>
                                <pic:cNvPr id="1952009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913268" name="Picture">
</wp:docPr>
                        <a:graphic>
                          <a:graphicData uri="http://schemas.openxmlformats.org/drawingml/2006/picture">
                            <pic:pic>
                              <pic:nvPicPr>
                                <pic:cNvPr id="1519913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425100" name="Picture">
</wp:docPr>
                        <a:graphic>
                          <a:graphicData uri="http://schemas.openxmlformats.org/drawingml/2006/picture">
                            <pic:pic>
                              <pic:nvPicPr>
                                <pic:cNvPr id="11604251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69313" name="Picture">
</wp:docPr>
                        <a:graphic>
                          <a:graphicData uri="http://schemas.openxmlformats.org/drawingml/2006/picture">
                            <pic:pic>
                              <pic:nvPicPr>
                                <pic:cNvPr id="1716769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312910" name="Picture">
</wp:docPr>
                        <a:graphic>
                          <a:graphicData uri="http://schemas.openxmlformats.org/drawingml/2006/picture">
                            <pic:pic>
                              <pic:nvPicPr>
                                <pic:cNvPr id="9703129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623732" name="Picture">
</wp:docPr>
                        <a:graphic>
                          <a:graphicData uri="http://schemas.openxmlformats.org/drawingml/2006/picture">
                            <pic:pic>
                              <pic:nvPicPr>
                                <pic:cNvPr id="1005623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014757" name="Picture">
</wp:docPr>
                        <a:graphic>
                          <a:graphicData uri="http://schemas.openxmlformats.org/drawingml/2006/picture">
                            <pic:pic>
                              <pic:nvPicPr>
                                <pic:cNvPr id="3300147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950352" name="Picture">
</wp:docPr>
                        <a:graphic>
                          <a:graphicData uri="http://schemas.openxmlformats.org/drawingml/2006/picture">
                            <pic:pic>
                              <pic:nvPicPr>
                                <pic:cNvPr id="13729503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417001" name="Picture">
</wp:docPr>
                        <a:graphic>
                          <a:graphicData uri="http://schemas.openxmlformats.org/drawingml/2006/picture">
                            <pic:pic>
                              <pic:nvPicPr>
                                <pic:cNvPr id="4624170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39819" name="Picture">
</wp:docPr>
                        <a:graphic>
                          <a:graphicData uri="http://schemas.openxmlformats.org/drawingml/2006/picture">
                            <pic:pic>
                              <pic:nvPicPr>
                                <pic:cNvPr id="1973639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812448" name="Picture">
</wp:docPr>
                        <a:graphic>
                          <a:graphicData uri="http://schemas.openxmlformats.org/drawingml/2006/picture">
                            <pic:pic>
                              <pic:nvPicPr>
                                <pic:cNvPr id="17978124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722499" name="Picture">
</wp:docPr>
                        <a:graphic>
                          <a:graphicData uri="http://schemas.openxmlformats.org/drawingml/2006/picture">
                            <pic:pic>
                              <pic:nvPicPr>
                                <pic:cNvPr id="14487224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06926" name="Picture">
</wp:docPr>
                        <a:graphic>
                          <a:graphicData uri="http://schemas.openxmlformats.org/drawingml/2006/picture">
                            <pic:pic>
                              <pic:nvPicPr>
                                <pic:cNvPr id="4907069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191901" name="Picture">
</wp:docPr>
                        <a:graphic>
                          <a:graphicData uri="http://schemas.openxmlformats.org/drawingml/2006/picture">
                            <pic:pic>
                              <pic:nvPicPr>
                                <pic:cNvPr id="5631919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724163" name="Picture">
</wp:docPr>
                        <a:graphic>
                          <a:graphicData uri="http://schemas.openxmlformats.org/drawingml/2006/picture">
                            <pic:pic>
                              <pic:nvPicPr>
                                <pic:cNvPr id="2577241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818598" name="Picture">
</wp:docPr>
                        <a:graphic>
                          <a:graphicData uri="http://schemas.openxmlformats.org/drawingml/2006/picture">
                            <pic:pic>
                              <pic:nvPicPr>
                                <pic:cNvPr id="2087818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967615" name="Picture">
</wp:docPr>
                        <a:graphic>
                          <a:graphicData uri="http://schemas.openxmlformats.org/drawingml/2006/picture">
                            <pic:pic>
                              <pic:nvPicPr>
                                <pic:cNvPr id="10379676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445417" name="Picture">
</wp:docPr>
                        <a:graphic>
                          <a:graphicData uri="http://schemas.openxmlformats.org/drawingml/2006/picture">
                            <pic:pic>
                              <pic:nvPicPr>
                                <pic:cNvPr id="15274454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808178" name="Picture">
</wp:docPr>
                        <a:graphic>
                          <a:graphicData uri="http://schemas.openxmlformats.org/drawingml/2006/picture">
                            <pic:pic>
                              <pic:nvPicPr>
                                <pic:cNvPr id="17508081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387018" name="Picture">
</wp:docPr>
                        <a:graphic>
                          <a:graphicData uri="http://schemas.openxmlformats.org/drawingml/2006/picture">
                            <pic:pic>
                              <pic:nvPicPr>
                                <pic:cNvPr id="19753870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631973" name="Picture">
</wp:docPr>
                        <a:graphic>
                          <a:graphicData uri="http://schemas.openxmlformats.org/drawingml/2006/picture">
                            <pic:pic>
                              <pic:nvPicPr>
                                <pic:cNvPr id="18056319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652383" name="Picture">
</wp:docPr>
                        <a:graphic>
                          <a:graphicData uri="http://schemas.openxmlformats.org/drawingml/2006/picture">
                            <pic:pic>
                              <pic:nvPicPr>
                                <pic:cNvPr id="20546523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161217" name="Picture">
</wp:docPr>
                        <a:graphic>
                          <a:graphicData uri="http://schemas.openxmlformats.org/drawingml/2006/picture">
                            <pic:pic>
                              <pic:nvPicPr>
                                <pic:cNvPr id="5751612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20586" name="Picture">
</wp:docPr>
                  <a:graphic>
                    <a:graphicData uri="http://schemas.openxmlformats.org/drawingml/2006/picture">
                      <pic:pic>
                        <pic:nvPicPr>
                          <pic:cNvPr id="82772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776967" name="Picture">
</wp:docPr>
                  <a:graphic>
                    <a:graphicData uri="http://schemas.openxmlformats.org/drawingml/2006/picture">
                      <pic:pic>
                        <pic:nvPicPr>
                          <pic:cNvPr id="129677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25610 Arc-et-Senans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681054" name="Picture">
</wp:docPr>
                  <a:graphic>
                    <a:graphicData uri="http://schemas.openxmlformats.org/drawingml/2006/picture">
                      <pic:pic>
                        <pic:nvPicPr>
                          <pic:cNvPr id="83568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Arc-et-senans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346546" name="Picture">
</wp:docPr>
                  <a:graphic>
                    <a:graphicData uri="http://schemas.openxmlformats.org/drawingml/2006/picture">
                      <pic:pic>
                        <pic:nvPicPr>
                          <pic:cNvPr id="15323465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07777" name="Picture">
</wp:docPr>
                  <a:graphic>
                    <a:graphicData uri="http://schemas.openxmlformats.org/drawingml/2006/picture">
                      <pic:pic>
                        <pic:nvPicPr>
                          <pic:cNvPr id="1622607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3979995" name="Picture">
</wp:docPr>
                  <a:graphic>
                    <a:graphicData uri="http://schemas.openxmlformats.org/drawingml/2006/picture">
                      <pic:pic>
                        <pic:nvPicPr>
                          <pic:cNvPr id="45397999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247893" name="Picture">
</wp:docPr>
                        <a:graphic>
                          <a:graphicData uri="http://schemas.openxmlformats.org/drawingml/2006/picture">
                            <pic:pic>
                              <pic:nvPicPr>
                                <pic:cNvPr id="21102478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09059" name="Picture">
</wp:docPr>
                  <a:graphic>
                    <a:graphicData uri="http://schemas.openxmlformats.org/drawingml/2006/picture">
                      <pic:pic>
                        <pic:nvPicPr>
                          <pic:cNvPr id="6460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668138" name="Picture">
</wp:docPr>
                  <a:graphic>
                    <a:graphicData uri="http://schemas.openxmlformats.org/drawingml/2006/picture">
                      <pic:pic>
                        <pic:nvPicPr>
                          <pic:cNvPr id="166366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25610 Arc-et-Senans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33834" name="Picture">
</wp:docPr>
                  <a:graphic>
                    <a:graphicData uri="http://schemas.openxmlformats.org/drawingml/2006/picture">
                      <pic:pic>
                        <pic:nvPicPr>
                          <pic:cNvPr id="29673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Arc-et-senans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230817" name="Picture">
</wp:docPr>
                        <a:graphic>
                          <a:graphicData uri="http://schemas.openxmlformats.org/drawingml/2006/picture">
                            <pic:pic>
                              <pic:nvPicPr>
                                <pic:cNvPr id="4692308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963035" name="Picture">
</wp:docPr>
                  <a:graphic>
                    <a:graphicData uri="http://schemas.openxmlformats.org/drawingml/2006/picture">
                      <pic:pic>
                        <pic:nvPicPr>
                          <pic:cNvPr id="94896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634929" name="Picture">
</wp:docPr>
                  <a:graphic>
                    <a:graphicData uri="http://schemas.openxmlformats.org/drawingml/2006/picture">
                      <pic:pic>
                        <pic:nvPicPr>
                          <pic:cNvPr id="137163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25610 Arc-et-Senans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426820" name="Picture">
</wp:docPr>
                  <a:graphic>
                    <a:graphicData uri="http://schemas.openxmlformats.org/drawingml/2006/picture">
                      <pic:pic>
                        <pic:nvPicPr>
                          <pic:cNvPr id="196642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Arc-et-senans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27878" name="Picture">
</wp:docPr>
                  <a:graphic>
                    <a:graphicData uri="http://schemas.openxmlformats.org/drawingml/2006/picture">
                      <pic:pic>
                        <pic:nvPicPr>
                          <pic:cNvPr id="355278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24086" name="Picture">
</wp:docPr>
                  <a:graphic>
                    <a:graphicData uri="http://schemas.openxmlformats.org/drawingml/2006/picture">
                      <pic:pic>
                        <pic:nvPicPr>
                          <pic:cNvPr id="1381024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0563970" name="Picture">
</wp:docPr>
                  <a:graphic>
                    <a:graphicData uri="http://schemas.openxmlformats.org/drawingml/2006/picture">
                      <pic:pic>
                        <pic:nvPicPr>
                          <pic:cNvPr id="5405639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159329" name="Picture">
</wp:docPr>
                        <a:graphic>
                          <a:graphicData uri="http://schemas.openxmlformats.org/drawingml/2006/picture">
                            <pic:pic>
                              <pic:nvPicPr>
                                <pic:cNvPr id="12501593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012719" name="Picture">
</wp:docPr>
                  <a:graphic>
                    <a:graphicData uri="http://schemas.openxmlformats.org/drawingml/2006/picture">
                      <pic:pic>
                        <pic:nvPicPr>
                          <pic:cNvPr id="187601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294513" name="Picture">
</wp:docPr>
                  <a:graphic>
                    <a:graphicData uri="http://schemas.openxmlformats.org/drawingml/2006/picture">
                      <pic:pic>
                        <pic:nvPicPr>
                          <pic:cNvPr id="188129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25610 Arc-et-Senans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471798" name="Picture">
</wp:docPr>
                  <a:graphic>
                    <a:graphicData uri="http://schemas.openxmlformats.org/drawingml/2006/picture">
                      <pic:pic>
                        <pic:nvPicPr>
                          <pic:cNvPr id="63147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Arc-et-senans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26814" name="Picture">
</wp:docPr>
                  <a:graphic>
                    <a:graphicData uri="http://schemas.openxmlformats.org/drawingml/2006/picture">
                      <pic:pic>
                        <pic:nvPicPr>
                          <pic:cNvPr id="847268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932557" name="Picture">
</wp:docPr>
                  <a:graphic>
                    <a:graphicData uri="http://schemas.openxmlformats.org/drawingml/2006/picture">
                      <pic:pic>
                        <pic:nvPicPr>
                          <pic:cNvPr id="1388932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7714927" name="Picture">
</wp:docPr>
                  <a:graphic>
                    <a:graphicData uri="http://schemas.openxmlformats.org/drawingml/2006/picture">
                      <pic:pic>
                        <pic:nvPicPr>
                          <pic:cNvPr id="18777149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503627" name="Picture">
</wp:docPr>
                        <a:graphic>
                          <a:graphicData uri="http://schemas.openxmlformats.org/drawingml/2006/picture">
                            <pic:pic>
                              <pic:nvPicPr>
                                <pic:cNvPr id="17215036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688039" name="Picture">
</wp:docPr>
                        <a:graphic>
                          <a:graphicData uri="http://schemas.openxmlformats.org/drawingml/2006/picture">
                            <pic:pic>
                              <pic:nvPicPr>
                                <pic:cNvPr id="18956880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105623" name="Picture">
</wp:docPr>
                  <a:graphic>
                    <a:graphicData uri="http://schemas.openxmlformats.org/drawingml/2006/picture">
                      <pic:pic>
                        <pic:nvPicPr>
                          <pic:cNvPr id="191510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334642" name="Picture">
</wp:docPr>
                  <a:graphic>
                    <a:graphicData uri="http://schemas.openxmlformats.org/drawingml/2006/picture">
                      <pic:pic>
                        <pic:nvPicPr>
                          <pic:cNvPr id="121233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25610 Arc-et-Senans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29762" name="Picture">
</wp:docPr>
                  <a:graphic>
                    <a:graphicData uri="http://schemas.openxmlformats.org/drawingml/2006/picture">
                      <pic:pic>
                        <pic:nvPicPr>
                          <pic:cNvPr id="146982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Arc-et-senans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116131" name="Picture">
</wp:docPr>
                  <a:graphic>
                    <a:graphicData uri="http://schemas.openxmlformats.org/drawingml/2006/picture">
                      <pic:pic>
                        <pic:nvPicPr>
                          <pic:cNvPr id="157811613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70407" name="Picture">
</wp:docPr>
                  <a:graphic>
                    <a:graphicData uri="http://schemas.openxmlformats.org/drawingml/2006/picture">
                      <pic:pic>
                        <pic:nvPicPr>
                          <pic:cNvPr id="1778970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7348679" name="Picture">
</wp:docPr>
                  <a:graphic>
                    <a:graphicData uri="http://schemas.openxmlformats.org/drawingml/2006/picture">
                      <pic:pic>
                        <pic:nvPicPr>
                          <pic:cNvPr id="62734867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900089" name="Picture">
</wp:docPr>
                  <a:graphic>
                    <a:graphicData uri="http://schemas.openxmlformats.org/drawingml/2006/picture">
                      <pic:pic>
                        <pic:nvPicPr>
                          <pic:cNvPr id="183890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710753" name="Picture">
</wp:docPr>
                  <a:graphic>
                    <a:graphicData uri="http://schemas.openxmlformats.org/drawingml/2006/picture">
                      <pic:pic>
                        <pic:nvPicPr>
                          <pic:cNvPr id="181771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25610 Arc-et-Senans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718815" name="Picture">
</wp:docPr>
                  <a:graphic>
                    <a:graphicData uri="http://schemas.openxmlformats.org/drawingml/2006/picture">
                      <pic:pic>
                        <pic:nvPicPr>
                          <pic:cNvPr id="62271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Arc-et-senans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136263" name="Picture">
</wp:docPr>
                  <a:graphic>
                    <a:graphicData uri="http://schemas.openxmlformats.org/drawingml/2006/picture">
                      <pic:pic>
                        <pic:nvPicPr>
                          <pic:cNvPr id="1167136263"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082524" name="Picture">
</wp:docPr>
                  <a:graphic>
                    <a:graphicData uri="http://schemas.openxmlformats.org/drawingml/2006/picture">
                      <pic:pic>
                        <pic:nvPicPr>
                          <pic:cNvPr id="17020825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671920" name="Picture">
</wp:docPr>
                  <a:graphic>
                    <a:graphicData uri="http://schemas.openxmlformats.org/drawingml/2006/picture">
                      <pic:pic>
                        <pic:nvPicPr>
                          <pic:cNvPr id="2061671920"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035604" name="Picture">
</wp:docPr>
                        <a:graphic>
                          <a:graphicData uri="http://schemas.openxmlformats.org/drawingml/2006/picture">
                            <pic:pic>
                              <pic:nvPicPr>
                                <pic:cNvPr id="19740356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745890" name="Picture">
</wp:docPr>
                  <a:graphic>
                    <a:graphicData uri="http://schemas.openxmlformats.org/drawingml/2006/picture">
                      <pic:pic>
                        <pic:nvPicPr>
                          <pic:cNvPr id="56874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25485" name="Picture">
</wp:docPr>
                  <a:graphic>
                    <a:graphicData uri="http://schemas.openxmlformats.org/drawingml/2006/picture">
                      <pic:pic>
                        <pic:nvPicPr>
                          <pic:cNvPr id="21382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25610 Arc-et-Senans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773962" name="Picture">
</wp:docPr>
                  <a:graphic>
                    <a:graphicData uri="http://schemas.openxmlformats.org/drawingml/2006/picture">
                      <pic:pic>
                        <pic:nvPicPr>
                          <pic:cNvPr id="83977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Arc-et-senans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079497" name="Picture">
</wp:docPr>
                  <a:graphic>
                    <a:graphicData uri="http://schemas.openxmlformats.org/drawingml/2006/picture">
                      <pic:pic>
                        <pic:nvPicPr>
                          <pic:cNvPr id="20900794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6301" name="Picture">
</wp:docPr>
                  <a:graphic>
                    <a:graphicData uri="http://schemas.openxmlformats.org/drawingml/2006/picture">
                      <pic:pic>
                        <pic:nvPicPr>
                          <pic:cNvPr id="124926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429574" name="Picture">
</wp:docPr>
                  <a:graphic>
                    <a:graphicData uri="http://schemas.openxmlformats.org/drawingml/2006/picture">
                      <pic:pic>
                        <pic:nvPicPr>
                          <pic:cNvPr id="20024295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744129" name="Picture">
</wp:docPr>
                        <a:graphic>
                          <a:graphicData uri="http://schemas.openxmlformats.org/drawingml/2006/picture">
                            <pic:pic>
                              <pic:nvPicPr>
                                <pic:cNvPr id="7957441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396156" name="Picture">
</wp:docPr>
                  <a:graphic>
                    <a:graphicData uri="http://schemas.openxmlformats.org/drawingml/2006/picture">
                      <pic:pic>
                        <pic:nvPicPr>
                          <pic:cNvPr id="22039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531744" name="Picture">
</wp:docPr>
                  <a:graphic>
                    <a:graphicData uri="http://schemas.openxmlformats.org/drawingml/2006/picture">
                      <pic:pic>
                        <pic:nvPicPr>
                          <pic:cNvPr id="124353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25610 Arc-et-Senans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37731" name="Picture">
</wp:docPr>
                  <a:graphic>
                    <a:graphicData uri="http://schemas.openxmlformats.org/drawingml/2006/picture">
                      <pic:pic>
                        <pic:nvPicPr>
                          <pic:cNvPr id="62673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Arc-et-senans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195094" name="Picture">
</wp:docPr>
                  <a:graphic>
                    <a:graphicData uri="http://schemas.openxmlformats.org/drawingml/2006/picture">
                      <pic:pic>
                        <pic:nvPicPr>
                          <pic:cNvPr id="183119509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83406" name="Picture">
</wp:docPr>
                  <a:graphic>
                    <a:graphicData uri="http://schemas.openxmlformats.org/drawingml/2006/picture">
                      <pic:pic>
                        <pic:nvPicPr>
                          <pic:cNvPr id="7017834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6832049" name="Picture">
</wp:docPr>
                  <a:graphic>
                    <a:graphicData uri="http://schemas.openxmlformats.org/drawingml/2006/picture">
                      <pic:pic>
                        <pic:nvPicPr>
                          <pic:cNvPr id="93683204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922541" name="Picture">
</wp:docPr>
                  <a:graphic>
                    <a:graphicData uri="http://schemas.openxmlformats.org/drawingml/2006/picture">
                      <pic:pic>
                        <pic:nvPicPr>
                          <pic:cNvPr id="85192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485372" name="Picture">
</wp:docPr>
                  <a:graphic>
                    <a:graphicData uri="http://schemas.openxmlformats.org/drawingml/2006/picture">
                      <pic:pic>
                        <pic:nvPicPr>
                          <pic:cNvPr id="63748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25610 Arc-et-Senans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898710" name="Picture">
</wp:docPr>
                  <a:graphic>
                    <a:graphicData uri="http://schemas.openxmlformats.org/drawingml/2006/picture">
                      <pic:pic>
                        <pic:nvPicPr>
                          <pic:cNvPr id="63389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Arc-et-senans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485622" name="Picture">
</wp:docPr>
                  <a:graphic>
                    <a:graphicData uri="http://schemas.openxmlformats.org/drawingml/2006/picture">
                      <pic:pic>
                        <pic:nvPicPr>
                          <pic:cNvPr id="5084856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28780" name="Picture">
</wp:docPr>
                  <a:graphic>
                    <a:graphicData uri="http://schemas.openxmlformats.org/drawingml/2006/picture">
                      <pic:pic>
                        <pic:nvPicPr>
                          <pic:cNvPr id="12686287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675805" name="Picture">
</wp:docPr>
                  <a:graphic>
                    <a:graphicData uri="http://schemas.openxmlformats.org/drawingml/2006/picture">
                      <pic:pic>
                        <pic:nvPicPr>
                          <pic:cNvPr id="656758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800441" name="Picture">
</wp:docPr>
                  <a:graphic>
                    <a:graphicData uri="http://schemas.openxmlformats.org/drawingml/2006/picture">
                      <pic:pic>
                        <pic:nvPicPr>
                          <pic:cNvPr id="210080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37248" name="Picture">
</wp:docPr>
                  <a:graphic>
                    <a:graphicData uri="http://schemas.openxmlformats.org/drawingml/2006/picture">
                      <pic:pic>
                        <pic:nvPicPr>
                          <pic:cNvPr id="17613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25610 Arc-et-Senans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045916" name="Picture">
</wp:docPr>
                  <a:graphic>
                    <a:graphicData uri="http://schemas.openxmlformats.org/drawingml/2006/picture">
                      <pic:pic>
                        <pic:nvPicPr>
                          <pic:cNvPr id="198804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"https://fiches-risques.brgm.fr/georisques/cavite/FRCAW0031882" \t "_self" </w:instrText>
            </w:r>
            <w:r>
              <w:fldChar w:fldCharType="separate"/>
            </w:r>
            <w:r>
              <w:rPr>
                <w:rFonts w:ascii="Marianne" w:hAnsi="Marianne" w:eastAsia="Marianne" w:cs="Marianne"/>
                <w:sz w:val="14"/>
              </w:rPr>
              <w:t xml:space="preserve">FRCAW0031882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Chateau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"https://fiches-risques.brgm.fr/georisques/cavite/FRCAW0031883" \t "_self" </w:instrText>
            </w:r>
            <w:r>
              <w:fldChar w:fldCharType="separate"/>
            </w:r>
            <w:r>
              <w:rPr>
                <w:rFonts w:ascii="Marianne" w:hAnsi="Marianne" w:eastAsia="Marianne" w:cs="Marianne"/>
                <w:sz w:val="14"/>
              </w:rPr>
              <w:t xml:space="preserve">FRCAW0031883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du Chateau de la Roche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175130" name="Picture">
</wp:docPr>
                  <a:graphic>
                    <a:graphicData uri="http://schemas.openxmlformats.org/drawingml/2006/picture">
                      <pic:pic>
                        <pic:nvPicPr>
                          <pic:cNvPr id="85017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508389" name="Picture">
</wp:docPr>
                  <a:graphic>
                    <a:graphicData uri="http://schemas.openxmlformats.org/drawingml/2006/picture">
                      <pic:pic>
                        <pic:nvPicPr>
                          <pic:cNvPr id="41150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25610 Arc-et-Senans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013556" name="Picture">
</wp:docPr>
                  <a:graphic>
                    <a:graphicData uri="http://schemas.openxmlformats.org/drawingml/2006/picture">
                      <pic:pic>
                        <pic:nvPicPr>
                          <pic:cNvPr id="124401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"https://fiches-risques.brgm.fr/georisques/casias/SSP3846979" \t "_blank" </w:instrText>
            </w:r>
            <w:r>
              <w:fldChar w:fldCharType="separate"/>
            </w:r>
            <w:r>
              <w:rPr>
                <w:rFonts w:ascii="Marianne" w:hAnsi="Marianne" w:eastAsia="Marianne" w:cs="Marianne"/>
                <w:sz w:val="14"/>
              </w:rPr>
              <w:t xml:space="preserve">SSP3846979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"https://fiches-risques.brgm.fr/georisques/casias/SSP3846935" \t "_blank" </w:instrText>
            </w:r>
            <w:r>
              <w:fldChar w:fldCharType="separate"/>
            </w:r>
            <w:r>
              <w:rPr>
                <w:rFonts w:ascii="Marianne" w:hAnsi="Marianne" w:eastAsia="Marianne" w:cs="Marianne"/>
                <w:sz w:val="14"/>
              </w:rPr>
              <w:t xml:space="preserve">SSP3846935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"https://fiches-risques.brgm.fr/georisques/casias/SSP3846287" \t "_blank" </w:instrText>
            </w:r>
            <w:r>
              <w:fldChar w:fldCharType="separate"/>
            </w:r>
            <w:r>
              <w:rPr>
                <w:rFonts w:ascii="Marianne" w:hAnsi="Marianne" w:eastAsia="Marianne" w:cs="Marianne"/>
                <w:sz w:val="14"/>
              </w:rPr>
              <w:t xml:space="preserve">SSP3846287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 DECHETTERIE d'ARC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"https://fiches-risques.brgm.fr/georisques/casias/SSP3846284" \t "_blank" </w:instrText>
            </w:r>
            <w:r>
              <w:fldChar w:fldCharType="separate"/>
            </w:r>
            <w:r>
              <w:rPr>
                <w:rFonts w:ascii="Marianne" w:hAnsi="Marianne" w:eastAsia="Marianne" w:cs="Marianne"/>
                <w:sz w:val="14"/>
              </w:rPr>
              <w:t xml:space="preserve">SSP3846284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fabrication de panneaux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"https://fiches-risques.brgm.fr/georisques/casias/SSP3843356" \t "_blank" </w:instrText>
            </w:r>
            <w:r>
              <w:fldChar w:fldCharType="separate"/>
            </w:r>
            <w:r>
              <w:rPr>
                <w:rFonts w:ascii="Marianne" w:hAnsi="Marianne" w:eastAsia="Marianne" w:cs="Marianne"/>
                <w:sz w:val="14"/>
              </w:rPr>
              <w:t xml:space="preserve">SSP3843356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"https://fiches-risques.brgm.fr/georisques/casias/SSP3843354" \t "_blank" </w:instrText>
            </w:r>
            <w:r>
              <w:fldChar w:fldCharType="separate"/>
            </w:r>
            <w:r>
              <w:rPr>
                <w:rFonts w:ascii="Marianne" w:hAnsi="Marianne" w:eastAsia="Marianne" w:cs="Marianne"/>
                <w:sz w:val="14"/>
              </w:rPr>
              <w:t xml:space="preserve">SSP3843354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"https://fiches-risques.brgm.fr/georisques/casias/SSP3843352" \t "_blank" </w:instrText>
            </w:r>
            <w:r>
              <w:fldChar w:fldCharType="separate"/>
            </w:r>
            <w:r>
              <w:rPr>
                <w:rFonts w:ascii="Marianne" w:hAnsi="Marianne" w:eastAsia="Marianne" w:cs="Marianne"/>
                <w:sz w:val="14"/>
              </w:rPr>
              <w:t xml:space="preserve">SSP3843352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"https://fiches-risques.brgm.fr/georisques/casias/SSP3843350" \t "_blank" </w:instrText>
            </w:r>
            <w:r>
              <w:fldChar w:fldCharType="separate"/>
            </w:r>
            <w:r>
              <w:rPr>
                <w:rFonts w:ascii="Marianne" w:hAnsi="Marianne" w:eastAsia="Marianne" w:cs="Marianne"/>
                <w:sz w:val="14"/>
              </w:rPr>
              <w:t xml:space="preserve">SSP3843350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"https://fiches-risques.brgm.fr/georisques/casias/SSP3843348" \t "_blank" </w:instrText>
            </w:r>
            <w:r>
              <w:fldChar w:fldCharType="separate"/>
            </w:r>
            <w:r>
              <w:rPr>
                <w:rFonts w:ascii="Marianne" w:hAnsi="Marianne" w:eastAsia="Marianne" w:cs="Marianne"/>
                <w:sz w:val="14"/>
              </w:rPr>
              <w:t xml:space="preserve">SSP3843348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"https://fiches-risques.brgm.fr/georisques/casias/SSP3843346" \t "_blank" </w:instrText>
            </w:r>
            <w:r>
              <w:fldChar w:fldCharType="separate"/>
            </w:r>
            <w:r>
              <w:rPr>
                <w:rFonts w:ascii="Marianne" w:hAnsi="Marianne" w:eastAsia="Marianne" w:cs="Marianne"/>
                <w:sz w:val="14"/>
              </w:rPr>
              <w:t xml:space="preserve">SSP3843346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"https://fiches-risques.brgm.fr/georisques/casias/SSP3843344" \t "_blank" </w:instrText>
            </w:r>
            <w:r>
              <w:fldChar w:fldCharType="separate"/>
            </w:r>
            <w:r>
              <w:rPr>
                <w:rFonts w:ascii="Marianne" w:hAnsi="Marianne" w:eastAsia="Marianne" w:cs="Marianne"/>
                <w:sz w:val="14"/>
              </w:rPr>
              <w:t xml:space="preserve">SSP3843344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"https://fiches-risques.brgm.fr/georisques/casias/SSP3843342" \t "_blank" </w:instrText>
            </w:r>
            <w:r>
              <w:fldChar w:fldCharType="separate"/>
            </w:r>
            <w:r>
              <w:rPr>
                <w:rFonts w:ascii="Marianne" w:hAnsi="Marianne" w:eastAsia="Marianne" w:cs="Marianne"/>
                <w:sz w:val="14"/>
              </w:rPr>
              <w:t xml:space="preserve">SSP3843342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"https://fiches-risques.brgm.fr/georisques/casias/SSP3843339" \t "_blank" </w:instrText>
            </w:r>
            <w:r>
              <w:fldChar w:fldCharType="separate"/>
            </w:r>
            <w:r>
              <w:rPr>
                <w:rFonts w:ascii="Marianne" w:hAnsi="Marianne" w:eastAsia="Marianne" w:cs="Marianne"/>
                <w:sz w:val="14"/>
              </w:rPr>
              <w:t xml:space="preserve">SSP3843339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"https://fiches-risques.brgm.fr/georisques/casias/SSP3843337" \t "_blank" </w:instrText>
            </w:r>
            <w:r>
              <w:fldChar w:fldCharType="separate"/>
            </w:r>
            <w:r>
              <w:rPr>
                <w:rFonts w:ascii="Marianne" w:hAnsi="Marianne" w:eastAsia="Marianne" w:cs="Marianne"/>
                <w:sz w:val="14"/>
              </w:rPr>
              <w:t xml:space="preserve">SSP3843337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"https://fiches-risques.brgm.fr/georisques/casias/SSP3842763" \t "_blank" </w:instrText>
            </w:r>
            <w:r>
              <w:fldChar w:fldCharType="separate"/>
            </w:r>
            <w:r>
              <w:rPr>
                <w:rFonts w:ascii="Marianne" w:hAnsi="Marianne" w:eastAsia="Marianne" w:cs="Marianne"/>
                <w:sz w:val="14"/>
              </w:rPr>
              <w:t xml:space="preserve">SSP3842763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"https://fiches-risques.brgm.fr/georisques/casias/SSP3842517" \t "_blank" </w:instrText>
            </w:r>
            <w:r>
              <w:fldChar w:fldCharType="separate"/>
            </w:r>
            <w:r>
              <w:rPr>
                <w:rFonts w:ascii="Marianne" w:hAnsi="Marianne" w:eastAsia="Marianne" w:cs="Marianne"/>
                <w:sz w:val="14"/>
              </w:rPr>
              <w:t xml:space="preserve">SSP3842517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fenêtres PVC,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"https://fiches-risques.brgm.fr/georisques/casias/SSP3842515" \t "_blank" </w:instrText>
            </w:r>
            <w:r>
              <w:fldChar w:fldCharType="separate"/>
            </w:r>
            <w:r>
              <w:rPr>
                <w:rFonts w:ascii="Marianne" w:hAnsi="Marianne" w:eastAsia="Marianne" w:cs="Marianne"/>
                <w:sz w:val="14"/>
              </w:rPr>
              <w:t xml:space="preserve">SSP3842515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matières 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"https://fiches-risques.brgm.fr/georisques/casias/SSP3840470" \t "_blank" </w:instrText>
            </w:r>
            <w:r>
              <w:fldChar w:fldCharType="separate"/>
            </w:r>
            <w:r>
              <w:rPr>
                <w:rFonts w:ascii="Marianne" w:hAnsi="Marianne" w:eastAsia="Marianne" w:cs="Marianne"/>
                <w:sz w:val="14"/>
              </w:rPr>
              <w:t xml:space="preserve">SSP3840470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"https://fiches-risques.brgm.fr/georisques/casias/SSP3840469" \t "_blank" </w:instrText>
            </w:r>
            <w:r>
              <w:fldChar w:fldCharType="separate"/>
            </w:r>
            <w:r>
              <w:rPr>
                <w:rFonts w:ascii="Marianne" w:hAnsi="Marianne" w:eastAsia="Marianne" w:cs="Marianne"/>
                <w:sz w:val="14"/>
              </w:rPr>
              <w:t xml:space="preserve">SSP3840469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"https://fiches-risques.brgm.fr/georisques/casias/SSP3840468" \t "_blank" </w:instrText>
            </w:r>
            <w:r>
              <w:fldChar w:fldCharType="separate"/>
            </w:r>
            <w:r>
              <w:rPr>
                <w:rFonts w:ascii="Marianne" w:hAnsi="Marianne" w:eastAsia="Marianne" w:cs="Marianne"/>
                <w:sz w:val="14"/>
              </w:rPr>
              <w:t xml:space="preserve">SSP3840468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"https://fiches-risques.brgm.fr/georisques/casias/SSP3840467" \t "_blank" </w:instrText>
            </w:r>
            <w:r>
              <w:fldChar w:fldCharType="separate"/>
            </w:r>
            <w:r>
              <w:rPr>
                <w:rFonts w:ascii="Marianne" w:hAnsi="Marianne" w:eastAsia="Marianne" w:cs="Marianne"/>
                <w:sz w:val="14"/>
              </w:rPr>
              <w:t xml:space="preserve">SSP3840467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limes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"https://fiches-risques.brgm.fr/georisques/casias/SSP3840466" \t "_blank" </w:instrText>
            </w:r>
            <w:r>
              <w:fldChar w:fldCharType="separate"/>
            </w:r>
            <w:r>
              <w:rPr>
                <w:rFonts w:ascii="Marianne" w:hAnsi="Marianne" w:eastAsia="Marianne" w:cs="Marianne"/>
                <w:sz w:val="14"/>
              </w:rPr>
              <w:t xml:space="preserve">SSP3840466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"https://fiches-risques.brgm.fr/georisques/casias/SSP3840465" \t "_blank" </w:instrText>
            </w:r>
            <w:r>
              <w:fldChar w:fldCharType="separate"/>
            </w:r>
            <w:r>
              <w:rPr>
                <w:rFonts w:ascii="Marianne" w:hAnsi="Marianne" w:eastAsia="Marianne" w:cs="Marianne"/>
                <w:sz w:val="14"/>
              </w:rPr>
              <w:t xml:space="preserve">SSP3840465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"https://fiches-risques.brgm.fr/georisques/casias/SSP3840464" \t "_blank" </w:instrText>
            </w:r>
            <w:r>
              <w:fldChar w:fldCharType="separate"/>
            </w:r>
            <w:r>
              <w:rPr>
                <w:rFonts w:ascii="Marianne" w:hAnsi="Marianne" w:eastAsia="Marianne" w:cs="Marianne"/>
                <w:sz w:val="14"/>
              </w:rPr>
              <w:t xml:space="preserve">SSP3840464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"https://fiches-risques.brgm.fr/georisques/casias/SSP3840463" \t "_blank" </w:instrText>
            </w:r>
            <w:r>
              <w:fldChar w:fldCharType="separate"/>
            </w:r>
            <w:r>
              <w:rPr>
                <w:rFonts w:ascii="Marianne" w:hAnsi="Marianne" w:eastAsia="Marianne" w:cs="Marianne"/>
                <w:sz w:val="14"/>
              </w:rPr>
              <w:t xml:space="preserve">SSP3840463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anc. Garage des Salines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"https://fiches-risques.brgm.fr/georisques/casias/SSP3840462" \t "_blank" </w:instrText>
            </w:r>
            <w:r>
              <w:fldChar w:fldCharType="separate"/>
            </w:r>
            <w:r>
              <w:rPr>
                <w:rFonts w:ascii="Marianne" w:hAnsi="Marianne" w:eastAsia="Marianne" w:cs="Marianne"/>
                <w:sz w:val="14"/>
              </w:rPr>
              <w:t xml:space="preserve">SSP3840462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