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10619" name="Picture">
</wp:docPr>
                  <a:graphic>
                    <a:graphicData uri="http://schemas.openxmlformats.org/drawingml/2006/picture">
                      <pic:pic>
                        <pic:nvPicPr>
                          <pic:cNvPr id="91311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924457" name="Picture">
</wp:docPr>
                  <a:graphic>
                    <a:graphicData uri="http://schemas.openxmlformats.org/drawingml/2006/picture">
                      <pic:pic>
                        <pic:nvPicPr>
                          <pic:cNvPr id="1020924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671362" name="Picture">
</wp:docPr>
                        <a:graphic>
                          <a:graphicData uri="http://schemas.openxmlformats.org/drawingml/2006/picture">
                            <pic:pic>
                              <pic:nvPicPr>
                                <pic:cNvPr id="1670671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Anvéville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507160" name="Picture">
</wp:docPr>
                  <a:graphic>
                    <a:graphicData uri="http://schemas.openxmlformats.org/drawingml/2006/picture">
                      <pic:pic>
                        <pic:nvPicPr>
                          <pic:cNvPr id="2026507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153768" name="Picture">
</wp:docPr>
                  <a:graphic>
                    <a:graphicData uri="http://schemas.openxmlformats.org/drawingml/2006/picture">
                      <pic:pic>
                        <pic:nvPicPr>
                          <pic:cNvPr id="990153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92173" name="Picture">
</wp:docPr>
                  <a:graphic>
                    <a:graphicData uri="http://schemas.openxmlformats.org/drawingml/2006/picture">
                      <pic:pic>
                        <pic:nvPicPr>
                          <pic:cNvPr id="100489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93828" name="Picture">
</wp:docPr>
                  <a:graphic>
                    <a:graphicData uri="http://schemas.openxmlformats.org/drawingml/2006/picture">
                      <pic:pic>
                        <pic:nvPicPr>
                          <pic:cNvPr id="26799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01354" name="Picture">
</wp:docPr>
                  <a:graphic>
                    <a:graphicData uri="http://schemas.openxmlformats.org/drawingml/2006/picture">
                      <pic:pic>
                        <pic:nvPicPr>
                          <pic:cNvPr id="158800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95132" name="Picture">
</wp:docPr>
                        <a:graphic>
                          <a:graphicData uri="http://schemas.openxmlformats.org/drawingml/2006/picture">
                            <pic:pic>
                              <pic:nvPicPr>
                                <pic:cNvPr id="1438195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84726" name="Picture">
</wp:docPr>
                        <a:graphic>
                          <a:graphicData uri="http://schemas.openxmlformats.org/drawingml/2006/picture">
                            <pic:pic>
                              <pic:nvPicPr>
                                <pic:cNvPr id="1119184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99511" name="Picture">
</wp:docPr>
                        <a:graphic>
                          <a:graphicData uri="http://schemas.openxmlformats.org/drawingml/2006/picture">
                            <pic:pic>
                              <pic:nvPicPr>
                                <pic:cNvPr id="656299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52466" name="Picture">
</wp:docPr>
                        <a:graphic>
                          <a:graphicData uri="http://schemas.openxmlformats.org/drawingml/2006/picture">
                            <pic:pic>
                              <pic:nvPicPr>
                                <pic:cNvPr id="482152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74065" name="Picture">
</wp:docPr>
                        <a:graphic>
                          <a:graphicData uri="http://schemas.openxmlformats.org/drawingml/2006/picture">
                            <pic:pic>
                              <pic:nvPicPr>
                                <pic:cNvPr id="1289874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201792" name="Picture">
</wp:docPr>
                        <a:graphic>
                          <a:graphicData uri="http://schemas.openxmlformats.org/drawingml/2006/picture">
                            <pic:pic>
                              <pic:nvPicPr>
                                <pic:cNvPr id="16552017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819106" name="Picture">
</wp:docPr>
                        <a:graphic>
                          <a:graphicData uri="http://schemas.openxmlformats.org/drawingml/2006/picture">
                            <pic:pic>
                              <pic:nvPicPr>
                                <pic:cNvPr id="316819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06616" name="Picture">
</wp:docPr>
                        <a:graphic>
                          <a:graphicData uri="http://schemas.openxmlformats.org/drawingml/2006/picture">
                            <pic:pic>
                              <pic:nvPicPr>
                                <pic:cNvPr id="2129706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435808" name="Picture">
</wp:docPr>
                        <a:graphic>
                          <a:graphicData uri="http://schemas.openxmlformats.org/drawingml/2006/picture">
                            <pic:pic>
                              <pic:nvPicPr>
                                <pic:cNvPr id="3844358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32973" name="Picture">
</wp:docPr>
                        <a:graphic>
                          <a:graphicData uri="http://schemas.openxmlformats.org/drawingml/2006/picture">
                            <pic:pic>
                              <pic:nvPicPr>
                                <pic:cNvPr id="335329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99848" name="Picture">
</wp:docPr>
                        <a:graphic>
                          <a:graphicData uri="http://schemas.openxmlformats.org/drawingml/2006/picture">
                            <pic:pic>
                              <pic:nvPicPr>
                                <pic:cNvPr id="345199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129060" name="Picture">
</wp:docPr>
                        <a:graphic>
                          <a:graphicData uri="http://schemas.openxmlformats.org/drawingml/2006/picture">
                            <pic:pic>
                              <pic:nvPicPr>
                                <pic:cNvPr id="4961290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40880" name="Picture">
</wp:docPr>
                        <a:graphic>
                          <a:graphicData uri="http://schemas.openxmlformats.org/drawingml/2006/picture">
                            <pic:pic>
                              <pic:nvPicPr>
                                <pic:cNvPr id="704840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38121" name="Picture">
</wp:docPr>
                        <a:graphic>
                          <a:graphicData uri="http://schemas.openxmlformats.org/drawingml/2006/picture">
                            <pic:pic>
                              <pic:nvPicPr>
                                <pic:cNvPr id="1771938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144110" name="Picture">
</wp:docPr>
                        <a:graphic>
                          <a:graphicData uri="http://schemas.openxmlformats.org/drawingml/2006/picture">
                            <pic:pic>
                              <pic:nvPicPr>
                                <pic:cNvPr id="3691441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476443" name="Picture">
</wp:docPr>
                        <a:graphic>
                          <a:graphicData uri="http://schemas.openxmlformats.org/drawingml/2006/picture">
                            <pic:pic>
                              <pic:nvPicPr>
                                <pic:cNvPr id="17374764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94782" name="Picture">
</wp:docPr>
                        <a:graphic>
                          <a:graphicData uri="http://schemas.openxmlformats.org/drawingml/2006/picture">
                            <pic:pic>
                              <pic:nvPicPr>
                                <pic:cNvPr id="664094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223473" name="Picture">
</wp:docPr>
                        <a:graphic>
                          <a:graphicData uri="http://schemas.openxmlformats.org/drawingml/2006/picture">
                            <pic:pic>
                              <pic:nvPicPr>
                                <pic:cNvPr id="483223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458381" name="Picture">
</wp:docPr>
                        <a:graphic>
                          <a:graphicData uri="http://schemas.openxmlformats.org/drawingml/2006/picture">
                            <pic:pic>
                              <pic:nvPicPr>
                                <pic:cNvPr id="19414583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1347" name="Picture">
</wp:docPr>
                        <a:graphic>
                          <a:graphicData uri="http://schemas.openxmlformats.org/drawingml/2006/picture">
                            <pic:pic>
                              <pic:nvPicPr>
                                <pic:cNvPr id="1923713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231345" name="Picture">
</wp:docPr>
                        <a:graphic>
                          <a:graphicData uri="http://schemas.openxmlformats.org/drawingml/2006/picture">
                            <pic:pic>
                              <pic:nvPicPr>
                                <pic:cNvPr id="2442313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94158" name="Picture">
</wp:docPr>
                  <a:graphic>
                    <a:graphicData uri="http://schemas.openxmlformats.org/drawingml/2006/picture">
                      <pic:pic>
                        <pic:nvPicPr>
                          <pic:cNvPr id="43949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29325" name="Picture">
</wp:docPr>
                  <a:graphic>
                    <a:graphicData uri="http://schemas.openxmlformats.org/drawingml/2006/picture">
                      <pic:pic>
                        <pic:nvPicPr>
                          <pic:cNvPr id="65532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05764" name="Picture">
</wp:docPr>
                  <a:graphic>
                    <a:graphicData uri="http://schemas.openxmlformats.org/drawingml/2006/picture">
                      <pic:pic>
                        <pic:nvPicPr>
                          <pic:cNvPr id="26950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Anveville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84430" name="Picture">
</wp:docPr>
                  <a:graphic>
                    <a:graphicData uri="http://schemas.openxmlformats.org/drawingml/2006/picture">
                      <pic:pic>
                        <pic:nvPicPr>
                          <pic:cNvPr id="148584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93578" name="Picture">
</wp:docPr>
                  <a:graphic>
                    <a:graphicData uri="http://schemas.openxmlformats.org/drawingml/2006/picture">
                      <pic:pic>
                        <pic:nvPicPr>
                          <pic:cNvPr id="1669293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870319" name="Picture">
</wp:docPr>
                  <a:graphic>
                    <a:graphicData uri="http://schemas.openxmlformats.org/drawingml/2006/picture">
                      <pic:pic>
                        <pic:nvPicPr>
                          <pic:cNvPr id="1769870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18239" name="Picture">
</wp:docPr>
                        <a:graphic>
                          <a:graphicData uri="http://schemas.openxmlformats.org/drawingml/2006/picture">
                            <pic:pic>
                              <pic:nvPicPr>
                                <pic:cNvPr id="1921818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420045" name="Picture">
</wp:docPr>
                  <a:graphic>
                    <a:graphicData uri="http://schemas.openxmlformats.org/drawingml/2006/picture">
                      <pic:pic>
                        <pic:nvPicPr>
                          <pic:cNvPr id="80242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61780" name="Picture">
</wp:docPr>
                  <a:graphic>
                    <a:graphicData uri="http://schemas.openxmlformats.org/drawingml/2006/picture">
                      <pic:pic>
                        <pic:nvPicPr>
                          <pic:cNvPr id="155226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25565" name="Picture">
</wp:docPr>
                  <a:graphic>
                    <a:graphicData uri="http://schemas.openxmlformats.org/drawingml/2006/picture">
                      <pic:pic>
                        <pic:nvPicPr>
                          <pic:cNvPr id="125702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Anveville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23546" name="Picture">
</wp:docPr>
                  <a:graphic>
                    <a:graphicData uri="http://schemas.openxmlformats.org/drawingml/2006/picture">
                      <pic:pic>
                        <pic:nvPicPr>
                          <pic:cNvPr id="769235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28672" name="Picture">
</wp:docPr>
                  <a:graphic>
                    <a:graphicData uri="http://schemas.openxmlformats.org/drawingml/2006/picture">
                      <pic:pic>
                        <pic:nvPicPr>
                          <pic:cNvPr id="9029286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864425" name="Picture">
</wp:docPr>
                  <a:graphic>
                    <a:graphicData uri="http://schemas.openxmlformats.org/drawingml/2006/picture">
                      <pic:pic>
                        <pic:nvPicPr>
                          <pic:cNvPr id="2658644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905252" name="Picture">
</wp:docPr>
                        <a:graphic>
                          <a:graphicData uri="http://schemas.openxmlformats.org/drawingml/2006/picture">
                            <pic:pic>
                              <pic:nvPicPr>
                                <pic:cNvPr id="1431905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91754" name="Picture">
</wp:docPr>
                  <a:graphic>
                    <a:graphicData uri="http://schemas.openxmlformats.org/drawingml/2006/picture">
                      <pic:pic>
                        <pic:nvPicPr>
                          <pic:cNvPr id="55979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78271" name="Picture">
</wp:docPr>
                  <a:graphic>
                    <a:graphicData uri="http://schemas.openxmlformats.org/drawingml/2006/picture">
                      <pic:pic>
                        <pic:nvPicPr>
                          <pic:cNvPr id="50157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8605" name="Picture">
</wp:docPr>
                  <a:graphic>
                    <a:graphicData uri="http://schemas.openxmlformats.org/drawingml/2006/picture">
                      <pic:pic>
                        <pic:nvPicPr>
                          <pic:cNvPr id="10113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Anveville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113815" name="Picture">
</wp:docPr>
                  <a:graphic>
                    <a:graphicData uri="http://schemas.openxmlformats.org/drawingml/2006/picture">
                      <pic:pic>
                        <pic:nvPicPr>
                          <pic:cNvPr id="4341138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9116" name="Picture">
</wp:docPr>
                  <a:graphic>
                    <a:graphicData uri="http://schemas.openxmlformats.org/drawingml/2006/picture">
                      <pic:pic>
                        <pic:nvPicPr>
                          <pic:cNvPr id="149319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0642042" name="Picture">
</wp:docPr>
                  <a:graphic>
                    <a:graphicData uri="http://schemas.openxmlformats.org/drawingml/2006/picture">
                      <pic:pic>
                        <pic:nvPicPr>
                          <pic:cNvPr id="20206420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13385" name="Picture">
</wp:docPr>
                        <a:graphic>
                          <a:graphicData uri="http://schemas.openxmlformats.org/drawingml/2006/picture">
                            <pic:pic>
                              <pic:nvPicPr>
                                <pic:cNvPr id="2837133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18773" name="Picture">
</wp:docPr>
                  <a:graphic>
                    <a:graphicData uri="http://schemas.openxmlformats.org/drawingml/2006/picture">
                      <pic:pic>
                        <pic:nvPicPr>
                          <pic:cNvPr id="90621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449456" name="Picture">
</wp:docPr>
                  <a:graphic>
                    <a:graphicData uri="http://schemas.openxmlformats.org/drawingml/2006/picture">
                      <pic:pic>
                        <pic:nvPicPr>
                          <pic:cNvPr id="35944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374115" name="Picture">
</wp:docPr>
                  <a:graphic>
                    <a:graphicData uri="http://schemas.openxmlformats.org/drawingml/2006/picture">
                      <pic:pic>
                        <pic:nvPicPr>
                          <pic:cNvPr id="129437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Anveville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608866" name="Picture">
</wp:docPr>
                  <a:graphic>
                    <a:graphicData uri="http://schemas.openxmlformats.org/drawingml/2006/picture">
                      <pic:pic>
                        <pic:nvPicPr>
                          <pic:cNvPr id="143760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43399" name="Picture">
</wp:docPr>
                  <a:graphic>
                    <a:graphicData uri="http://schemas.openxmlformats.org/drawingml/2006/picture">
                      <pic:pic>
                        <pic:nvPicPr>
                          <pic:cNvPr id="64094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19470" name="Picture">
</wp:docPr>
                  <a:graphic>
                    <a:graphicData uri="http://schemas.openxmlformats.org/drawingml/2006/picture">
                      <pic:pic>
                        <pic:nvPicPr>
                          <pic:cNvPr id="159881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Anveville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29841" name="Picture">
</wp:docPr>
                  <a:graphic>
                    <a:graphicData uri="http://schemas.openxmlformats.org/drawingml/2006/picture">
                      <pic:pic>
                        <pic:nvPicPr>
                          <pic:cNvPr id="7743298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28989" name="Picture">
</wp:docPr>
                  <a:graphic>
                    <a:graphicData uri="http://schemas.openxmlformats.org/drawingml/2006/picture">
                      <pic:pic>
                        <pic:nvPicPr>
                          <pic:cNvPr id="1238228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68908" name="Picture">
</wp:docPr>
                  <a:graphic>
                    <a:graphicData uri="http://schemas.openxmlformats.org/drawingml/2006/picture">
                      <pic:pic>
                        <pic:nvPicPr>
                          <pic:cNvPr id="1443689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98493" name="Picture">
</wp:docPr>
                        <a:graphic>
                          <a:graphicData uri="http://schemas.openxmlformats.org/drawingml/2006/picture">
                            <pic:pic>
                              <pic:nvPicPr>
                                <pic:cNvPr id="1098898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47099" name="Picture">
</wp:docPr>
                  <a:graphic>
                    <a:graphicData uri="http://schemas.openxmlformats.org/drawingml/2006/picture">
                      <pic:pic>
                        <pic:nvPicPr>
                          <pic:cNvPr id="51294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61061" name="Picture">
</wp:docPr>
                  <a:graphic>
                    <a:graphicData uri="http://schemas.openxmlformats.org/drawingml/2006/picture">
                      <pic:pic>
                        <pic:nvPicPr>
                          <pic:cNvPr id="131306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74803" name="Picture">
</wp:docPr>
                  <a:graphic>
                    <a:graphicData uri="http://schemas.openxmlformats.org/drawingml/2006/picture">
                      <pic:pic>
                        <pic:nvPicPr>
                          <pic:cNvPr id="87077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Anveville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808022" name="Picture">
</wp:docPr>
                  <a:graphic>
                    <a:graphicData uri="http://schemas.openxmlformats.org/drawingml/2006/picture">
                      <pic:pic>
                        <pic:nvPicPr>
                          <pic:cNvPr id="16928080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22954" name="Picture">
</wp:docPr>
                  <a:graphic>
                    <a:graphicData uri="http://schemas.openxmlformats.org/drawingml/2006/picture">
                      <pic:pic>
                        <pic:nvPicPr>
                          <pic:cNvPr id="1953722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051574" name="Picture">
</wp:docPr>
                  <a:graphic>
                    <a:graphicData uri="http://schemas.openxmlformats.org/drawingml/2006/picture">
                      <pic:pic>
                        <pic:nvPicPr>
                          <pic:cNvPr id="9190515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562433" name="Picture">
</wp:docPr>
                        <a:graphic>
                          <a:graphicData uri="http://schemas.openxmlformats.org/drawingml/2006/picture">
                            <pic:pic>
                              <pic:nvPicPr>
                                <pic:cNvPr id="1883562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61042" name="Picture">
</wp:docPr>
                  <a:graphic>
                    <a:graphicData uri="http://schemas.openxmlformats.org/drawingml/2006/picture">
                      <pic:pic>
                        <pic:nvPicPr>
                          <pic:cNvPr id="206156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99632" name="Picture">
</wp:docPr>
                  <a:graphic>
                    <a:graphicData uri="http://schemas.openxmlformats.org/drawingml/2006/picture">
                      <pic:pic>
                        <pic:nvPicPr>
                          <pic:cNvPr id="176989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83000" name="Picture">
</wp:docPr>
                  <a:graphic>
                    <a:graphicData uri="http://schemas.openxmlformats.org/drawingml/2006/picture">
                      <pic:pic>
                        <pic:nvPicPr>
                          <pic:cNvPr id="88978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Anveville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339758" name="Picture">
</wp:docPr>
                  <a:graphic>
                    <a:graphicData uri="http://schemas.openxmlformats.org/drawingml/2006/picture">
                      <pic:pic>
                        <pic:nvPicPr>
                          <pic:cNvPr id="9513397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25941" name="Picture">
</wp:docPr>
                  <a:graphic>
                    <a:graphicData uri="http://schemas.openxmlformats.org/drawingml/2006/picture">
                      <pic:pic>
                        <pic:nvPicPr>
                          <pic:cNvPr id="911225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2398806" name="Picture">
</wp:docPr>
                  <a:graphic>
                    <a:graphicData uri="http://schemas.openxmlformats.org/drawingml/2006/picture">
                      <pic:pic>
                        <pic:nvPicPr>
                          <pic:cNvPr id="8823988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75919" name="Picture">
</wp:docPr>
                  <a:graphic>
                    <a:graphicData uri="http://schemas.openxmlformats.org/drawingml/2006/picture">
                      <pic:pic>
                        <pic:nvPicPr>
                          <pic:cNvPr id="162407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03998" name="Picture">
</wp:docPr>
                  <a:graphic>
                    <a:graphicData uri="http://schemas.openxmlformats.org/drawingml/2006/picture">
                      <pic:pic>
                        <pic:nvPicPr>
                          <pic:cNvPr id="129910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26755" name="Picture">
</wp:docPr>
                  <a:graphic>
                    <a:graphicData uri="http://schemas.openxmlformats.org/drawingml/2006/picture">
                      <pic:pic>
                        <pic:nvPicPr>
                          <pic:cNvPr id="100152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Anveville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306848" name="Picture">
</wp:docPr>
                  <a:graphic>
                    <a:graphicData uri="http://schemas.openxmlformats.org/drawingml/2006/picture">
                      <pic:pic>
                        <pic:nvPicPr>
                          <pic:cNvPr id="88330684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78877" name="Picture">
</wp:docPr>
                  <a:graphic>
                    <a:graphicData uri="http://schemas.openxmlformats.org/drawingml/2006/picture">
                      <pic:pic>
                        <pic:nvPicPr>
                          <pic:cNvPr id="1340678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31512960" name="Picture">
</wp:docPr>
                  <a:graphic>
                    <a:graphicData uri="http://schemas.openxmlformats.org/drawingml/2006/picture">
                      <pic:pic>
                        <pic:nvPicPr>
                          <pic:cNvPr id="1531512960"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233964" name="Picture">
</wp:docPr>
                        <a:graphic>
                          <a:graphicData uri="http://schemas.openxmlformats.org/drawingml/2006/picture">
                            <pic:pic>
                              <pic:nvPicPr>
                                <pic:cNvPr id="20442339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680434" name="Picture">
</wp:docPr>
                        <a:graphic>
                          <a:graphicData uri="http://schemas.openxmlformats.org/drawingml/2006/picture">
                            <pic:pic>
                              <pic:nvPicPr>
                                <pic:cNvPr id="16696804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60011" name="Picture">
</wp:docPr>
                  <a:graphic>
                    <a:graphicData uri="http://schemas.openxmlformats.org/drawingml/2006/picture">
                      <pic:pic>
                        <pic:nvPicPr>
                          <pic:cNvPr id="154546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53831" name="Picture">
</wp:docPr>
                  <a:graphic>
                    <a:graphicData uri="http://schemas.openxmlformats.org/drawingml/2006/picture">
                      <pic:pic>
                        <pic:nvPicPr>
                          <pic:cNvPr id="35605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03024" name="Picture">
</wp:docPr>
                  <a:graphic>
                    <a:graphicData uri="http://schemas.openxmlformats.org/drawingml/2006/picture">
                      <pic:pic>
                        <pic:nvPicPr>
                          <pic:cNvPr id="192590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Anveville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2248" name="Picture">
</wp:docPr>
                  <a:graphic>
                    <a:graphicData uri="http://schemas.openxmlformats.org/drawingml/2006/picture">
                      <pic:pic>
                        <pic:nvPicPr>
                          <pic:cNvPr id="6052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26177" name="Picture">
</wp:docPr>
                  <a:graphic>
                    <a:graphicData uri="http://schemas.openxmlformats.org/drawingml/2006/picture">
                      <pic:pic>
                        <pic:nvPicPr>
                          <pic:cNvPr id="72492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5689" name="Picture">
</wp:docPr>
                  <a:graphic>
                    <a:graphicData uri="http://schemas.openxmlformats.org/drawingml/2006/picture">
                      <pic:pic>
                        <pic:nvPicPr>
                          <pic:cNvPr id="15933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"https://fiches-risques.brgm.fr/fr/georisques/mvt-synthetique/11101487" \t "_self" </w:instrText>
            </w:r>
            <w:r>
              <w:fldChar w:fldCharType="separate"/>
            </w:r>
            <w:r>
              <w:rPr>
                <w:rFonts w:ascii="Marianne" w:hAnsi="Marianne" w:eastAsia="Marianne" w:cs="Marianne"/>
                <w:sz w:val="14"/>
              </w:rPr>
              <w:t xml:space="preserve">11101487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82052" name="Picture">
</wp:docPr>
                  <a:graphic>
                    <a:graphicData uri="http://schemas.openxmlformats.org/drawingml/2006/picture">
                      <pic:pic>
                        <pic:nvPicPr>
                          <pic:cNvPr id="146408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57723" name="Picture">
</wp:docPr>
                  <a:graphic>
                    <a:graphicData uri="http://schemas.openxmlformats.org/drawingml/2006/picture">
                      <pic:pic>
                        <pic:nvPicPr>
                          <pic:cNvPr id="96425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198954" name="Picture">
</wp:docPr>
                  <a:graphic>
                    <a:graphicData uri="http://schemas.openxmlformats.org/drawingml/2006/picture">
                      <pic:pic>
                        <pic:nvPicPr>
                          <pic:cNvPr id="24819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"https://fiches-risques.brgm.fr/georisques/cavite/HNOIE0007504" \t "_self" </w:instrText>
            </w:r>
            <w:r>
              <w:fldChar w:fldCharType="separate"/>
            </w:r>
            <w:r>
              <w:rPr>
                <w:rFonts w:ascii="Marianne" w:hAnsi="Marianne" w:eastAsia="Marianne" w:cs="Marianne"/>
                <w:sz w:val="14"/>
              </w:rPr>
              <w:t xml:space="preserve">HNOIE0007504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"https://fiches-risques.brgm.fr/georisques/cavite/HNOIE0007505" \t "_self" </w:instrText>
            </w:r>
            <w:r>
              <w:fldChar w:fldCharType="separate"/>
            </w:r>
            <w:r>
              <w:rPr>
                <w:rFonts w:ascii="Marianne" w:hAnsi="Marianne" w:eastAsia="Marianne" w:cs="Marianne"/>
                <w:sz w:val="14"/>
              </w:rPr>
              <w:t xml:space="preserve">HNOIE0007505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"https://fiches-risques.brgm.fr/georisques/cavite/HNOIE0007506" \t "_self" </w:instrText>
            </w:r>
            <w:r>
              <w:fldChar w:fldCharType="separate"/>
            </w:r>
            <w:r>
              <w:rPr>
                <w:rFonts w:ascii="Marianne" w:hAnsi="Marianne" w:eastAsia="Marianne" w:cs="Marianne"/>
                <w:sz w:val="14"/>
              </w:rPr>
              <w:t xml:space="preserve">HNOIE0007506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"https://fiches-risques.brgm.fr/georisques/cavite/HNOIE0007507" \t "_self" </w:instrText>
            </w:r>
            <w:r>
              <w:fldChar w:fldCharType="separate"/>
            </w:r>
            <w:r>
              <w:rPr>
                <w:rFonts w:ascii="Marianne" w:hAnsi="Marianne" w:eastAsia="Marianne" w:cs="Marianne"/>
                <w:sz w:val="14"/>
              </w:rPr>
              <w:t xml:space="preserve">HNOIE0007507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"https://fiches-risques.brgm.fr/georisques/cavite/HNOIE0007508" \t "_self" </w:instrText>
            </w:r>
            <w:r>
              <w:fldChar w:fldCharType="separate"/>
            </w:r>
            <w:r>
              <w:rPr>
                <w:rFonts w:ascii="Marianne" w:hAnsi="Marianne" w:eastAsia="Marianne" w:cs="Marianne"/>
                <w:sz w:val="14"/>
              </w:rPr>
              <w:t xml:space="preserve">HNOIE0007508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"https://fiches-risques.brgm.fr/georisques/cavite/HNOIE0007509" \t "_self" </w:instrText>
            </w:r>
            <w:r>
              <w:fldChar w:fldCharType="separate"/>
            </w:r>
            <w:r>
              <w:rPr>
                <w:rFonts w:ascii="Marianne" w:hAnsi="Marianne" w:eastAsia="Marianne" w:cs="Marianne"/>
                <w:sz w:val="14"/>
              </w:rPr>
              <w:t xml:space="preserve">HNOIE0007509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"https://fiches-risques.brgm.fr/georisques/cavite/HNOIE0007510" \t "_self" </w:instrText>
            </w:r>
            <w:r>
              <w:fldChar w:fldCharType="separate"/>
            </w:r>
            <w:r>
              <w:rPr>
                <w:rFonts w:ascii="Marianne" w:hAnsi="Marianne" w:eastAsia="Marianne" w:cs="Marianne"/>
                <w:sz w:val="14"/>
              </w:rPr>
              <w:t xml:space="preserve">HNOIE0007510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"https://fiches-risques.brgm.fr/georisques/cavite/HNOIE0007511" \t "_self" </w:instrText>
            </w:r>
            <w:r>
              <w:fldChar w:fldCharType="separate"/>
            </w:r>
            <w:r>
              <w:rPr>
                <w:rFonts w:ascii="Marianne" w:hAnsi="Marianne" w:eastAsia="Marianne" w:cs="Marianne"/>
                <w:sz w:val="14"/>
              </w:rPr>
              <w:t xml:space="preserve">HNOIE0007511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"https://fiches-risques.brgm.fr/georisques/cavite/HNOIE0007512" \t "_self" </w:instrText>
            </w:r>
            <w:r>
              <w:fldChar w:fldCharType="separate"/>
            </w:r>
            <w:r>
              <w:rPr>
                <w:rFonts w:ascii="Marianne" w:hAnsi="Marianne" w:eastAsia="Marianne" w:cs="Marianne"/>
                <w:sz w:val="14"/>
              </w:rPr>
              <w:t xml:space="preserve">HNOIE0007512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"https://fiches-risques.brgm.fr/georisques/cavite/HNOIE0007513" \t "_self" </w:instrText>
            </w:r>
            <w:r>
              <w:fldChar w:fldCharType="separate"/>
            </w:r>
            <w:r>
              <w:rPr>
                <w:rFonts w:ascii="Marianne" w:hAnsi="Marianne" w:eastAsia="Marianne" w:cs="Marianne"/>
                <w:sz w:val="14"/>
              </w:rPr>
              <w:t xml:space="preserve">HNOIE0007513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"https://fiches-risques.brgm.fr/georisques/cavite/HNOIE0007514" \t "_self" </w:instrText>
            </w:r>
            <w:r>
              <w:fldChar w:fldCharType="separate"/>
            </w:r>
            <w:r>
              <w:rPr>
                <w:rFonts w:ascii="Marianne" w:hAnsi="Marianne" w:eastAsia="Marianne" w:cs="Marianne"/>
                <w:sz w:val="14"/>
              </w:rPr>
              <w:t xml:space="preserve">HNOIE0007514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"https://fiches-risques.brgm.fr/georisques/cavite/HNOIE0007515" \t "_self" </w:instrText>
            </w:r>
            <w:r>
              <w:fldChar w:fldCharType="separate"/>
            </w:r>
            <w:r>
              <w:rPr>
                <w:rFonts w:ascii="Marianne" w:hAnsi="Marianne" w:eastAsia="Marianne" w:cs="Marianne"/>
                <w:sz w:val="14"/>
              </w:rPr>
              <w:t xml:space="preserve">HNOIE0007515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"https://fiches-risques.brgm.fr/georisques/cavite/HNOIE0007516" \t "_self" </w:instrText>
            </w:r>
            <w:r>
              <w:fldChar w:fldCharType="separate"/>
            </w:r>
            <w:r>
              <w:rPr>
                <w:rFonts w:ascii="Marianne" w:hAnsi="Marianne" w:eastAsia="Marianne" w:cs="Marianne"/>
                <w:sz w:val="14"/>
              </w:rPr>
              <w:t xml:space="preserve">HNOIE0007516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"https://fiches-risques.brgm.fr/georisques/cavite/HNOIE0007517" \t "_self" </w:instrText>
            </w:r>
            <w:r>
              <w:fldChar w:fldCharType="separate"/>
            </w:r>
            <w:r>
              <w:rPr>
                <w:rFonts w:ascii="Marianne" w:hAnsi="Marianne" w:eastAsia="Marianne" w:cs="Marianne"/>
                <w:sz w:val="14"/>
              </w:rPr>
              <w:t xml:space="preserve">HNOIE0007517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"https://fiches-risques.brgm.fr/georisques/cavite/HNOIE0007518" \t "_self" </w:instrText>
            </w:r>
            <w:r>
              <w:fldChar w:fldCharType="separate"/>
            </w:r>
            <w:r>
              <w:rPr>
                <w:rFonts w:ascii="Marianne" w:hAnsi="Marianne" w:eastAsia="Marianne" w:cs="Marianne"/>
                <w:sz w:val="14"/>
              </w:rPr>
              <w:t xml:space="preserve">HNOIE0007518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"https://fiches-risques.brgm.fr/georisques/cavite/HNOIE0007519" \t "_self" </w:instrText>
            </w:r>
            <w:r>
              <w:fldChar w:fldCharType="separate"/>
            </w:r>
            <w:r>
              <w:rPr>
                <w:rFonts w:ascii="Marianne" w:hAnsi="Marianne" w:eastAsia="Marianne" w:cs="Marianne"/>
                <w:sz w:val="14"/>
              </w:rPr>
              <w:t xml:space="preserve">HNOIE0007519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"https://fiches-risques.brgm.fr/georisques/cavite/HNOIE0007520" \t "_self" </w:instrText>
            </w:r>
            <w:r>
              <w:fldChar w:fldCharType="separate"/>
            </w:r>
            <w:r>
              <w:rPr>
                <w:rFonts w:ascii="Marianne" w:hAnsi="Marianne" w:eastAsia="Marianne" w:cs="Marianne"/>
                <w:sz w:val="14"/>
              </w:rPr>
              <w:t xml:space="preserve">HNOIE0007520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"https://fiches-risques.brgm.fr/georisques/cavite/HNOIE0007521" \t "_self" </w:instrText>
            </w:r>
            <w:r>
              <w:fldChar w:fldCharType="separate"/>
            </w:r>
            <w:r>
              <w:rPr>
                <w:rFonts w:ascii="Marianne" w:hAnsi="Marianne" w:eastAsia="Marianne" w:cs="Marianne"/>
                <w:sz w:val="14"/>
              </w:rPr>
              <w:t xml:space="preserve">HNOIE0007521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"https://fiches-risques.brgm.fr/georisques/cavite/HNOIE0007522" \t "_self" </w:instrText>
            </w:r>
            <w:r>
              <w:fldChar w:fldCharType="separate"/>
            </w:r>
            <w:r>
              <w:rPr>
                <w:rFonts w:ascii="Marianne" w:hAnsi="Marianne" w:eastAsia="Marianne" w:cs="Marianne"/>
                <w:sz w:val="14"/>
              </w:rPr>
              <w:t xml:space="preserve">HNOIE0007522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"https://fiches-risques.brgm.fr/georisques/cavite/HNOIE0007523" \t "_self" </w:instrText>
            </w:r>
            <w:r>
              <w:fldChar w:fldCharType="separate"/>
            </w:r>
            <w:r>
              <w:rPr>
                <w:rFonts w:ascii="Marianne" w:hAnsi="Marianne" w:eastAsia="Marianne" w:cs="Marianne"/>
                <w:sz w:val="14"/>
              </w:rPr>
              <w:t xml:space="preserve">HNOIE0007523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"https://fiches-risques.brgm.fr/georisques/cavite/HNOIE0007524" \t "_self" </w:instrText>
            </w:r>
            <w:r>
              <w:fldChar w:fldCharType="separate"/>
            </w:r>
            <w:r>
              <w:rPr>
                <w:rFonts w:ascii="Marianne" w:hAnsi="Marianne" w:eastAsia="Marianne" w:cs="Marianne"/>
                <w:sz w:val="14"/>
              </w:rPr>
              <w:t xml:space="preserve">HNOIE0007524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"https://fiches-risques.brgm.fr/georisques/cavite/HNOIE0007525" \t "_self" </w:instrText>
            </w:r>
            <w:r>
              <w:fldChar w:fldCharType="separate"/>
            </w:r>
            <w:r>
              <w:rPr>
                <w:rFonts w:ascii="Marianne" w:hAnsi="Marianne" w:eastAsia="Marianne" w:cs="Marianne"/>
                <w:sz w:val="14"/>
              </w:rPr>
              <w:t xml:space="preserve">HNOIE0007525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"https://fiches-risques.brgm.fr/georisques/cavite/HNOIE0007527" \t "_self" </w:instrText>
            </w:r>
            <w:r>
              <w:fldChar w:fldCharType="separate"/>
            </w:r>
            <w:r>
              <w:rPr>
                <w:rFonts w:ascii="Marianne" w:hAnsi="Marianne" w:eastAsia="Marianne" w:cs="Marianne"/>
                <w:sz w:val="14"/>
              </w:rPr>
              <w:t xml:space="preserve">HNOIE0007527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"https://fiches-risques.brgm.fr/georisques/cavite/HNOIE0007528" \t "_self" </w:instrText>
            </w:r>
            <w:r>
              <w:fldChar w:fldCharType="separate"/>
            </w:r>
            <w:r>
              <w:rPr>
                <w:rFonts w:ascii="Marianne" w:hAnsi="Marianne" w:eastAsia="Marianne" w:cs="Marianne"/>
                <w:sz w:val="14"/>
              </w:rPr>
              <w:t xml:space="preserve">HNOIE0007528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"https://fiches-risques.brgm.fr/georisques/cavite/HNOIE0007529" \t "_self" </w:instrText>
            </w:r>
            <w:r>
              <w:fldChar w:fldCharType="separate"/>
            </w:r>
            <w:r>
              <w:rPr>
                <w:rFonts w:ascii="Marianne" w:hAnsi="Marianne" w:eastAsia="Marianne" w:cs="Marianne"/>
                <w:sz w:val="14"/>
              </w:rPr>
              <w:t xml:space="preserve">HNOIE0007529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"https://fiches-risques.brgm.fr/georisques/cavite/HNOIE0007530" \t "_self" </w:instrText>
            </w:r>
            <w:r>
              <w:fldChar w:fldCharType="separate"/>
            </w:r>
            <w:r>
              <w:rPr>
                <w:rFonts w:ascii="Marianne" w:hAnsi="Marianne" w:eastAsia="Marianne" w:cs="Marianne"/>
                <w:sz w:val="14"/>
              </w:rPr>
              <w:t xml:space="preserve">HNOIE0007530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"https://fiches-risques.brgm.fr/georisques/cavite/HNOIE0007531" \t "_self" </w:instrText>
            </w:r>
            <w:r>
              <w:fldChar w:fldCharType="separate"/>
            </w:r>
            <w:r>
              <w:rPr>
                <w:rFonts w:ascii="Marianne" w:hAnsi="Marianne" w:eastAsia="Marianne" w:cs="Marianne"/>
                <w:sz w:val="14"/>
              </w:rPr>
              <w:t xml:space="preserve">HNOIE0007531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"https://fiches-risques.brgm.fr/georisques/cavite/HNOIE0007532" \t "_self" </w:instrText>
            </w:r>
            <w:r>
              <w:fldChar w:fldCharType="separate"/>
            </w:r>
            <w:r>
              <w:rPr>
                <w:rFonts w:ascii="Marianne" w:hAnsi="Marianne" w:eastAsia="Marianne" w:cs="Marianne"/>
                <w:sz w:val="14"/>
              </w:rPr>
              <w:t xml:space="preserve">HNOIE0007532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"https://fiches-risques.brgm.fr/georisques/cavite/HNOIE0007533" \t "_self" </w:instrText>
            </w:r>
            <w:r>
              <w:fldChar w:fldCharType="separate"/>
            </w:r>
            <w:r>
              <w:rPr>
                <w:rFonts w:ascii="Marianne" w:hAnsi="Marianne" w:eastAsia="Marianne" w:cs="Marianne"/>
                <w:sz w:val="14"/>
              </w:rPr>
              <w:t xml:space="preserve">HNOIE0007533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"https://fiches-risques.brgm.fr/georisques/cavite/HNOIE0007534" \t "_self" </w:instrText>
            </w:r>
            <w:r>
              <w:fldChar w:fldCharType="separate"/>
            </w:r>
            <w:r>
              <w:rPr>
                <w:rFonts w:ascii="Marianne" w:hAnsi="Marianne" w:eastAsia="Marianne" w:cs="Marianne"/>
                <w:sz w:val="14"/>
              </w:rPr>
              <w:t xml:space="preserve">HNOIE0007534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"https://fiches-risques.brgm.fr/georisques/cavite/HNOIE0007535" \t "_self" </w:instrText>
            </w:r>
            <w:r>
              <w:fldChar w:fldCharType="separate"/>
            </w:r>
            <w:r>
              <w:rPr>
                <w:rFonts w:ascii="Marianne" w:hAnsi="Marianne" w:eastAsia="Marianne" w:cs="Marianne"/>
                <w:sz w:val="14"/>
              </w:rPr>
              <w:t xml:space="preserve">HNOIE0007535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"https://fiches-risques.brgm.fr/georisques/cavite/HNOIE0007536" \t "_self" </w:instrText>
            </w:r>
            <w:r>
              <w:fldChar w:fldCharType="separate"/>
            </w:r>
            <w:r>
              <w:rPr>
                <w:rFonts w:ascii="Marianne" w:hAnsi="Marianne" w:eastAsia="Marianne" w:cs="Marianne"/>
                <w:sz w:val="14"/>
              </w:rPr>
              <w:t xml:space="preserve">HNOIE0007536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"https://fiches-risques.brgm.fr/georisques/cavite/HNOIE0007537" \t "_self" </w:instrText>
            </w:r>
            <w:r>
              <w:fldChar w:fldCharType="separate"/>
            </w:r>
            <w:r>
              <w:rPr>
                <w:rFonts w:ascii="Marianne" w:hAnsi="Marianne" w:eastAsia="Marianne" w:cs="Marianne"/>
                <w:sz w:val="14"/>
              </w:rPr>
              <w:t xml:space="preserve">HNOIE0007537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"https://fiches-risques.brgm.fr/georisques/cavite/HNOIE0007538" \t "_self" </w:instrText>
            </w:r>
            <w:r>
              <w:fldChar w:fldCharType="separate"/>
            </w:r>
            <w:r>
              <w:rPr>
                <w:rFonts w:ascii="Marianne" w:hAnsi="Marianne" w:eastAsia="Marianne" w:cs="Marianne"/>
                <w:sz w:val="14"/>
              </w:rPr>
              <w:t xml:space="preserve">HNOIE0007538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"https://fiches-risques.brgm.fr/georisques/cavite/HNOIE0007539" \t "_self" </w:instrText>
            </w:r>
            <w:r>
              <w:fldChar w:fldCharType="separate"/>
            </w:r>
            <w:r>
              <w:rPr>
                <w:rFonts w:ascii="Marianne" w:hAnsi="Marianne" w:eastAsia="Marianne" w:cs="Marianne"/>
                <w:sz w:val="14"/>
              </w:rPr>
              <w:t xml:space="preserve">HNOIE0007539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"https://fiches-risques.brgm.fr/georisques/cavite/HNOIE0007540" \t "_self" </w:instrText>
            </w:r>
            <w:r>
              <w:fldChar w:fldCharType="separate"/>
            </w:r>
            <w:r>
              <w:rPr>
                <w:rFonts w:ascii="Marianne" w:hAnsi="Marianne" w:eastAsia="Marianne" w:cs="Marianne"/>
                <w:sz w:val="14"/>
              </w:rPr>
              <w:t xml:space="preserve">HNOIE0007540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"https://fiches-risques.brgm.fr/georisques/cavite/HNOIE0007541" \t "_self" </w:instrText>
            </w:r>
            <w:r>
              <w:fldChar w:fldCharType="separate"/>
            </w:r>
            <w:r>
              <w:rPr>
                <w:rFonts w:ascii="Marianne" w:hAnsi="Marianne" w:eastAsia="Marianne" w:cs="Marianne"/>
                <w:sz w:val="14"/>
              </w:rPr>
              <w:t xml:space="preserve">HNOIE0007541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"https://fiches-risques.brgm.fr/georisques/cavite/HNOIE0007542" \t "_self" </w:instrText>
            </w:r>
            <w:r>
              <w:fldChar w:fldCharType="separate"/>
            </w:r>
            <w:r>
              <w:rPr>
                <w:rFonts w:ascii="Marianne" w:hAnsi="Marianne" w:eastAsia="Marianne" w:cs="Marianne"/>
                <w:sz w:val="14"/>
              </w:rPr>
              <w:t xml:space="preserve">HNOIE0007542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"https://fiches-risques.brgm.fr/georisques/cavite/HNOIE0007543" \t "_self" </w:instrText>
            </w:r>
            <w:r>
              <w:fldChar w:fldCharType="separate"/>
            </w:r>
            <w:r>
              <w:rPr>
                <w:rFonts w:ascii="Marianne" w:hAnsi="Marianne" w:eastAsia="Marianne" w:cs="Marianne"/>
                <w:sz w:val="14"/>
              </w:rPr>
              <w:t xml:space="preserve">HNOIE0007543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76023-040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78251" name="Picture">
</wp:docPr>
                  <a:graphic>
                    <a:graphicData uri="http://schemas.openxmlformats.org/drawingml/2006/picture">
                      <pic:pic>
                        <pic:nvPicPr>
                          <pic:cNvPr id="57587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48421" name="Picture">
</wp:docPr>
                  <a:graphic>
                    <a:graphicData uri="http://schemas.openxmlformats.org/drawingml/2006/picture">
                      <pic:pic>
                        <pic:nvPicPr>
                          <pic:cNvPr id="134884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7796" name="Picture">
</wp:docPr>
                  <a:graphic>
                    <a:graphicData uri="http://schemas.openxmlformats.org/drawingml/2006/picture">
                      <pic:pic>
                        <pic:nvPicPr>
                          <pic:cNvPr id="13007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"https://fiches-risques.brgm.fr/georisques/cavite/HNOIE0007544" \t "_self" </w:instrText>
            </w:r>
            <w:r>
              <w:fldChar w:fldCharType="separate"/>
            </w:r>
            <w:r>
              <w:rPr>
                <w:rFonts w:ascii="Marianne" w:hAnsi="Marianne" w:eastAsia="Marianne" w:cs="Marianne"/>
                <w:sz w:val="14"/>
              </w:rPr>
              <w:t xml:space="preserve">HNOIE0007544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"https://fiches-risques.brgm.fr/georisques/cavite/HNOIE0007545" \t "_self" </w:instrText>
            </w:r>
            <w:r>
              <w:fldChar w:fldCharType="separate"/>
            </w:r>
            <w:r>
              <w:rPr>
                <w:rFonts w:ascii="Marianne" w:hAnsi="Marianne" w:eastAsia="Marianne" w:cs="Marianne"/>
                <w:sz w:val="14"/>
              </w:rPr>
              <w:t xml:space="preserve">HNOIE0007545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"https://fiches-risques.brgm.fr/georisques/cavite/HNOIE0007546" \t "_self" </w:instrText>
            </w:r>
            <w:r>
              <w:fldChar w:fldCharType="separate"/>
            </w:r>
            <w:r>
              <w:rPr>
                <w:rFonts w:ascii="Marianne" w:hAnsi="Marianne" w:eastAsia="Marianne" w:cs="Marianne"/>
                <w:sz w:val="14"/>
              </w:rPr>
              <w:t xml:space="preserve">HNOIE0007546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"https://fiches-risques.brgm.fr/georisques/cavite/HNOIE0007547" \t "_self" </w:instrText>
            </w:r>
            <w:r>
              <w:fldChar w:fldCharType="separate"/>
            </w:r>
            <w:r>
              <w:rPr>
                <w:rFonts w:ascii="Marianne" w:hAnsi="Marianne" w:eastAsia="Marianne" w:cs="Marianne"/>
                <w:sz w:val="14"/>
              </w:rPr>
              <w:t xml:space="preserve">HNOIE0007547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"https://fiches-risques.brgm.fr/georisques/cavite/HNOIE0007549" \t "_self" </w:instrText>
            </w:r>
            <w:r>
              <w:fldChar w:fldCharType="separate"/>
            </w:r>
            <w:r>
              <w:rPr>
                <w:rFonts w:ascii="Marianne" w:hAnsi="Marianne" w:eastAsia="Marianne" w:cs="Marianne"/>
                <w:sz w:val="14"/>
              </w:rPr>
              <w:t xml:space="preserve">HNOIE0007549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"https://fiches-risques.brgm.fr/georisques/cavite/HNOIE0007550" \t "_self" </w:instrText>
            </w:r>
            <w:r>
              <w:fldChar w:fldCharType="separate"/>
            </w:r>
            <w:r>
              <w:rPr>
                <w:rFonts w:ascii="Marianne" w:hAnsi="Marianne" w:eastAsia="Marianne" w:cs="Marianne"/>
                <w:sz w:val="14"/>
              </w:rPr>
              <w:t xml:space="preserve">HNOIE0007550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"https://fiches-risques.brgm.fr/georisques/cavite/HNOIE0007551" \t "_self" </w:instrText>
            </w:r>
            <w:r>
              <w:fldChar w:fldCharType="separate"/>
            </w:r>
            <w:r>
              <w:rPr>
                <w:rFonts w:ascii="Marianne" w:hAnsi="Marianne" w:eastAsia="Marianne" w:cs="Marianne"/>
                <w:sz w:val="14"/>
              </w:rPr>
              <w:t xml:space="preserve">HNOIE0007551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"https://fiches-risques.brgm.fr/georisques/cavite/HNOIE0007552" \t "_self" </w:instrText>
            </w:r>
            <w:r>
              <w:fldChar w:fldCharType="separate"/>
            </w:r>
            <w:r>
              <w:rPr>
                <w:rFonts w:ascii="Marianne" w:hAnsi="Marianne" w:eastAsia="Marianne" w:cs="Marianne"/>
                <w:sz w:val="14"/>
              </w:rPr>
              <w:t xml:space="preserve">HNOIE0007552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"https://fiches-risques.brgm.fr/georisques/cavite/HNOIE0007553" \t "_self" </w:instrText>
            </w:r>
            <w:r>
              <w:fldChar w:fldCharType="separate"/>
            </w:r>
            <w:r>
              <w:rPr>
                <w:rFonts w:ascii="Marianne" w:hAnsi="Marianne" w:eastAsia="Marianne" w:cs="Marianne"/>
                <w:sz w:val="14"/>
              </w:rPr>
              <w:t xml:space="preserve">HNOIE0007553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"https://fiches-risques.brgm.fr/georisques/cavite/HNOIE0007555" \t "_self" </w:instrText>
            </w:r>
            <w:r>
              <w:fldChar w:fldCharType="separate"/>
            </w:r>
            <w:r>
              <w:rPr>
                <w:rFonts w:ascii="Marianne" w:hAnsi="Marianne" w:eastAsia="Marianne" w:cs="Marianne"/>
                <w:sz w:val="14"/>
              </w:rPr>
              <w:t xml:space="preserve">HNOIE0007555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"https://fiches-risques.brgm.fr/georisques/cavite/HNOIE0007556" \t "_self" </w:instrText>
            </w:r>
            <w:r>
              <w:fldChar w:fldCharType="separate"/>
            </w:r>
            <w:r>
              <w:rPr>
                <w:rFonts w:ascii="Marianne" w:hAnsi="Marianne" w:eastAsia="Marianne" w:cs="Marianne"/>
                <w:sz w:val="14"/>
              </w:rPr>
              <w:t xml:space="preserve">HNOIE0007556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"https://fiches-risques.brgm.fr/georisques/cavite/HNOIE0007557" \t "_self" </w:instrText>
            </w:r>
            <w:r>
              <w:fldChar w:fldCharType="separate"/>
            </w:r>
            <w:r>
              <w:rPr>
                <w:rFonts w:ascii="Marianne" w:hAnsi="Marianne" w:eastAsia="Marianne" w:cs="Marianne"/>
                <w:sz w:val="14"/>
              </w:rPr>
              <w:t xml:space="preserve">HNOIE0007557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"https://fiches-risques.brgm.fr/georisques/cavite/HNOIE0017654" \t "_self" </w:instrText>
            </w:r>
            <w:r>
              <w:fldChar w:fldCharType="separate"/>
            </w:r>
            <w:r>
              <w:rPr>
                <w:rFonts w:ascii="Marianne" w:hAnsi="Marianne" w:eastAsia="Marianne" w:cs="Marianne"/>
                <w:sz w:val="14"/>
              </w:rPr>
              <w:t xml:space="preserve">HNOIE0017654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"https://fiches-risques.brgm.fr/georisques/cavite/HNOIE0017655" \t "_self" </w:instrText>
            </w:r>
            <w:r>
              <w:fldChar w:fldCharType="separate"/>
            </w:r>
            <w:r>
              <w:rPr>
                <w:rFonts w:ascii="Marianne" w:hAnsi="Marianne" w:eastAsia="Marianne" w:cs="Marianne"/>
                <w:sz w:val="14"/>
              </w:rPr>
              <w:t xml:space="preserve">HNOIE0017655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"https://fiches-risques.brgm.fr/georisques/cavite/HNOIE0017656" \t "_self" </w:instrText>
            </w:r>
            <w:r>
              <w:fldChar w:fldCharType="separate"/>
            </w:r>
            <w:r>
              <w:rPr>
                <w:rFonts w:ascii="Marianne" w:hAnsi="Marianne" w:eastAsia="Marianne" w:cs="Marianne"/>
                <w:sz w:val="14"/>
              </w:rPr>
              <w:t xml:space="preserve">HNOIE0017656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"https://fiches-risques.brgm.fr/georisques/cavite/HNOIE0017657" \t "_self" </w:instrText>
            </w:r>
            <w:r>
              <w:fldChar w:fldCharType="separate"/>
            </w:r>
            <w:r>
              <w:rPr>
                <w:rFonts w:ascii="Marianne" w:hAnsi="Marianne" w:eastAsia="Marianne" w:cs="Marianne"/>
                <w:sz w:val="14"/>
              </w:rPr>
              <w:t xml:space="preserve">HNOIE0017657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"https://fiches-risques.brgm.fr/georisques/cavite/HNOIE0017658" \t "_self" </w:instrText>
            </w:r>
            <w:r>
              <w:fldChar w:fldCharType="separate"/>
            </w:r>
            <w:r>
              <w:rPr>
                <w:rFonts w:ascii="Marianne" w:hAnsi="Marianne" w:eastAsia="Marianne" w:cs="Marianne"/>
                <w:sz w:val="14"/>
              </w:rPr>
              <w:t xml:space="preserve">HNOIE0017658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76023-002</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61828" name="Picture">
</wp:docPr>
                  <a:graphic>
                    <a:graphicData uri="http://schemas.openxmlformats.org/drawingml/2006/picture">
                      <pic:pic>
                        <pic:nvPicPr>
                          <pic:cNvPr id="129056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13087" name="Picture">
</wp:docPr>
                  <a:graphic>
                    <a:graphicData uri="http://schemas.openxmlformats.org/drawingml/2006/picture">
                      <pic:pic>
                        <pic:nvPicPr>
                          <pic:cNvPr id="85031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Anvéville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30714" name="Picture">
</wp:docPr>
                  <a:graphic>
                    <a:graphicData uri="http://schemas.openxmlformats.org/drawingml/2006/picture">
                      <pic:pic>
                        <pic:nvPicPr>
                          <pic:cNvPr id="86063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