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87764" name="Picture">
</wp:docPr>
                  <a:graphic>
                    <a:graphicData uri="http://schemas.openxmlformats.org/drawingml/2006/picture">
                      <pic:pic>
                        <pic:nvPicPr>
                          <pic:cNvPr id="108638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448469" name="Picture">
</wp:docPr>
                  <a:graphic>
                    <a:graphicData uri="http://schemas.openxmlformats.org/drawingml/2006/picture">
                      <pic:pic>
                        <pic:nvPicPr>
                          <pic:cNvPr id="299448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760706" name="Picture">
</wp:docPr>
                        <a:graphic>
                          <a:graphicData uri="http://schemas.openxmlformats.org/drawingml/2006/picture">
                            <pic:pic>
                              <pic:nvPicPr>
                                <pic:cNvPr id="2081760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76480 Anneville-Ambourville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104651" name="Picture">
</wp:docPr>
                  <a:graphic>
                    <a:graphicData uri="http://schemas.openxmlformats.org/drawingml/2006/picture">
                      <pic:pic>
                        <pic:nvPicPr>
                          <pic:cNvPr id="1073104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512414" name="Picture">
</wp:docPr>
                  <a:graphic>
                    <a:graphicData uri="http://schemas.openxmlformats.org/drawingml/2006/picture">
                      <pic:pic>
                        <pic:nvPicPr>
                          <pic:cNvPr id="1713512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84164" name="Picture">
</wp:docPr>
                  <a:graphic>
                    <a:graphicData uri="http://schemas.openxmlformats.org/drawingml/2006/picture">
                      <pic:pic>
                        <pic:nvPicPr>
                          <pic:cNvPr id="79688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36130" name="Picture">
</wp:docPr>
                  <a:graphic>
                    <a:graphicData uri="http://schemas.openxmlformats.org/drawingml/2006/picture">
                      <pic:pic>
                        <pic:nvPicPr>
                          <pic:cNvPr id="137593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36470" name="Picture">
</wp:docPr>
                  <a:graphic>
                    <a:graphicData uri="http://schemas.openxmlformats.org/drawingml/2006/picture">
                      <pic:pic>
                        <pic:nvPicPr>
                          <pic:cNvPr id="72063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599792" name="Picture">
</wp:docPr>
                        <a:graphic>
                          <a:graphicData uri="http://schemas.openxmlformats.org/drawingml/2006/picture">
                            <pic:pic>
                              <pic:nvPicPr>
                                <pic:cNvPr id="359599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15730" name="Picture">
</wp:docPr>
                        <a:graphic>
                          <a:graphicData uri="http://schemas.openxmlformats.org/drawingml/2006/picture">
                            <pic:pic>
                              <pic:nvPicPr>
                                <pic:cNvPr id="1173515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430070" name="Picture">
</wp:docPr>
                        <a:graphic>
                          <a:graphicData uri="http://schemas.openxmlformats.org/drawingml/2006/picture">
                            <pic:pic>
                              <pic:nvPicPr>
                                <pic:cNvPr id="1529430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12667" name="Picture">
</wp:docPr>
                        <a:graphic>
                          <a:graphicData uri="http://schemas.openxmlformats.org/drawingml/2006/picture">
                            <pic:pic>
                              <pic:nvPicPr>
                                <pic:cNvPr id="362212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28435" name="Picture">
</wp:docPr>
                        <a:graphic>
                          <a:graphicData uri="http://schemas.openxmlformats.org/drawingml/2006/picture">
                            <pic:pic>
                              <pic:nvPicPr>
                                <pic:cNvPr id="1075828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12578" name="Picture">
</wp:docPr>
                        <a:graphic>
                          <a:graphicData uri="http://schemas.openxmlformats.org/drawingml/2006/picture">
                            <pic:pic>
                              <pic:nvPicPr>
                                <pic:cNvPr id="1367612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344963" name="Picture">
</wp:docPr>
                        <a:graphic>
                          <a:graphicData uri="http://schemas.openxmlformats.org/drawingml/2006/picture">
                            <pic:pic>
                              <pic:nvPicPr>
                                <pic:cNvPr id="1358344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41723" name="Picture">
</wp:docPr>
                        <a:graphic>
                          <a:graphicData uri="http://schemas.openxmlformats.org/drawingml/2006/picture">
                            <pic:pic>
                              <pic:nvPicPr>
                                <pic:cNvPr id="1742241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16158" name="Picture">
</wp:docPr>
                        <a:graphic>
                          <a:graphicData uri="http://schemas.openxmlformats.org/drawingml/2006/picture">
                            <pic:pic>
                              <pic:nvPicPr>
                                <pic:cNvPr id="7071161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15995" name="Picture">
</wp:docPr>
                        <a:graphic>
                          <a:graphicData uri="http://schemas.openxmlformats.org/drawingml/2006/picture">
                            <pic:pic>
                              <pic:nvPicPr>
                                <pic:cNvPr id="1027515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74541" name="Picture">
</wp:docPr>
                        <a:graphic>
                          <a:graphicData uri="http://schemas.openxmlformats.org/drawingml/2006/picture">
                            <pic:pic>
                              <pic:nvPicPr>
                                <pic:cNvPr id="2111674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2060" name="Picture">
</wp:docPr>
                        <a:graphic>
                          <a:graphicData uri="http://schemas.openxmlformats.org/drawingml/2006/picture">
                            <pic:pic>
                              <pic:nvPicPr>
                                <pic:cNvPr id="159172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98957" name="Picture">
</wp:docPr>
                        <a:graphic>
                          <a:graphicData uri="http://schemas.openxmlformats.org/drawingml/2006/picture">
                            <pic:pic>
                              <pic:nvPicPr>
                                <pic:cNvPr id="1218898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7722" name="Picture">
</wp:docPr>
                        <a:graphic>
                          <a:graphicData uri="http://schemas.openxmlformats.org/drawingml/2006/picture">
                            <pic:pic>
                              <pic:nvPicPr>
                                <pic:cNvPr id="185557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532189" name="Picture">
</wp:docPr>
                        <a:graphic>
                          <a:graphicData uri="http://schemas.openxmlformats.org/drawingml/2006/picture">
                            <pic:pic>
                              <pic:nvPicPr>
                                <pic:cNvPr id="12735321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28419" name="Picture">
</wp:docPr>
                        <a:graphic>
                          <a:graphicData uri="http://schemas.openxmlformats.org/drawingml/2006/picture">
                            <pic:pic>
                              <pic:nvPicPr>
                                <pic:cNvPr id="2092328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82038" name="Picture">
</wp:docPr>
                        <a:graphic>
                          <a:graphicData uri="http://schemas.openxmlformats.org/drawingml/2006/picture">
                            <pic:pic>
                              <pic:nvPicPr>
                                <pic:cNvPr id="1711882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574860" name="Picture">
</wp:docPr>
                        <a:graphic>
                          <a:graphicData uri="http://schemas.openxmlformats.org/drawingml/2006/picture">
                            <pic:pic>
                              <pic:nvPicPr>
                                <pic:cNvPr id="1136574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560924" name="Picture">
</wp:docPr>
                        <a:graphic>
                          <a:graphicData uri="http://schemas.openxmlformats.org/drawingml/2006/picture">
                            <pic:pic>
                              <pic:nvPicPr>
                                <pic:cNvPr id="6435609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28192" name="Picture">
</wp:docPr>
                        <a:graphic>
                          <a:graphicData uri="http://schemas.openxmlformats.org/drawingml/2006/picture">
                            <pic:pic>
                              <pic:nvPicPr>
                                <pic:cNvPr id="1603328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10476" name="Picture">
</wp:docPr>
                        <a:graphic>
                          <a:graphicData uri="http://schemas.openxmlformats.org/drawingml/2006/picture">
                            <pic:pic>
                              <pic:nvPicPr>
                                <pic:cNvPr id="14240104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370488" name="Picture">
</wp:docPr>
                        <a:graphic>
                          <a:graphicData uri="http://schemas.openxmlformats.org/drawingml/2006/picture">
                            <pic:pic>
                              <pic:nvPicPr>
                                <pic:cNvPr id="909370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6633" name="Picture">
</wp:docPr>
                        <a:graphic>
                          <a:graphicData uri="http://schemas.openxmlformats.org/drawingml/2006/picture">
                            <pic:pic>
                              <pic:nvPicPr>
                                <pic:cNvPr id="592566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65772" name="Picture">
</wp:docPr>
                        <a:graphic>
                          <a:graphicData uri="http://schemas.openxmlformats.org/drawingml/2006/picture">
                            <pic:pic>
                              <pic:nvPicPr>
                                <pic:cNvPr id="4797657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56244" name="Picture">
</wp:docPr>
                  <a:graphic>
                    <a:graphicData uri="http://schemas.openxmlformats.org/drawingml/2006/picture">
                      <pic:pic>
                        <pic:nvPicPr>
                          <pic:cNvPr id="187945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64881" name="Picture">
</wp:docPr>
                  <a:graphic>
                    <a:graphicData uri="http://schemas.openxmlformats.org/drawingml/2006/picture">
                      <pic:pic>
                        <pic:nvPicPr>
                          <pic:cNvPr id="96346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45241" name="Picture">
</wp:docPr>
                  <a:graphic>
                    <a:graphicData uri="http://schemas.openxmlformats.org/drawingml/2006/picture">
                      <pic:pic>
                        <pic:nvPicPr>
                          <pic:cNvPr id="178844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Anneville-ambourville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095636" name="Picture">
</wp:docPr>
                  <a:graphic>
                    <a:graphicData uri="http://schemas.openxmlformats.org/drawingml/2006/picture">
                      <pic:pic>
                        <pic:nvPicPr>
                          <pic:cNvPr id="14100956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73753" name="Picture">
</wp:docPr>
                  <a:graphic>
                    <a:graphicData uri="http://schemas.openxmlformats.org/drawingml/2006/picture">
                      <pic:pic>
                        <pic:nvPicPr>
                          <pic:cNvPr id="1745273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4112" name="Picture">
</wp:docPr>
                  <a:graphic>
                    <a:graphicData uri="http://schemas.openxmlformats.org/drawingml/2006/picture">
                      <pic:pic>
                        <pic:nvPicPr>
                          <pic:cNvPr id="5341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657992" name="Picture">
</wp:docPr>
                        <a:graphic>
                          <a:graphicData uri="http://schemas.openxmlformats.org/drawingml/2006/picture">
                            <pic:pic>
                              <pic:nvPicPr>
                                <pic:cNvPr id="617657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91186" name="Picture">
</wp:docPr>
                        <a:graphic>
                          <a:graphicData uri="http://schemas.openxmlformats.org/drawingml/2006/picture">
                            <pic:pic>
                              <pic:nvPicPr>
                                <pic:cNvPr id="4683911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75149" name="Picture">
</wp:docPr>
                  <a:graphic>
                    <a:graphicData uri="http://schemas.openxmlformats.org/drawingml/2006/picture">
                      <pic:pic>
                        <pic:nvPicPr>
                          <pic:cNvPr id="62387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86724" name="Picture">
</wp:docPr>
                  <a:graphic>
                    <a:graphicData uri="http://schemas.openxmlformats.org/drawingml/2006/picture">
                      <pic:pic>
                        <pic:nvPicPr>
                          <pic:cNvPr id="138398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77754" name="Picture">
</wp:docPr>
                  <a:graphic>
                    <a:graphicData uri="http://schemas.openxmlformats.org/drawingml/2006/picture">
                      <pic:pic>
                        <pic:nvPicPr>
                          <pic:cNvPr id="161507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Anneville-ambourville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827689" name="Picture">
</wp:docPr>
                        <a:graphic>
                          <a:graphicData uri="http://schemas.openxmlformats.org/drawingml/2006/picture">
                            <pic:pic>
                              <pic:nvPicPr>
                                <pic:cNvPr id="10248276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95387" name="Picture">
</wp:docPr>
                        <a:graphic>
                          <a:graphicData uri="http://schemas.openxmlformats.org/drawingml/2006/picture">
                            <pic:pic>
                              <pic:nvPicPr>
                                <pic:cNvPr id="16703953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85899" name="Picture">
</wp:docPr>
                  <a:graphic>
                    <a:graphicData uri="http://schemas.openxmlformats.org/drawingml/2006/picture">
                      <pic:pic>
                        <pic:nvPicPr>
                          <pic:cNvPr id="87758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6754" name="Picture">
</wp:docPr>
                  <a:graphic>
                    <a:graphicData uri="http://schemas.openxmlformats.org/drawingml/2006/picture">
                      <pic:pic>
                        <pic:nvPicPr>
                          <pic:cNvPr id="3638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08849" name="Picture">
</wp:docPr>
                  <a:graphic>
                    <a:graphicData uri="http://schemas.openxmlformats.org/drawingml/2006/picture">
                      <pic:pic>
                        <pic:nvPicPr>
                          <pic:cNvPr id="161840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81497" name="Picture">
</wp:docPr>
                  <a:graphic>
                    <a:graphicData uri="http://schemas.openxmlformats.org/drawingml/2006/picture">
                      <pic:pic>
                        <pic:nvPicPr>
                          <pic:cNvPr id="5936814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024644" name="Picture">
</wp:docPr>
                  <a:graphic>
                    <a:graphicData uri="http://schemas.openxmlformats.org/drawingml/2006/picture">
                      <pic:pic>
                        <pic:nvPicPr>
                          <pic:cNvPr id="1434024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850729" name="Picture">
</wp:docPr>
                  <a:graphic>
                    <a:graphicData uri="http://schemas.openxmlformats.org/drawingml/2006/picture">
                      <pic:pic>
                        <pic:nvPicPr>
                          <pic:cNvPr id="20468507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1707" name="Picture">
</wp:docPr>
                        <a:graphic>
                          <a:graphicData uri="http://schemas.openxmlformats.org/drawingml/2006/picture">
                            <pic:pic>
                              <pic:nvPicPr>
                                <pic:cNvPr id="164961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00784" name="Picture">
</wp:docPr>
                        <a:graphic>
                          <a:graphicData uri="http://schemas.openxmlformats.org/drawingml/2006/picture">
                            <pic:pic>
                              <pic:nvPicPr>
                                <pic:cNvPr id="5711007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79180" name="Picture">
</wp:docPr>
                  <a:graphic>
                    <a:graphicData uri="http://schemas.openxmlformats.org/drawingml/2006/picture">
                      <pic:pic>
                        <pic:nvPicPr>
                          <pic:cNvPr id="106627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67796" name="Picture">
</wp:docPr>
                  <a:graphic>
                    <a:graphicData uri="http://schemas.openxmlformats.org/drawingml/2006/picture">
                      <pic:pic>
                        <pic:nvPicPr>
                          <pic:cNvPr id="102056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67568" name="Picture">
</wp:docPr>
                  <a:graphic>
                    <a:graphicData uri="http://schemas.openxmlformats.org/drawingml/2006/picture">
                      <pic:pic>
                        <pic:nvPicPr>
                          <pic:cNvPr id="128116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09900" name="Picture">
</wp:docPr>
                  <a:graphic>
                    <a:graphicData uri="http://schemas.openxmlformats.org/drawingml/2006/picture">
                      <pic:pic>
                        <pic:nvPicPr>
                          <pic:cNvPr id="539109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63136" name="Picture">
</wp:docPr>
                  <a:graphic>
                    <a:graphicData uri="http://schemas.openxmlformats.org/drawingml/2006/picture">
                      <pic:pic>
                        <pic:nvPicPr>
                          <pic:cNvPr id="1933663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575098" name="Picture">
</wp:docPr>
                  <a:graphic>
                    <a:graphicData uri="http://schemas.openxmlformats.org/drawingml/2006/picture">
                      <pic:pic>
                        <pic:nvPicPr>
                          <pic:cNvPr id="6535750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17744" name="Picture">
</wp:docPr>
                        <a:graphic>
                          <a:graphicData uri="http://schemas.openxmlformats.org/drawingml/2006/picture">
                            <pic:pic>
                              <pic:nvPicPr>
                                <pic:cNvPr id="1877617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19556" name="Picture">
</wp:docPr>
                  <a:graphic>
                    <a:graphicData uri="http://schemas.openxmlformats.org/drawingml/2006/picture">
                      <pic:pic>
                        <pic:nvPicPr>
                          <pic:cNvPr id="186251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59631" name="Picture">
</wp:docPr>
                  <a:graphic>
                    <a:graphicData uri="http://schemas.openxmlformats.org/drawingml/2006/picture">
                      <pic:pic>
                        <pic:nvPicPr>
                          <pic:cNvPr id="116215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48697" name="Picture">
</wp:docPr>
                  <a:graphic>
                    <a:graphicData uri="http://schemas.openxmlformats.org/drawingml/2006/picture">
                      <pic:pic>
                        <pic:nvPicPr>
                          <pic:cNvPr id="194024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11551" name="Picture">
</wp:docPr>
                  <a:graphic>
                    <a:graphicData uri="http://schemas.openxmlformats.org/drawingml/2006/picture">
                      <pic:pic>
                        <pic:nvPicPr>
                          <pic:cNvPr id="15989115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20865" name="Picture">
</wp:docPr>
                  <a:graphic>
                    <a:graphicData uri="http://schemas.openxmlformats.org/drawingml/2006/picture">
                      <pic:pic>
                        <pic:nvPicPr>
                          <pic:cNvPr id="788620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981820" name="Picture">
</wp:docPr>
                  <a:graphic>
                    <a:graphicData uri="http://schemas.openxmlformats.org/drawingml/2006/picture">
                      <pic:pic>
                        <pic:nvPicPr>
                          <pic:cNvPr id="1559818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20728" name="Picture">
</wp:docPr>
                        <a:graphic>
                          <a:graphicData uri="http://schemas.openxmlformats.org/drawingml/2006/picture">
                            <pic:pic>
                              <pic:nvPicPr>
                                <pic:cNvPr id="16006207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72011" name="Picture">
</wp:docPr>
                  <a:graphic>
                    <a:graphicData uri="http://schemas.openxmlformats.org/drawingml/2006/picture">
                      <pic:pic>
                        <pic:nvPicPr>
                          <pic:cNvPr id="51257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01212" name="Picture">
</wp:docPr>
                  <a:graphic>
                    <a:graphicData uri="http://schemas.openxmlformats.org/drawingml/2006/picture">
                      <pic:pic>
                        <pic:nvPicPr>
                          <pic:cNvPr id="115720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73971" name="Picture">
</wp:docPr>
                  <a:graphic>
                    <a:graphicData uri="http://schemas.openxmlformats.org/drawingml/2006/picture">
                      <pic:pic>
                        <pic:nvPicPr>
                          <pic:cNvPr id="66637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Anneville-ambourville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23924" name="Picture">
</wp:docPr>
                  <a:graphic>
                    <a:graphicData uri="http://schemas.openxmlformats.org/drawingml/2006/picture">
                      <pic:pic>
                        <pic:nvPicPr>
                          <pic:cNvPr id="149192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69000" name="Picture">
</wp:docPr>
                  <a:graphic>
                    <a:graphicData uri="http://schemas.openxmlformats.org/drawingml/2006/picture">
                      <pic:pic>
                        <pic:nvPicPr>
                          <pic:cNvPr id="147556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953298" name="Picture">
</wp:docPr>
                  <a:graphic>
                    <a:graphicData uri="http://schemas.openxmlformats.org/drawingml/2006/picture">
                      <pic:pic>
                        <pic:nvPicPr>
                          <pic:cNvPr id="81095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890585" name="Picture">
</wp:docPr>
                  <a:graphic>
                    <a:graphicData uri="http://schemas.openxmlformats.org/drawingml/2006/picture">
                      <pic:pic>
                        <pic:nvPicPr>
                          <pic:cNvPr id="1822890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68261" name="Picture">
</wp:docPr>
                  <a:graphic>
                    <a:graphicData uri="http://schemas.openxmlformats.org/drawingml/2006/picture">
                      <pic:pic>
                        <pic:nvPicPr>
                          <pic:cNvPr id="967168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978565" name="Picture">
</wp:docPr>
                  <a:graphic>
                    <a:graphicData uri="http://schemas.openxmlformats.org/drawingml/2006/picture">
                      <pic:pic>
                        <pic:nvPicPr>
                          <pic:cNvPr id="13439785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830386" name="Picture">
</wp:docPr>
                        <a:graphic>
                          <a:graphicData uri="http://schemas.openxmlformats.org/drawingml/2006/picture">
                            <pic:pic>
                              <pic:nvPicPr>
                                <pic:cNvPr id="2025830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31732" name="Picture">
</wp:docPr>
                  <a:graphic>
                    <a:graphicData uri="http://schemas.openxmlformats.org/drawingml/2006/picture">
                      <pic:pic>
                        <pic:nvPicPr>
                          <pic:cNvPr id="193443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96197" name="Picture">
</wp:docPr>
                  <a:graphic>
                    <a:graphicData uri="http://schemas.openxmlformats.org/drawingml/2006/picture">
                      <pic:pic>
                        <pic:nvPicPr>
                          <pic:cNvPr id="95969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5420" name="Picture">
</wp:docPr>
                  <a:graphic>
                    <a:graphicData uri="http://schemas.openxmlformats.org/drawingml/2006/picture">
                      <pic:pic>
                        <pic:nvPicPr>
                          <pic:cNvPr id="7510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16052" name="Picture">
</wp:docPr>
                  <a:graphic>
                    <a:graphicData uri="http://schemas.openxmlformats.org/drawingml/2006/picture">
                      <pic:pic>
                        <pic:nvPicPr>
                          <pic:cNvPr id="3006160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31436" name="Picture">
</wp:docPr>
                  <a:graphic>
                    <a:graphicData uri="http://schemas.openxmlformats.org/drawingml/2006/picture">
                      <pic:pic>
                        <pic:nvPicPr>
                          <pic:cNvPr id="1023731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783838" name="Picture">
</wp:docPr>
                  <a:graphic>
                    <a:graphicData uri="http://schemas.openxmlformats.org/drawingml/2006/picture">
                      <pic:pic>
                        <pic:nvPicPr>
                          <pic:cNvPr id="11817838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81517" name="Picture">
</wp:docPr>
                        <a:graphic>
                          <a:graphicData uri="http://schemas.openxmlformats.org/drawingml/2006/picture">
                            <pic:pic>
                              <pic:nvPicPr>
                                <pic:cNvPr id="14352815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65381" name="Picture">
</wp:docPr>
                  <a:graphic>
                    <a:graphicData uri="http://schemas.openxmlformats.org/drawingml/2006/picture">
                      <pic:pic>
                        <pic:nvPicPr>
                          <pic:cNvPr id="39466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2949" name="Picture">
</wp:docPr>
                  <a:graphic>
                    <a:graphicData uri="http://schemas.openxmlformats.org/drawingml/2006/picture">
                      <pic:pic>
                        <pic:nvPicPr>
                          <pic:cNvPr id="3561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92894" name="Picture">
</wp:docPr>
                  <a:graphic>
                    <a:graphicData uri="http://schemas.openxmlformats.org/drawingml/2006/picture">
                      <pic:pic>
                        <pic:nvPicPr>
                          <pic:cNvPr id="44739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80463" name="Picture">
</wp:docPr>
                  <a:graphic>
                    <a:graphicData uri="http://schemas.openxmlformats.org/drawingml/2006/picture">
                      <pic:pic>
                        <pic:nvPicPr>
                          <pic:cNvPr id="10217804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8232" name="Picture">
</wp:docPr>
                  <a:graphic>
                    <a:graphicData uri="http://schemas.openxmlformats.org/drawingml/2006/picture">
                      <pic:pic>
                        <pic:nvPicPr>
                          <pic:cNvPr id="885082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33611" name="Picture">
</wp:docPr>
                  <a:graphic>
                    <a:graphicData uri="http://schemas.openxmlformats.org/drawingml/2006/picture">
                      <pic:pic>
                        <pic:nvPicPr>
                          <pic:cNvPr id="1443361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9853" name="Picture">
</wp:docPr>
                        <a:graphic>
                          <a:graphicData uri="http://schemas.openxmlformats.org/drawingml/2006/picture">
                            <pic:pic>
                              <pic:nvPicPr>
                                <pic:cNvPr id="1781998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93712" name="Picture">
</wp:docPr>
                  <a:graphic>
                    <a:graphicData uri="http://schemas.openxmlformats.org/drawingml/2006/picture">
                      <pic:pic>
                        <pic:nvPicPr>
                          <pic:cNvPr id="180829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638872" name="Picture">
</wp:docPr>
                  <a:graphic>
                    <a:graphicData uri="http://schemas.openxmlformats.org/drawingml/2006/picture">
                      <pic:pic>
                        <pic:nvPicPr>
                          <pic:cNvPr id="145663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19176" name="Picture">
</wp:docPr>
                  <a:graphic>
                    <a:graphicData uri="http://schemas.openxmlformats.org/drawingml/2006/picture">
                      <pic:pic>
                        <pic:nvPicPr>
                          <pic:cNvPr id="91611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Anneville-ambourville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891051" name="Picture">
</wp:docPr>
                  <a:graphic>
                    <a:graphicData uri="http://schemas.openxmlformats.org/drawingml/2006/picture">
                      <pic:pic>
                        <pic:nvPicPr>
                          <pic:cNvPr id="21088910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64709" name="Picture">
</wp:docPr>
                  <a:graphic>
                    <a:graphicData uri="http://schemas.openxmlformats.org/drawingml/2006/picture">
                      <pic:pic>
                        <pic:nvPicPr>
                          <pic:cNvPr id="7751647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816339" name="Picture">
</wp:docPr>
                  <a:graphic>
                    <a:graphicData uri="http://schemas.openxmlformats.org/drawingml/2006/picture">
                      <pic:pic>
                        <pic:nvPicPr>
                          <pic:cNvPr id="205981633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912401" name="Picture">
</wp:docPr>
                        <a:graphic>
                          <a:graphicData uri="http://schemas.openxmlformats.org/drawingml/2006/picture">
                            <pic:pic>
                              <pic:nvPicPr>
                                <pic:cNvPr id="138491240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5953" name="Picture">
</wp:docPr>
                  <a:graphic>
                    <a:graphicData uri="http://schemas.openxmlformats.org/drawingml/2006/picture">
                      <pic:pic>
                        <pic:nvPicPr>
                          <pic:cNvPr id="17255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90982" name="Picture">
</wp:docPr>
                  <a:graphic>
                    <a:graphicData uri="http://schemas.openxmlformats.org/drawingml/2006/picture">
                      <pic:pic>
                        <pic:nvPicPr>
                          <pic:cNvPr id="204979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33511" name="Picture">
</wp:docPr>
                  <a:graphic>
                    <a:graphicData uri="http://schemas.openxmlformats.org/drawingml/2006/picture">
                      <pic:pic>
                        <pic:nvPicPr>
                          <pic:cNvPr id="170653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"https://fiches-risques.brgm.fr/georisques/infosols/instruction/SSP001084101" \t "_blank" </w:instrText>
            </w:r>
            <w:r>
              <w:fldChar w:fldCharType="separate"/>
            </w:r>
            <w:r>
              <w:rPr>
                <w:rFonts w:ascii="Marianne" w:hAnsi="Marianne" w:eastAsia="Marianne" w:cs="Marianne"/>
                <w:sz w:val="14"/>
              </w:rPr>
              <w:t xml:space="preserve">SSP001084101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Paroisse dépôt de phosphogypse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"https://fiches-risques.brgm.fr/georisques/infosols/instruction/SSP001090701" \t "_blank" </w:instrText>
            </w:r>
            <w:r>
              <w:fldChar w:fldCharType="separate"/>
            </w:r>
            <w:r>
              <w:rPr>
                <w:rFonts w:ascii="Marianne" w:hAnsi="Marianne" w:eastAsia="Marianne" w:cs="Marianne"/>
                <w:sz w:val="14"/>
              </w:rPr>
              <w:t xml:space="preserve">SSP001090701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BONNA SABLA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"https://fiches-risques.brgm.fr/georisques/infosols/instruction/SSP000459701" \t "_blank" </w:instrText>
            </w:r>
            <w:r>
              <w:fldChar w:fldCharType="separate"/>
            </w:r>
            <w:r>
              <w:rPr>
                <w:rFonts w:ascii="Marianne" w:hAnsi="Marianne" w:eastAsia="Marianne" w:cs="Marianne"/>
                <w:sz w:val="14"/>
              </w:rPr>
              <w:t xml:space="preserve">SSP000459701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REMBLAYEE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7793" name="Picture">
</wp:docPr>
                  <a:graphic>
                    <a:graphicData uri="http://schemas.openxmlformats.org/drawingml/2006/picture">
                      <pic:pic>
                        <pic:nvPicPr>
                          <pic:cNvPr id="16034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44380" name="Picture">
</wp:docPr>
                  <a:graphic>
                    <a:graphicData uri="http://schemas.openxmlformats.org/drawingml/2006/picture">
                      <pic:pic>
                        <pic:nvPicPr>
                          <pic:cNvPr id="57964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Anneville-Ambourville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04652" name="Picture">
</wp:docPr>
                  <a:graphic>
                    <a:graphicData uri="http://schemas.openxmlformats.org/drawingml/2006/picture">
                      <pic:pic>
                        <pic:nvPicPr>
                          <pic:cNvPr id="39190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"https://fiches-risques.brgm.fr/georisques/casias/SSP4282154" \t "_blank" </w:instrText>
            </w:r>
            <w:r>
              <w:fldChar w:fldCharType="separate"/>
            </w:r>
            <w:r>
              <w:rPr>
                <w:rFonts w:ascii="Marianne" w:hAnsi="Marianne" w:eastAsia="Marianne" w:cs="Marianne"/>
                <w:sz w:val="14"/>
              </w:rPr>
              <w:t xml:space="preserve">SSP4282154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POLBOST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"https://fiches-risques.brgm.fr/georisques/casias/SSP4282144" \t "_blank" </w:instrText>
            </w:r>
            <w:r>
              <w:fldChar w:fldCharType="separate"/>
            </w:r>
            <w:r>
              <w:rPr>
                <w:rFonts w:ascii="Marianne" w:hAnsi="Marianne" w:eastAsia="Marianne" w:cs="Marianne"/>
                <w:sz w:val="14"/>
              </w:rPr>
              <w:t xml:space="preserve">SSP4282144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GUINTOLI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"https://fiches-risques.brgm.fr/georisques/casias/SSP4281248" \t "_blank" </w:instrText>
            </w:r>
            <w:r>
              <w:fldChar w:fldCharType="separate"/>
            </w:r>
            <w:r>
              <w:rPr>
                <w:rFonts w:ascii="Marianne" w:hAnsi="Marianne" w:eastAsia="Marianne" w:cs="Marianne"/>
                <w:sz w:val="14"/>
              </w:rPr>
              <w:t xml:space="preserve">SSP4281248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BUQUET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"https://fiches-risques.brgm.fr/georisques/casias/SSP4281244" \t "_blank" </w:instrText>
            </w:r>
            <w:r>
              <w:fldChar w:fldCharType="separate"/>
            </w:r>
            <w:r>
              <w:rPr>
                <w:rFonts w:ascii="Marianne" w:hAnsi="Marianne" w:eastAsia="Marianne" w:cs="Marianne"/>
                <w:sz w:val="14"/>
              </w:rPr>
              <w:t xml:space="preserve">SSP4281244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MORTREUIL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"https://fiches-risques.brgm.fr/georisques/casias/SSP4281239" \t "_blank" </w:instrText>
            </w:r>
            <w:r>
              <w:fldChar w:fldCharType="separate"/>
            </w:r>
            <w:r>
              <w:rPr>
                <w:rFonts w:ascii="Marianne" w:hAnsi="Marianne" w:eastAsia="Marianne" w:cs="Marianne"/>
                <w:sz w:val="14"/>
              </w:rPr>
              <w:t xml:space="preserve">SSP4281239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COLASSE Yvonne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"https://fiches-risques.brgm.fr/georisques/casias/SSP4281230" \t "_blank" </w:instrText>
            </w:r>
            <w:r>
              <w:fldChar w:fldCharType="separate"/>
            </w:r>
            <w:r>
              <w:rPr>
                <w:rFonts w:ascii="Marianne" w:hAnsi="Marianne" w:eastAsia="Marianne" w:cs="Marianne"/>
                <w:sz w:val="14"/>
              </w:rPr>
              <w:t xml:space="preserve">SSP4281230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FINET BIGOT &amp; Société des Carrières 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"https://fiches-risques.brgm.fr/georisques/casias/SSP4281213" \t "_blank" </w:instrText>
            </w:r>
            <w:r>
              <w:fldChar w:fldCharType="separate"/>
            </w:r>
            <w:r>
              <w:rPr>
                <w:rFonts w:ascii="Marianne" w:hAnsi="Marianne" w:eastAsia="Marianne" w:cs="Marianne"/>
                <w:sz w:val="14"/>
              </w:rPr>
              <w:t xml:space="preserve">SSP4281213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RIGUET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"https://fiches-risques.brgm.fr/georisques/casias/SSP4281150" \t "_blank" </w:instrText>
            </w:r>
            <w:r>
              <w:fldChar w:fldCharType="separate"/>
            </w:r>
            <w:r>
              <w:rPr>
                <w:rFonts w:ascii="Marianne" w:hAnsi="Marianne" w:eastAsia="Marianne" w:cs="Marianne"/>
                <w:sz w:val="14"/>
              </w:rPr>
              <w:t xml:space="preserve">SSP4281150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MOLINARI - SESSA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"https://fiches-risques.brgm.fr/georisques/casias/SSP4280913" \t "_blank" </w:instrText>
            </w:r>
            <w:r>
              <w:fldChar w:fldCharType="separate"/>
            </w:r>
            <w:r>
              <w:rPr>
                <w:rFonts w:ascii="Marianne" w:hAnsi="Marianne" w:eastAsia="Marianne" w:cs="Marianne"/>
                <w:sz w:val="14"/>
              </w:rPr>
              <w:t xml:space="preserve">SSP4280913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Transports Marcel LHOIR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"https://fiches-risques.brgm.fr/georisques/casias/SSP3865088" \t "_blank" </w:instrText>
            </w:r>
            <w:r>
              <w:fldChar w:fldCharType="separate"/>
            </w:r>
            <w:r>
              <w:rPr>
                <w:rFonts w:ascii="Marianne" w:hAnsi="Marianne" w:eastAsia="Marianne" w:cs="Marianne"/>
                <w:sz w:val="14"/>
              </w:rPr>
              <w:t xml:space="preserve">SSP3865088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REMBLAYEE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"https://fiches-risques.brgm.fr/georisques/casias/SSP3864666" \t "_blank" </w:instrText>
            </w:r>
            <w:r>
              <w:fldChar w:fldCharType="separate"/>
            </w:r>
            <w:r>
              <w:rPr>
                <w:rFonts w:ascii="Marianne" w:hAnsi="Marianne" w:eastAsia="Marianne" w:cs="Marianne"/>
                <w:sz w:val="14"/>
              </w:rPr>
              <w:t xml:space="preserve">SSP3864666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"https://fiches-risques.brgm.fr/georisques/casias/SSP3864520" \t "_blank" </w:instrText>
            </w:r>
            <w:r>
              <w:fldChar w:fldCharType="separate"/>
            </w:r>
            <w:r>
              <w:rPr>
                <w:rFonts w:ascii="Marianne" w:hAnsi="Marianne" w:eastAsia="Marianne" w:cs="Marianne"/>
                <w:sz w:val="14"/>
              </w:rPr>
              <w:t xml:space="preserve">SSP3864520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"https://fiches-risques.brgm.fr/georisques/casias/SSP3861256" \t "_blank" </w:instrText>
            </w:r>
            <w:r>
              <w:fldChar w:fldCharType="separate"/>
            </w:r>
            <w:r>
              <w:rPr>
                <w:rFonts w:ascii="Marianne" w:hAnsi="Marianne" w:eastAsia="Marianne" w:cs="Marianne"/>
                <w:sz w:val="14"/>
              </w:rPr>
              <w:t xml:space="preserve">SSP3861256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"https://fiches-risques.brgm.fr/georisques/casias/SSP3861255" \t "_blank" </w:instrText>
            </w:r>
            <w:r>
              <w:fldChar w:fldCharType="separate"/>
            </w:r>
            <w:r>
              <w:rPr>
                <w:rFonts w:ascii="Marianne" w:hAnsi="Marianne" w:eastAsia="Marianne" w:cs="Marianne"/>
                <w:sz w:val="14"/>
              </w:rPr>
              <w:t xml:space="preserve">SSP3861255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n°3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"https://fiches-risques.brgm.fr/georisques/casias/SSP3861254" \t "_blank" </w:instrText>
            </w:r>
            <w:r>
              <w:fldChar w:fldCharType="separate"/>
            </w:r>
            <w:r>
              <w:rPr>
                <w:rFonts w:ascii="Marianne" w:hAnsi="Marianne" w:eastAsia="Marianne" w:cs="Marianne"/>
                <w:sz w:val="14"/>
              </w:rPr>
              <w:t xml:space="preserve">SSP3861254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"https://fiches-risques.brgm.fr/georisques/casias/SSP3861253" \t "_blank" </w:instrText>
            </w:r>
            <w:r>
              <w:fldChar w:fldCharType="separate"/>
            </w:r>
            <w:r>
              <w:rPr>
                <w:rFonts w:ascii="Marianne" w:hAnsi="Marianne" w:eastAsia="Marianne" w:cs="Marianne"/>
                <w:sz w:val="14"/>
              </w:rPr>
              <w:t xml:space="preserve">SSP3861253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"https://fiches-risques.brgm.fr/georisques/casias/SSP3861252" \t "_blank" </w:instrText>
            </w:r>
            <w:r>
              <w:fldChar w:fldCharType="separate"/>
            </w:r>
            <w:r>
              <w:rPr>
                <w:rFonts w:ascii="Marianne" w:hAnsi="Marianne" w:eastAsia="Marianne" w:cs="Marianne"/>
                <w:sz w:val="14"/>
              </w:rPr>
              <w:t xml:space="preserve">SSP3861252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"https://fiches-risques.brgm.fr/georisques/casias/SSP3861249" \t "_blank" </w:instrText>
            </w:r>
            <w:r>
              <w:fldChar w:fldCharType="separate"/>
            </w:r>
            <w:r>
              <w:rPr>
                <w:rFonts w:ascii="Marianne" w:hAnsi="Marianne" w:eastAsia="Marianne" w:cs="Marianne"/>
                <w:sz w:val="14"/>
              </w:rPr>
              <w:t xml:space="preserve">SSP3861249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"https://fiches-risques.brgm.fr/georisques/casias/SSP3860380" \t "_blank" </w:instrText>
            </w:r>
            <w:r>
              <w:fldChar w:fldCharType="separate"/>
            </w:r>
            <w:r>
              <w:rPr>
                <w:rFonts w:ascii="Marianne" w:hAnsi="Marianne" w:eastAsia="Marianne" w:cs="Marianne"/>
                <w:sz w:val="14"/>
              </w:rPr>
              <w:t xml:space="preserve">SSP3860380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"https://fiches-risques.brgm.fr/georisques/casias/SSP3860379" \t "_blank" </w:instrText>
            </w:r>
            <w:r>
              <w:fldChar w:fldCharType="separate"/>
            </w:r>
            <w:r>
              <w:rPr>
                <w:rFonts w:ascii="Marianne" w:hAnsi="Marianne" w:eastAsia="Marianne" w:cs="Marianne"/>
                <w:sz w:val="14"/>
              </w:rPr>
              <w:t xml:space="preserve">SSP3860379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dans d'anciennes carrières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"https://fiches-risques.brgm.fr/georisques/casias/SSP3860378" \t "_blank" </w:instrText>
            </w:r>
            <w:r>
              <w:fldChar w:fldCharType="separate"/>
            </w:r>
            <w:r>
              <w:rPr>
                <w:rFonts w:ascii="Marianne" w:hAnsi="Marianne" w:eastAsia="Marianne" w:cs="Marianne"/>
                <w:sz w:val="14"/>
              </w:rPr>
              <w:t xml:space="preserve">SSP3860378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dans d'anciennes carrières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"https://fiches-risques.brgm.fr/georisques/casias/SSP506266" \t "_blank" </w:instrText>
            </w:r>
            <w:r>
              <w:fldChar w:fldCharType="separate"/>
            </w:r>
            <w:r>
              <w:rPr>
                <w:rFonts w:ascii="Marianne" w:hAnsi="Marianne" w:eastAsia="Marianne" w:cs="Marianne"/>
                <w:sz w:val="14"/>
              </w:rPr>
              <w:t xml:space="preserve">SSP506266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AMENAGEMENTS TERRASSEMENTS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