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89795" name="Picture">
</wp:docPr>
                  <a:graphic>
                    <a:graphicData uri="http://schemas.openxmlformats.org/drawingml/2006/picture">
                      <pic:pic>
                        <pic:nvPicPr>
                          <pic:cNvPr id="134678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062500" name="Picture">
</wp:docPr>
                  <a:graphic>
                    <a:graphicData uri="http://schemas.openxmlformats.org/drawingml/2006/picture">
                      <pic:pic>
                        <pic:nvPicPr>
                          <pic:cNvPr id="1882062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650009" name="Picture">
</wp:docPr>
                        <a:graphic>
                          <a:graphicData uri="http://schemas.openxmlformats.org/drawingml/2006/picture">
                            <pic:pic>
                              <pic:nvPicPr>
                                <pic:cNvPr id="1214650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24160 Anlhiac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489254" name="Picture">
</wp:docPr>
                  <a:graphic>
                    <a:graphicData uri="http://schemas.openxmlformats.org/drawingml/2006/picture">
                      <pic:pic>
                        <pic:nvPicPr>
                          <pic:cNvPr id="852489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188017" name="Picture">
</wp:docPr>
                  <a:graphic>
                    <a:graphicData uri="http://schemas.openxmlformats.org/drawingml/2006/picture">
                      <pic:pic>
                        <pic:nvPicPr>
                          <pic:cNvPr id="880188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70773" name="Picture">
</wp:docPr>
                  <a:graphic>
                    <a:graphicData uri="http://schemas.openxmlformats.org/drawingml/2006/picture">
                      <pic:pic>
                        <pic:nvPicPr>
                          <pic:cNvPr id="188977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81022" name="Picture">
</wp:docPr>
                  <a:graphic>
                    <a:graphicData uri="http://schemas.openxmlformats.org/drawingml/2006/picture">
                      <pic:pic>
                        <pic:nvPicPr>
                          <pic:cNvPr id="150588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20309" name="Picture">
</wp:docPr>
                  <a:graphic>
                    <a:graphicData uri="http://schemas.openxmlformats.org/drawingml/2006/picture">
                      <pic:pic>
                        <pic:nvPicPr>
                          <pic:cNvPr id="38552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89678" name="Picture">
</wp:docPr>
                        <a:graphic>
                          <a:graphicData uri="http://schemas.openxmlformats.org/drawingml/2006/picture">
                            <pic:pic>
                              <pic:nvPicPr>
                                <pic:cNvPr id="237589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67252" name="Picture">
</wp:docPr>
                        <a:graphic>
                          <a:graphicData uri="http://schemas.openxmlformats.org/drawingml/2006/picture">
                            <pic:pic>
                              <pic:nvPicPr>
                                <pic:cNvPr id="777167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50477" name="Picture">
</wp:docPr>
                        <a:graphic>
                          <a:graphicData uri="http://schemas.openxmlformats.org/drawingml/2006/picture">
                            <pic:pic>
                              <pic:nvPicPr>
                                <pic:cNvPr id="2046250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505100" name="Picture">
</wp:docPr>
                        <a:graphic>
                          <a:graphicData uri="http://schemas.openxmlformats.org/drawingml/2006/picture">
                            <pic:pic>
                              <pic:nvPicPr>
                                <pic:cNvPr id="1308505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9004" name="Picture">
</wp:docPr>
                        <a:graphic>
                          <a:graphicData uri="http://schemas.openxmlformats.org/drawingml/2006/picture">
                            <pic:pic>
                              <pic:nvPicPr>
                                <pic:cNvPr id="44959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21378" name="Picture">
</wp:docPr>
                        <a:graphic>
                          <a:graphicData uri="http://schemas.openxmlformats.org/drawingml/2006/picture">
                            <pic:pic>
                              <pic:nvPicPr>
                                <pic:cNvPr id="1044621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713197" name="Picture">
</wp:docPr>
                        <a:graphic>
                          <a:graphicData uri="http://schemas.openxmlformats.org/drawingml/2006/picture">
                            <pic:pic>
                              <pic:nvPicPr>
                                <pic:cNvPr id="1232713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61158" name="Picture">
</wp:docPr>
                        <a:graphic>
                          <a:graphicData uri="http://schemas.openxmlformats.org/drawingml/2006/picture">
                            <pic:pic>
                              <pic:nvPicPr>
                                <pic:cNvPr id="1642761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48178" name="Picture">
</wp:docPr>
                        <a:graphic>
                          <a:graphicData uri="http://schemas.openxmlformats.org/drawingml/2006/picture">
                            <pic:pic>
                              <pic:nvPicPr>
                                <pic:cNvPr id="666348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44007" name="Picture">
</wp:docPr>
                        <a:graphic>
                          <a:graphicData uri="http://schemas.openxmlformats.org/drawingml/2006/picture">
                            <pic:pic>
                              <pic:nvPicPr>
                                <pic:cNvPr id="622544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11526" name="Picture">
</wp:docPr>
                        <a:graphic>
                          <a:graphicData uri="http://schemas.openxmlformats.org/drawingml/2006/picture">
                            <pic:pic>
                              <pic:nvPicPr>
                                <pic:cNvPr id="1652711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34673" name="Picture">
</wp:docPr>
                        <a:graphic>
                          <a:graphicData uri="http://schemas.openxmlformats.org/drawingml/2006/picture">
                            <pic:pic>
                              <pic:nvPicPr>
                                <pic:cNvPr id="1949734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0470" name="Picture">
</wp:docPr>
                        <a:graphic>
                          <a:graphicData uri="http://schemas.openxmlformats.org/drawingml/2006/picture">
                            <pic:pic>
                              <pic:nvPicPr>
                                <pic:cNvPr id="73680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28619" name="Picture">
</wp:docPr>
                        <a:graphic>
                          <a:graphicData uri="http://schemas.openxmlformats.org/drawingml/2006/picture">
                            <pic:pic>
                              <pic:nvPicPr>
                                <pic:cNvPr id="1338528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914109" name="Picture">
</wp:docPr>
                        <a:graphic>
                          <a:graphicData uri="http://schemas.openxmlformats.org/drawingml/2006/picture">
                            <pic:pic>
                              <pic:nvPicPr>
                                <pic:cNvPr id="20179141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76663" name="Picture">
</wp:docPr>
                        <a:graphic>
                          <a:graphicData uri="http://schemas.openxmlformats.org/drawingml/2006/picture">
                            <pic:pic>
                              <pic:nvPicPr>
                                <pic:cNvPr id="1355776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95511" name="Picture">
</wp:docPr>
                        <a:graphic>
                          <a:graphicData uri="http://schemas.openxmlformats.org/drawingml/2006/picture">
                            <pic:pic>
                              <pic:nvPicPr>
                                <pic:cNvPr id="219895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43012" name="Picture">
</wp:docPr>
                        <a:graphic>
                          <a:graphicData uri="http://schemas.openxmlformats.org/drawingml/2006/picture">
                            <pic:pic>
                              <pic:nvPicPr>
                                <pic:cNvPr id="925743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86039" name="Picture">
</wp:docPr>
                        <a:graphic>
                          <a:graphicData uri="http://schemas.openxmlformats.org/drawingml/2006/picture">
                            <pic:pic>
                              <pic:nvPicPr>
                                <pic:cNvPr id="805686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09898" name="Picture">
</wp:docPr>
                        <a:graphic>
                          <a:graphicData uri="http://schemas.openxmlformats.org/drawingml/2006/picture">
                            <pic:pic>
                              <pic:nvPicPr>
                                <pic:cNvPr id="1604409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494043" name="Picture">
</wp:docPr>
                        <a:graphic>
                          <a:graphicData uri="http://schemas.openxmlformats.org/drawingml/2006/picture">
                            <pic:pic>
                              <pic:nvPicPr>
                                <pic:cNvPr id="11684940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00904" name="Picture">
</wp:docPr>
                        <a:graphic>
                          <a:graphicData uri="http://schemas.openxmlformats.org/drawingml/2006/picture">
                            <pic:pic>
                              <pic:nvPicPr>
                                <pic:cNvPr id="14708009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8017" name="Picture">
</wp:docPr>
                        <a:graphic>
                          <a:graphicData uri="http://schemas.openxmlformats.org/drawingml/2006/picture">
                            <pic:pic>
                              <pic:nvPicPr>
                                <pic:cNvPr id="1245280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65943" name="Picture">
</wp:docPr>
                        <a:graphic>
                          <a:graphicData uri="http://schemas.openxmlformats.org/drawingml/2006/picture">
                            <pic:pic>
                              <pic:nvPicPr>
                                <pic:cNvPr id="1832065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77368" name="Picture">
</wp:docPr>
                  <a:graphic>
                    <a:graphicData uri="http://schemas.openxmlformats.org/drawingml/2006/picture">
                      <pic:pic>
                        <pic:nvPicPr>
                          <pic:cNvPr id="206947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70205" name="Picture">
</wp:docPr>
                  <a:graphic>
                    <a:graphicData uri="http://schemas.openxmlformats.org/drawingml/2006/picture">
                      <pic:pic>
                        <pic:nvPicPr>
                          <pic:cNvPr id="96137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08858" name="Picture">
</wp:docPr>
                  <a:graphic>
                    <a:graphicData uri="http://schemas.openxmlformats.org/drawingml/2006/picture">
                      <pic:pic>
                        <pic:nvPicPr>
                          <pic:cNvPr id="114480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Anlhiac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33703" name="Picture">
</wp:docPr>
                  <a:graphic>
                    <a:graphicData uri="http://schemas.openxmlformats.org/drawingml/2006/picture">
                      <pic:pic>
                        <pic:nvPicPr>
                          <pic:cNvPr id="11234337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27116" name="Picture">
</wp:docPr>
                  <a:graphic>
                    <a:graphicData uri="http://schemas.openxmlformats.org/drawingml/2006/picture">
                      <pic:pic>
                        <pic:nvPicPr>
                          <pic:cNvPr id="313827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032634" name="Picture">
</wp:docPr>
                  <a:graphic>
                    <a:graphicData uri="http://schemas.openxmlformats.org/drawingml/2006/picture">
                      <pic:pic>
                        <pic:nvPicPr>
                          <pic:cNvPr id="15800326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L'Auvézère de sa source à Anlhia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72395" name="Picture">
</wp:docPr>
                        <a:graphic>
                          <a:graphicData uri="http://schemas.openxmlformats.org/drawingml/2006/picture">
                            <pic:pic>
                              <pic:nvPicPr>
                                <pic:cNvPr id="7224723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98463" name="Picture">
</wp:docPr>
                        <a:graphic>
                          <a:graphicData uri="http://schemas.openxmlformats.org/drawingml/2006/picture">
                            <pic:pic>
                              <pic:nvPicPr>
                                <pic:cNvPr id="5900984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98670" name="Picture">
</wp:docPr>
                  <a:graphic>
                    <a:graphicData uri="http://schemas.openxmlformats.org/drawingml/2006/picture">
                      <pic:pic>
                        <pic:nvPicPr>
                          <pic:cNvPr id="44649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48159" name="Picture">
</wp:docPr>
                  <a:graphic>
                    <a:graphicData uri="http://schemas.openxmlformats.org/drawingml/2006/picture">
                      <pic:pic>
                        <pic:nvPicPr>
                          <pic:cNvPr id="165604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0821" name="Picture">
</wp:docPr>
                  <a:graphic>
                    <a:graphicData uri="http://schemas.openxmlformats.org/drawingml/2006/picture">
                      <pic:pic>
                        <pic:nvPicPr>
                          <pic:cNvPr id="19504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Anlhiac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80197" name="Picture">
</wp:docPr>
                  <a:graphic>
                    <a:graphicData uri="http://schemas.openxmlformats.org/drawingml/2006/picture">
                      <pic:pic>
                        <pic:nvPicPr>
                          <pic:cNvPr id="98158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45944" name="Picture">
</wp:docPr>
                  <a:graphic>
                    <a:graphicData uri="http://schemas.openxmlformats.org/drawingml/2006/picture">
                      <pic:pic>
                        <pic:nvPicPr>
                          <pic:cNvPr id="191554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89270" name="Picture">
</wp:docPr>
                  <a:graphic>
                    <a:graphicData uri="http://schemas.openxmlformats.org/drawingml/2006/picture">
                      <pic:pic>
                        <pic:nvPicPr>
                          <pic:cNvPr id="204198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94661" name="Picture">
</wp:docPr>
                  <a:graphic>
                    <a:graphicData uri="http://schemas.openxmlformats.org/drawingml/2006/picture">
                      <pic:pic>
                        <pic:nvPicPr>
                          <pic:cNvPr id="53694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56346" name="Picture">
</wp:docPr>
                  <a:graphic>
                    <a:graphicData uri="http://schemas.openxmlformats.org/drawingml/2006/picture">
                      <pic:pic>
                        <pic:nvPicPr>
                          <pic:cNvPr id="420256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147635" name="Picture">
</wp:docPr>
                  <a:graphic>
                    <a:graphicData uri="http://schemas.openxmlformats.org/drawingml/2006/picture">
                      <pic:pic>
                        <pic:nvPicPr>
                          <pic:cNvPr id="827147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14314" name="Picture">
</wp:docPr>
                        <a:graphic>
                          <a:graphicData uri="http://schemas.openxmlformats.org/drawingml/2006/picture">
                            <pic:pic>
                              <pic:nvPicPr>
                                <pic:cNvPr id="157814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13646" name="Picture">
</wp:docPr>
                  <a:graphic>
                    <a:graphicData uri="http://schemas.openxmlformats.org/drawingml/2006/picture">
                      <pic:pic>
                        <pic:nvPicPr>
                          <pic:cNvPr id="175711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27576" name="Picture">
</wp:docPr>
                  <a:graphic>
                    <a:graphicData uri="http://schemas.openxmlformats.org/drawingml/2006/picture">
                      <pic:pic>
                        <pic:nvPicPr>
                          <pic:cNvPr id="193212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54537" name="Picture">
</wp:docPr>
                  <a:graphic>
                    <a:graphicData uri="http://schemas.openxmlformats.org/drawingml/2006/picture">
                      <pic:pic>
                        <pic:nvPicPr>
                          <pic:cNvPr id="9810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64397" name="Picture">
</wp:docPr>
                  <a:graphic>
                    <a:graphicData uri="http://schemas.openxmlformats.org/drawingml/2006/picture">
                      <pic:pic>
                        <pic:nvPicPr>
                          <pic:cNvPr id="1237064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45166" name="Picture">
</wp:docPr>
                  <a:graphic>
                    <a:graphicData uri="http://schemas.openxmlformats.org/drawingml/2006/picture">
                      <pic:pic>
                        <pic:nvPicPr>
                          <pic:cNvPr id="376045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368070" name="Picture">
</wp:docPr>
                  <a:graphic>
                    <a:graphicData uri="http://schemas.openxmlformats.org/drawingml/2006/picture">
                      <pic:pic>
                        <pic:nvPicPr>
                          <pic:cNvPr id="1194368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59261" name="Picture">
</wp:docPr>
                        <a:graphic>
                          <a:graphicData uri="http://schemas.openxmlformats.org/drawingml/2006/picture">
                            <pic:pic>
                              <pic:nvPicPr>
                                <pic:cNvPr id="1563859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21521" name="Picture">
</wp:docPr>
                  <a:graphic>
                    <a:graphicData uri="http://schemas.openxmlformats.org/drawingml/2006/picture">
                      <pic:pic>
                        <pic:nvPicPr>
                          <pic:cNvPr id="51432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88663" name="Picture">
</wp:docPr>
                  <a:graphic>
                    <a:graphicData uri="http://schemas.openxmlformats.org/drawingml/2006/picture">
                      <pic:pic>
                        <pic:nvPicPr>
                          <pic:cNvPr id="55568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38144" name="Picture">
</wp:docPr>
                  <a:graphic>
                    <a:graphicData uri="http://schemas.openxmlformats.org/drawingml/2006/picture">
                      <pic:pic>
                        <pic:nvPicPr>
                          <pic:cNvPr id="43123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866356" name="Picture">
</wp:docPr>
                  <a:graphic>
                    <a:graphicData uri="http://schemas.openxmlformats.org/drawingml/2006/picture">
                      <pic:pic>
                        <pic:nvPicPr>
                          <pic:cNvPr id="14128663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59914" name="Picture">
</wp:docPr>
                  <a:graphic>
                    <a:graphicData uri="http://schemas.openxmlformats.org/drawingml/2006/picture">
                      <pic:pic>
                        <pic:nvPicPr>
                          <pic:cNvPr id="1654159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041943" name="Picture">
</wp:docPr>
                  <a:graphic>
                    <a:graphicData uri="http://schemas.openxmlformats.org/drawingml/2006/picture">
                      <pic:pic>
                        <pic:nvPicPr>
                          <pic:cNvPr id="16190419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6505" name="Picture">
</wp:docPr>
                        <a:graphic>
                          <a:graphicData uri="http://schemas.openxmlformats.org/drawingml/2006/picture">
                            <pic:pic>
                              <pic:nvPicPr>
                                <pic:cNvPr id="1154565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91713" name="Picture">
</wp:docPr>
                  <a:graphic>
                    <a:graphicData uri="http://schemas.openxmlformats.org/drawingml/2006/picture">
                      <pic:pic>
                        <pic:nvPicPr>
                          <pic:cNvPr id="172319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89916" name="Picture">
</wp:docPr>
                  <a:graphic>
                    <a:graphicData uri="http://schemas.openxmlformats.org/drawingml/2006/picture">
                      <pic:pic>
                        <pic:nvPicPr>
                          <pic:cNvPr id="212308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72261" name="Picture">
</wp:docPr>
                  <a:graphic>
                    <a:graphicData uri="http://schemas.openxmlformats.org/drawingml/2006/picture">
                      <pic:pic>
                        <pic:nvPicPr>
                          <pic:cNvPr id="197437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Anlhiac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70189" name="Picture">
</wp:docPr>
                  <a:graphic>
                    <a:graphicData uri="http://schemas.openxmlformats.org/drawingml/2006/picture">
                      <pic:pic>
                        <pic:nvPicPr>
                          <pic:cNvPr id="118827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24716" name="Picture">
</wp:docPr>
                  <a:graphic>
                    <a:graphicData uri="http://schemas.openxmlformats.org/drawingml/2006/picture">
                      <pic:pic>
                        <pic:nvPicPr>
                          <pic:cNvPr id="172432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23614" name="Picture">
</wp:docPr>
                  <a:graphic>
                    <a:graphicData uri="http://schemas.openxmlformats.org/drawingml/2006/picture">
                      <pic:pic>
                        <pic:nvPicPr>
                          <pic:cNvPr id="174202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11372" name="Picture">
</wp:docPr>
                  <a:graphic>
                    <a:graphicData uri="http://schemas.openxmlformats.org/drawingml/2006/picture">
                      <pic:pic>
                        <pic:nvPicPr>
                          <pic:cNvPr id="169481137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94609" name="Picture">
</wp:docPr>
                  <a:graphic>
                    <a:graphicData uri="http://schemas.openxmlformats.org/drawingml/2006/picture">
                      <pic:pic>
                        <pic:nvPicPr>
                          <pic:cNvPr id="1259294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059632" name="Picture">
</wp:docPr>
                  <a:graphic>
                    <a:graphicData uri="http://schemas.openxmlformats.org/drawingml/2006/picture">
                      <pic:pic>
                        <pic:nvPicPr>
                          <pic:cNvPr id="26105963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85725" name="Picture">
</wp:docPr>
                        <a:graphic>
                          <a:graphicData uri="http://schemas.openxmlformats.org/drawingml/2006/picture">
                            <pic:pic>
                              <pic:nvPicPr>
                                <pic:cNvPr id="403285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98780" name="Picture">
</wp:docPr>
                  <a:graphic>
                    <a:graphicData uri="http://schemas.openxmlformats.org/drawingml/2006/picture">
                      <pic:pic>
                        <pic:nvPicPr>
                          <pic:cNvPr id="101939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10926" name="Picture">
</wp:docPr>
                  <a:graphic>
                    <a:graphicData uri="http://schemas.openxmlformats.org/drawingml/2006/picture">
                      <pic:pic>
                        <pic:nvPicPr>
                          <pic:cNvPr id="96791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08267" name="Picture">
</wp:docPr>
                  <a:graphic>
                    <a:graphicData uri="http://schemas.openxmlformats.org/drawingml/2006/picture">
                      <pic:pic>
                        <pic:nvPicPr>
                          <pic:cNvPr id="182630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26406" name="Picture">
</wp:docPr>
                  <a:graphic>
                    <a:graphicData uri="http://schemas.openxmlformats.org/drawingml/2006/picture">
                      <pic:pic>
                        <pic:nvPicPr>
                          <pic:cNvPr id="3785264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68855" name="Picture">
</wp:docPr>
                  <a:graphic>
                    <a:graphicData uri="http://schemas.openxmlformats.org/drawingml/2006/picture">
                      <pic:pic>
                        <pic:nvPicPr>
                          <pic:cNvPr id="809768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8301558" name="Picture">
</wp:docPr>
                  <a:graphic>
                    <a:graphicData uri="http://schemas.openxmlformats.org/drawingml/2006/picture">
                      <pic:pic>
                        <pic:nvPicPr>
                          <pic:cNvPr id="7883015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03311" name="Picture">
</wp:docPr>
                        <a:graphic>
                          <a:graphicData uri="http://schemas.openxmlformats.org/drawingml/2006/picture">
                            <pic:pic>
                              <pic:nvPicPr>
                                <pic:cNvPr id="12483033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42072" name="Picture">
</wp:docPr>
                        <a:graphic>
                          <a:graphicData uri="http://schemas.openxmlformats.org/drawingml/2006/picture">
                            <pic:pic>
                              <pic:nvPicPr>
                                <pic:cNvPr id="15394420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60015" name="Picture">
</wp:docPr>
                  <a:graphic>
                    <a:graphicData uri="http://schemas.openxmlformats.org/drawingml/2006/picture">
                      <pic:pic>
                        <pic:nvPicPr>
                          <pic:cNvPr id="76476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59642" name="Picture">
</wp:docPr>
                  <a:graphic>
                    <a:graphicData uri="http://schemas.openxmlformats.org/drawingml/2006/picture">
                      <pic:pic>
                        <pic:nvPicPr>
                          <pic:cNvPr id="50555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48920" name="Picture">
</wp:docPr>
                  <a:graphic>
                    <a:graphicData uri="http://schemas.openxmlformats.org/drawingml/2006/picture">
                      <pic:pic>
                        <pic:nvPicPr>
                          <pic:cNvPr id="137604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95133" name="Picture">
</wp:docPr>
                  <a:graphic>
                    <a:graphicData uri="http://schemas.openxmlformats.org/drawingml/2006/picture">
                      <pic:pic>
                        <pic:nvPicPr>
                          <pic:cNvPr id="19375951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67412" name="Picture">
</wp:docPr>
                  <a:graphic>
                    <a:graphicData uri="http://schemas.openxmlformats.org/drawingml/2006/picture">
                      <pic:pic>
                        <pic:nvPicPr>
                          <pic:cNvPr id="901367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487740" name="Picture">
</wp:docPr>
                  <a:graphic>
                    <a:graphicData uri="http://schemas.openxmlformats.org/drawingml/2006/picture">
                      <pic:pic>
                        <pic:nvPicPr>
                          <pic:cNvPr id="272487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35857" name="Picture">
</wp:docPr>
                        <a:graphic>
                          <a:graphicData uri="http://schemas.openxmlformats.org/drawingml/2006/picture">
                            <pic:pic>
                              <pic:nvPicPr>
                                <pic:cNvPr id="2016358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02392" name="Picture">
</wp:docPr>
                  <a:graphic>
                    <a:graphicData uri="http://schemas.openxmlformats.org/drawingml/2006/picture">
                      <pic:pic>
                        <pic:nvPicPr>
                          <pic:cNvPr id="192820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84815" name="Picture">
</wp:docPr>
                  <a:graphic>
                    <a:graphicData uri="http://schemas.openxmlformats.org/drawingml/2006/picture">
                      <pic:pic>
                        <pic:nvPicPr>
                          <pic:cNvPr id="202908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42453" name="Picture">
</wp:docPr>
                  <a:graphic>
                    <a:graphicData uri="http://schemas.openxmlformats.org/drawingml/2006/picture">
                      <pic:pic>
                        <pic:nvPicPr>
                          <pic:cNvPr id="80304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Anlhiac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359457" name="Picture">
</wp:docPr>
                  <a:graphic>
                    <a:graphicData uri="http://schemas.openxmlformats.org/drawingml/2006/picture">
                      <pic:pic>
                        <pic:nvPicPr>
                          <pic:cNvPr id="8343594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72840" name="Picture">
</wp:docPr>
                  <a:graphic>
                    <a:graphicData uri="http://schemas.openxmlformats.org/drawingml/2006/picture">
                      <pic:pic>
                        <pic:nvPicPr>
                          <pic:cNvPr id="15366728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103089" name="Picture">
</wp:docPr>
                  <a:graphic>
                    <a:graphicData uri="http://schemas.openxmlformats.org/drawingml/2006/picture">
                      <pic:pic>
                        <pic:nvPicPr>
                          <pic:cNvPr id="7301030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57820" name="Picture">
</wp:docPr>
                  <a:graphic>
                    <a:graphicData uri="http://schemas.openxmlformats.org/drawingml/2006/picture">
                      <pic:pic>
                        <pic:nvPicPr>
                          <pic:cNvPr id="158405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2794" name="Picture">
</wp:docPr>
                  <a:graphic>
                    <a:graphicData uri="http://schemas.openxmlformats.org/drawingml/2006/picture">
                      <pic:pic>
                        <pic:nvPicPr>
                          <pic:cNvPr id="10917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80945" name="Picture">
</wp:docPr>
                  <a:graphic>
                    <a:graphicData uri="http://schemas.openxmlformats.org/drawingml/2006/picture">
                      <pic:pic>
                        <pic:nvPicPr>
                          <pic:cNvPr id="146068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"https://fiches-risques.brgm.fr/fr/georisques/mvt-synthetique/10200420" \t "_self" </w:instrText>
            </w:r>
            <w:r>
              <w:fldChar w:fldCharType="separate"/>
            </w:r>
            <w:r>
              <w:rPr>
                <w:rFonts w:ascii="Marianne" w:hAnsi="Marianne" w:eastAsia="Marianne" w:cs="Marianne"/>
                <w:sz w:val="14"/>
              </w:rPr>
              <w:t xml:space="preserve">10200420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"https://fiches-risques.brgm.fr/fr/georisques/mvt-synthetique/62400011" \t "_self" </w:instrText>
            </w:r>
            <w:r>
              <w:fldChar w:fldCharType="separate"/>
            </w:r>
            <w:r>
              <w:rPr>
                <w:rFonts w:ascii="Marianne" w:hAnsi="Marianne" w:eastAsia="Marianne" w:cs="Marianne"/>
                <w:sz w:val="14"/>
              </w:rPr>
              <w:t xml:space="preserve">62400011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 Rochellas CD77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44391" name="Picture">
</wp:docPr>
                  <a:graphic>
                    <a:graphicData uri="http://schemas.openxmlformats.org/drawingml/2006/picture">
                      <pic:pic>
                        <pic:nvPicPr>
                          <pic:cNvPr id="29134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1764" name="Picture">
</wp:docPr>
                  <a:graphic>
                    <a:graphicData uri="http://schemas.openxmlformats.org/drawingml/2006/picture">
                      <pic:pic>
                        <pic:nvPicPr>
                          <pic:cNvPr id="5046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8673" name="Picture">
</wp:docPr>
                  <a:graphic>
                    <a:graphicData uri="http://schemas.openxmlformats.org/drawingml/2006/picture">
                      <pic:pic>
                        <pic:nvPicPr>
                          <pic:cNvPr id="18436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"https://fiches-risques.brgm.fr/georisques/cavite/AQIAA0000706" \t "_self" </w:instrText>
            </w:r>
            <w:r>
              <w:fldChar w:fldCharType="separate"/>
            </w:r>
            <w:r>
              <w:rPr>
                <w:rFonts w:ascii="Marianne" w:hAnsi="Marianne" w:eastAsia="Marianne" w:cs="Marianne"/>
                <w:sz w:val="14"/>
              </w:rPr>
              <w:t xml:space="preserve">AQIAA0000706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CHATENET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"https://fiches-risques.brgm.fr/georisques/cavite/AQIAA0000707" \t "_self" </w:instrText>
            </w:r>
            <w:r>
              <w:fldChar w:fldCharType="separate"/>
            </w:r>
            <w:r>
              <w:rPr>
                <w:rFonts w:ascii="Marianne" w:hAnsi="Marianne" w:eastAsia="Marianne" w:cs="Marianne"/>
                <w:sz w:val="14"/>
              </w:rPr>
              <w:t xml:space="preserve">AQIAA0000707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PRAT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"https://fiches-risques.brgm.fr/georisques/cavite/AQIAA0000708" \t "_self" </w:instrText>
            </w:r>
            <w:r>
              <w:fldChar w:fldCharType="separate"/>
            </w:r>
            <w:r>
              <w:rPr>
                <w:rFonts w:ascii="Marianne" w:hAnsi="Marianne" w:eastAsia="Marianne" w:cs="Marianne"/>
                <w:sz w:val="14"/>
              </w:rPr>
              <w:t xml:space="preserve">AQIAA0000708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PRAT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"https://fiches-risques.brgm.fr/georisques/cavite/AQIAA0000709" \t "_self" </w:instrText>
            </w:r>
            <w:r>
              <w:fldChar w:fldCharType="separate"/>
            </w:r>
            <w:r>
              <w:rPr>
                <w:rFonts w:ascii="Marianne" w:hAnsi="Marianne" w:eastAsia="Marianne" w:cs="Marianne"/>
                <w:sz w:val="14"/>
              </w:rPr>
              <w:t xml:space="preserve">AQIAA0000709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CHATENET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"https://fiches-risques.brgm.fr/georisques/cavite/AQIAA0000710" \t "_self" </w:instrText>
            </w:r>
            <w:r>
              <w:fldChar w:fldCharType="separate"/>
            </w:r>
            <w:r>
              <w:rPr>
                <w:rFonts w:ascii="Marianne" w:hAnsi="Marianne" w:eastAsia="Marianne" w:cs="Marianne"/>
                <w:sz w:val="14"/>
              </w:rPr>
              <w:t xml:space="preserve">AQIAA0000710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CHEZ 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"https://fiches-risques.brgm.fr/georisques/cavite/AQIAA0000711" \t "_self" </w:instrText>
            </w:r>
            <w:r>
              <w:fldChar w:fldCharType="separate"/>
            </w:r>
            <w:r>
              <w:rPr>
                <w:rFonts w:ascii="Marianne" w:hAnsi="Marianne" w:eastAsia="Marianne" w:cs="Marianne"/>
                <w:sz w:val="14"/>
              </w:rPr>
              <w:t xml:space="preserve">AQIAA0000711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SOULIER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"https://fiches-risques.brgm.fr/georisques/cavite/AQIAA0000712" \t "_self" </w:instrText>
            </w:r>
            <w:r>
              <w:fldChar w:fldCharType="separate"/>
            </w:r>
            <w:r>
              <w:rPr>
                <w:rFonts w:ascii="Marianne" w:hAnsi="Marianne" w:eastAsia="Marianne" w:cs="Marianne"/>
                <w:sz w:val="14"/>
              </w:rPr>
              <w:t xml:space="preserve">AQIAA0000712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SOULIER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"https://fiches-risques.brgm.fr/georisques/cavite/AQIAA0000713" \t "_self" </w:instrText>
            </w:r>
            <w:r>
              <w:fldChar w:fldCharType="separate"/>
            </w:r>
            <w:r>
              <w:rPr>
                <w:rFonts w:ascii="Marianne" w:hAnsi="Marianne" w:eastAsia="Marianne" w:cs="Marianne"/>
                <w:sz w:val="14"/>
              </w:rPr>
              <w:t xml:space="preserve">AQIAA0000713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SOULIER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"https://fiches-risques.brgm.fr/georisques/cavite/AQIAA0000714" \t "_self" </w:instrText>
            </w:r>
            <w:r>
              <w:fldChar w:fldCharType="separate"/>
            </w:r>
            <w:r>
              <w:rPr>
                <w:rFonts w:ascii="Marianne" w:hAnsi="Marianne" w:eastAsia="Marianne" w:cs="Marianne"/>
                <w:sz w:val="14"/>
              </w:rPr>
              <w:t xml:space="preserve">AQIAA0000714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LA MARZELLE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"https://fiches-risques.brgm.fr/georisques/cavite/AQIAA0000715" \t "_self" </w:instrText>
            </w:r>
            <w:r>
              <w:fldChar w:fldCharType="separate"/>
            </w:r>
            <w:r>
              <w:rPr>
                <w:rFonts w:ascii="Marianne" w:hAnsi="Marianne" w:eastAsia="Marianne" w:cs="Marianne"/>
                <w:sz w:val="14"/>
              </w:rPr>
              <w:t xml:space="preserve">AQIAA0000715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NARTIAC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"https://fiches-risques.brgm.fr/georisques/cavite/AQIAA0000716" \t "_self" </w:instrText>
            </w:r>
            <w:r>
              <w:fldChar w:fldCharType="separate"/>
            </w:r>
            <w:r>
              <w:rPr>
                <w:rFonts w:ascii="Marianne" w:hAnsi="Marianne" w:eastAsia="Marianne" w:cs="Marianne"/>
                <w:sz w:val="14"/>
              </w:rPr>
              <w:t xml:space="preserve">AQIAA0000716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CHASSENIE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"https://fiches-risques.brgm.fr/georisques/cavite/AQIAA0000717" \t "_self" </w:instrText>
            </w:r>
            <w:r>
              <w:fldChar w:fldCharType="separate"/>
            </w:r>
            <w:r>
              <w:rPr>
                <w:rFonts w:ascii="Marianne" w:hAnsi="Marianne" w:eastAsia="Marianne" w:cs="Marianne"/>
                <w:sz w:val="14"/>
              </w:rPr>
              <w:t xml:space="preserve">AQIAA0000717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LA CHASSENIE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"https://fiches-risques.brgm.fr/georisques/cavite/AQIAA0000718" \t "_self" </w:instrText>
            </w:r>
            <w:r>
              <w:fldChar w:fldCharType="separate"/>
            </w:r>
            <w:r>
              <w:rPr>
                <w:rFonts w:ascii="Marianne" w:hAnsi="Marianne" w:eastAsia="Marianne" w:cs="Marianne"/>
                <w:sz w:val="14"/>
              </w:rPr>
              <w:t xml:space="preserve">AQIAA0000718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D'ANLHIAC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"https://fiches-risques.brgm.fr/georisques/cavite/AQIAA0000719" \t "_self" </w:instrText>
            </w:r>
            <w:r>
              <w:fldChar w:fldCharType="separate"/>
            </w:r>
            <w:r>
              <w:rPr>
                <w:rFonts w:ascii="Marianne" w:hAnsi="Marianne" w:eastAsia="Marianne" w:cs="Marianne"/>
                <w:sz w:val="14"/>
              </w:rPr>
              <w:t xml:space="preserve">AQIAA0000719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CHATEAU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"https://fiches-risques.brgm.fr/georisques/cavite/AQIAA0000720" \t "_self" </w:instrText>
            </w:r>
            <w:r>
              <w:fldChar w:fldCharType="separate"/>
            </w:r>
            <w:r>
              <w:rPr>
                <w:rFonts w:ascii="Marianne" w:hAnsi="Marianne" w:eastAsia="Marianne" w:cs="Marianne"/>
                <w:sz w:val="14"/>
              </w:rPr>
              <w:t xml:space="preserve">AQIAA0000720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"https://fiches-risques.brgm.fr/georisques/cavite/AQIAA0000721" \t "_self" </w:instrText>
            </w:r>
            <w:r>
              <w:fldChar w:fldCharType="separate"/>
            </w:r>
            <w:r>
              <w:rPr>
                <w:rFonts w:ascii="Marianne" w:hAnsi="Marianne" w:eastAsia="Marianne" w:cs="Marianne"/>
                <w:sz w:val="14"/>
              </w:rPr>
              <w:t xml:space="preserve">AQIAA0000721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BEAUSEJOUR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"https://fiches-risques.brgm.fr/georisques/cavite/AQIAA0000722" \t "_self" </w:instrText>
            </w:r>
            <w:r>
              <w:fldChar w:fldCharType="separate"/>
            </w:r>
            <w:r>
              <w:rPr>
                <w:rFonts w:ascii="Marianne" w:hAnsi="Marianne" w:eastAsia="Marianne" w:cs="Marianne"/>
                <w:sz w:val="14"/>
              </w:rPr>
              <w:t xml:space="preserve">AQIAA0000722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"https://fiches-risques.brgm.fr/georisques/cavite/AQIAA0000723" \t "_self" </w:instrText>
            </w:r>
            <w:r>
              <w:fldChar w:fldCharType="separate"/>
            </w:r>
            <w:r>
              <w:rPr>
                <w:rFonts w:ascii="Marianne" w:hAnsi="Marianne" w:eastAsia="Marianne" w:cs="Marianne"/>
                <w:sz w:val="14"/>
              </w:rPr>
              <w:t xml:space="preserve">AQIAA0000723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RESEAU DU BOURMIER</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59710" name="Picture">
</wp:docPr>
                  <a:graphic>
                    <a:graphicData uri="http://schemas.openxmlformats.org/drawingml/2006/picture">
                      <pic:pic>
                        <pic:nvPicPr>
                          <pic:cNvPr id="21056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63546" name="Picture">
</wp:docPr>
                  <a:graphic>
                    <a:graphicData uri="http://schemas.openxmlformats.org/drawingml/2006/picture">
                      <pic:pic>
                        <pic:nvPicPr>
                          <pic:cNvPr id="209096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Anlhiac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44538" name="Picture">
</wp:docPr>
                  <a:graphic>
                    <a:graphicData uri="http://schemas.openxmlformats.org/drawingml/2006/picture">
                      <pic:pic>
                        <pic:nvPicPr>
                          <pic:cNvPr id="173254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"https://fiches-risques.brgm.fr/georisques/casias/SSP3771658" \t "_blank" </w:instrText>
            </w:r>
            <w:r>
              <w:fldChar w:fldCharType="separate"/>
            </w:r>
            <w:r>
              <w:rPr>
                <w:rFonts w:ascii="Marianne" w:hAnsi="Marianne" w:eastAsia="Marianne" w:cs="Marianne"/>
                <w:sz w:val="14"/>
              </w:rPr>
              <w:t xml:space="preserve">SSP3771658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d'Anlhiac sur l'Auvèzere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