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42374" name="Picture">
</wp:docPr>
                  <a:graphic>
                    <a:graphicData uri="http://schemas.openxmlformats.org/drawingml/2006/picture">
                      <pic:pic>
                        <pic:nvPicPr>
                          <pic:cNvPr id="136442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4320457" name="Picture">
</wp:docPr>
                  <a:graphic>
                    <a:graphicData uri="http://schemas.openxmlformats.org/drawingml/2006/picture">
                      <pic:pic>
                        <pic:nvPicPr>
                          <pic:cNvPr id="1594320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8742212" name="Picture">
</wp:docPr>
                        <a:graphic>
                          <a:graphicData uri="http://schemas.openxmlformats.org/drawingml/2006/picture">
                            <pic:pic>
                              <pic:nvPicPr>
                                <pic:cNvPr id="19787422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16130 Angeac-Champagne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8487915" name="Picture">
</wp:docPr>
                  <a:graphic>
                    <a:graphicData uri="http://schemas.openxmlformats.org/drawingml/2006/picture">
                      <pic:pic>
                        <pic:nvPicPr>
                          <pic:cNvPr id="578487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4398672" name="Picture">
</wp:docPr>
                  <a:graphic>
                    <a:graphicData uri="http://schemas.openxmlformats.org/drawingml/2006/picture">
                      <pic:pic>
                        <pic:nvPicPr>
                          <pic:cNvPr id="2064398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041103" name="Picture">
</wp:docPr>
                  <a:graphic>
                    <a:graphicData uri="http://schemas.openxmlformats.org/drawingml/2006/picture">
                      <pic:pic>
                        <pic:nvPicPr>
                          <pic:cNvPr id="48404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499221" name="Picture">
</wp:docPr>
                  <a:graphic>
                    <a:graphicData uri="http://schemas.openxmlformats.org/drawingml/2006/picture">
                      <pic:pic>
                        <pic:nvPicPr>
                          <pic:cNvPr id="306499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Angeac-Champagne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997098" name="Picture">
</wp:docPr>
                  <a:graphic>
                    <a:graphicData uri="http://schemas.openxmlformats.org/drawingml/2006/picture">
                      <pic:pic>
                        <pic:nvPicPr>
                          <pic:cNvPr id="1535997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600616" name="Picture">
</wp:docPr>
                        <a:graphic>
                          <a:graphicData uri="http://schemas.openxmlformats.org/drawingml/2006/picture">
                            <pic:pic>
                              <pic:nvPicPr>
                                <pic:cNvPr id="9796006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706338" name="Picture">
</wp:docPr>
                        <a:graphic>
                          <a:graphicData uri="http://schemas.openxmlformats.org/drawingml/2006/picture">
                            <pic:pic>
                              <pic:nvPicPr>
                                <pic:cNvPr id="1110706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645825" name="Picture">
</wp:docPr>
                        <a:graphic>
                          <a:graphicData uri="http://schemas.openxmlformats.org/drawingml/2006/picture">
                            <pic:pic>
                              <pic:nvPicPr>
                                <pic:cNvPr id="1711645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042003" name="Picture">
</wp:docPr>
                        <a:graphic>
                          <a:graphicData uri="http://schemas.openxmlformats.org/drawingml/2006/picture">
                            <pic:pic>
                              <pic:nvPicPr>
                                <pic:cNvPr id="7920420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45415" name="Picture">
</wp:docPr>
                        <a:graphic>
                          <a:graphicData uri="http://schemas.openxmlformats.org/drawingml/2006/picture">
                            <pic:pic>
                              <pic:nvPicPr>
                                <pic:cNvPr id="881545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859040" name="Picture">
</wp:docPr>
                        <a:graphic>
                          <a:graphicData uri="http://schemas.openxmlformats.org/drawingml/2006/picture">
                            <pic:pic>
                              <pic:nvPicPr>
                                <pic:cNvPr id="15738590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11843" name="Picture">
</wp:docPr>
                        <a:graphic>
                          <a:graphicData uri="http://schemas.openxmlformats.org/drawingml/2006/picture">
                            <pic:pic>
                              <pic:nvPicPr>
                                <pic:cNvPr id="1281118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056877" name="Picture">
</wp:docPr>
                        <a:graphic>
                          <a:graphicData uri="http://schemas.openxmlformats.org/drawingml/2006/picture">
                            <pic:pic>
                              <pic:nvPicPr>
                                <pic:cNvPr id="385056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29941" name="Picture">
</wp:docPr>
                        <a:graphic>
                          <a:graphicData uri="http://schemas.openxmlformats.org/drawingml/2006/picture">
                            <pic:pic>
                              <pic:nvPicPr>
                                <pic:cNvPr id="7372994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668953" name="Picture">
</wp:docPr>
                        <a:graphic>
                          <a:graphicData uri="http://schemas.openxmlformats.org/drawingml/2006/picture">
                            <pic:pic>
                              <pic:nvPicPr>
                                <pic:cNvPr id="3176689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631913" name="Picture">
</wp:docPr>
                        <a:graphic>
                          <a:graphicData uri="http://schemas.openxmlformats.org/drawingml/2006/picture">
                            <pic:pic>
                              <pic:nvPicPr>
                                <pic:cNvPr id="8576319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03018" name="Picture">
</wp:docPr>
                        <a:graphic>
                          <a:graphicData uri="http://schemas.openxmlformats.org/drawingml/2006/picture">
                            <pic:pic>
                              <pic:nvPicPr>
                                <pic:cNvPr id="416030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393260" name="Picture">
</wp:docPr>
                        <a:graphic>
                          <a:graphicData uri="http://schemas.openxmlformats.org/drawingml/2006/picture">
                            <pic:pic>
                              <pic:nvPicPr>
                                <pic:cNvPr id="82639326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23862" name="Picture">
</wp:docPr>
                        <a:graphic>
                          <a:graphicData uri="http://schemas.openxmlformats.org/drawingml/2006/picture">
                            <pic:pic>
                              <pic:nvPicPr>
                                <pic:cNvPr id="522238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083996" name="Picture">
</wp:docPr>
                        <a:graphic>
                          <a:graphicData uri="http://schemas.openxmlformats.org/drawingml/2006/picture">
                            <pic:pic>
                              <pic:nvPicPr>
                                <pic:cNvPr id="23708399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73873" name="Picture">
</wp:docPr>
                        <a:graphic>
                          <a:graphicData uri="http://schemas.openxmlformats.org/drawingml/2006/picture">
                            <pic:pic>
                              <pic:nvPicPr>
                                <pic:cNvPr id="286738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777877" name="Picture">
</wp:docPr>
                        <a:graphic>
                          <a:graphicData uri="http://schemas.openxmlformats.org/drawingml/2006/picture">
                            <pic:pic>
                              <pic:nvPicPr>
                                <pic:cNvPr id="13427778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769377" name="Picture">
</wp:docPr>
                        <a:graphic>
                          <a:graphicData uri="http://schemas.openxmlformats.org/drawingml/2006/picture">
                            <pic:pic>
                              <pic:nvPicPr>
                                <pic:cNvPr id="7187693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75643" name="Picture">
</wp:docPr>
                  <a:graphic>
                    <a:graphicData uri="http://schemas.openxmlformats.org/drawingml/2006/picture">
                      <pic:pic>
                        <pic:nvPicPr>
                          <pic:cNvPr id="6007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87395" name="Picture">
</wp:docPr>
                  <a:graphic>
                    <a:graphicData uri="http://schemas.openxmlformats.org/drawingml/2006/picture">
                      <pic:pic>
                        <pic:nvPicPr>
                          <pic:cNvPr id="155208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Angeac-Champagne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205752" name="Picture">
</wp:docPr>
                  <a:graphic>
                    <a:graphicData uri="http://schemas.openxmlformats.org/drawingml/2006/picture">
                      <pic:pic>
                        <pic:nvPicPr>
                          <pic:cNvPr id="200620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Angeac-champagne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962161" name="Picture">
</wp:docPr>
                  <a:graphic>
                    <a:graphicData uri="http://schemas.openxmlformats.org/drawingml/2006/picture">
                      <pic:pic>
                        <pic:nvPicPr>
                          <pic:cNvPr id="7279621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099218" name="Picture">
</wp:docPr>
                  <a:graphic>
                    <a:graphicData uri="http://schemas.openxmlformats.org/drawingml/2006/picture">
                      <pic:pic>
                        <pic:nvPicPr>
                          <pic:cNvPr id="717099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1164037" name="Picture">
</wp:docPr>
                  <a:graphic>
                    <a:graphicData uri="http://schemas.openxmlformats.org/drawingml/2006/picture">
                      <pic:pic>
                        <pic:nvPicPr>
                          <pic:cNvPr id="17611640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383696" name="Picture">
</wp:docPr>
                        <a:graphic>
                          <a:graphicData uri="http://schemas.openxmlformats.org/drawingml/2006/picture">
                            <pic:pic>
                              <pic:nvPicPr>
                                <pic:cNvPr id="21343836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71758" name="Picture">
</wp:docPr>
                        <a:graphic>
                          <a:graphicData uri="http://schemas.openxmlformats.org/drawingml/2006/picture">
                            <pic:pic>
                              <pic:nvPicPr>
                                <pic:cNvPr id="1649717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59558" name="Picture">
</wp:docPr>
                  <a:graphic>
                    <a:graphicData uri="http://schemas.openxmlformats.org/drawingml/2006/picture">
                      <pic:pic>
                        <pic:nvPicPr>
                          <pic:cNvPr id="6215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468042" name="Picture">
</wp:docPr>
                  <a:graphic>
                    <a:graphicData uri="http://schemas.openxmlformats.org/drawingml/2006/picture">
                      <pic:pic>
                        <pic:nvPicPr>
                          <pic:cNvPr id="191046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Angeac-Champagne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084203" name="Picture">
</wp:docPr>
                  <a:graphic>
                    <a:graphicData uri="http://schemas.openxmlformats.org/drawingml/2006/picture">
                      <pic:pic>
                        <pic:nvPicPr>
                          <pic:cNvPr id="138508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Angeac-champagne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486442" name="Picture">
</wp:docPr>
                  <a:graphic>
                    <a:graphicData uri="http://schemas.openxmlformats.org/drawingml/2006/picture">
                      <pic:pic>
                        <pic:nvPicPr>
                          <pic:cNvPr id="17824864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44793" name="Picture">
</wp:docPr>
                  <a:graphic>
                    <a:graphicData uri="http://schemas.openxmlformats.org/drawingml/2006/picture">
                      <pic:pic>
                        <pic:nvPicPr>
                          <pic:cNvPr id="387447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3509059" name="Picture">
</wp:docPr>
                  <a:graphic>
                    <a:graphicData uri="http://schemas.openxmlformats.org/drawingml/2006/picture">
                      <pic:pic>
                        <pic:nvPicPr>
                          <pic:cNvPr id="12435090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001230" name="Picture">
</wp:docPr>
                        <a:graphic>
                          <a:graphicData uri="http://schemas.openxmlformats.org/drawingml/2006/picture">
                            <pic:pic>
                              <pic:nvPicPr>
                                <pic:cNvPr id="16920012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127246" name="Picture">
</wp:docPr>
                        <a:graphic>
                          <a:graphicData uri="http://schemas.openxmlformats.org/drawingml/2006/picture">
                            <pic:pic>
                              <pic:nvPicPr>
                                <pic:cNvPr id="7941272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59321" name="Picture">
</wp:docPr>
                  <a:graphic>
                    <a:graphicData uri="http://schemas.openxmlformats.org/drawingml/2006/picture">
                      <pic:pic>
                        <pic:nvPicPr>
                          <pic:cNvPr id="7085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346923" name="Picture">
</wp:docPr>
                  <a:graphic>
                    <a:graphicData uri="http://schemas.openxmlformats.org/drawingml/2006/picture">
                      <pic:pic>
                        <pic:nvPicPr>
                          <pic:cNvPr id="2032346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Angeac-Champagne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222931" name="Picture">
</wp:docPr>
                  <a:graphic>
                    <a:graphicData uri="http://schemas.openxmlformats.org/drawingml/2006/picture">
                      <pic:pic>
                        <pic:nvPicPr>
                          <pic:cNvPr id="84722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Angeac-champagne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827378" name="Picture">
</wp:docPr>
                  <a:graphic>
                    <a:graphicData uri="http://schemas.openxmlformats.org/drawingml/2006/picture">
                      <pic:pic>
                        <pic:nvPicPr>
                          <pic:cNvPr id="20118273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585308" name="Picture">
</wp:docPr>
                  <a:graphic>
                    <a:graphicData uri="http://schemas.openxmlformats.org/drawingml/2006/picture">
                      <pic:pic>
                        <pic:nvPicPr>
                          <pic:cNvPr id="1403585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056268" name="Picture">
</wp:docPr>
                  <a:graphic>
                    <a:graphicData uri="http://schemas.openxmlformats.org/drawingml/2006/picture">
                      <pic:pic>
                        <pic:nvPicPr>
                          <pic:cNvPr id="13460562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731007" name="Picture">
</wp:docPr>
                        <a:graphic>
                          <a:graphicData uri="http://schemas.openxmlformats.org/drawingml/2006/picture">
                            <pic:pic>
                              <pic:nvPicPr>
                                <pic:cNvPr id="7607310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129289" name="Picture">
</wp:docPr>
                  <a:graphic>
                    <a:graphicData uri="http://schemas.openxmlformats.org/drawingml/2006/picture">
                      <pic:pic>
                        <pic:nvPicPr>
                          <pic:cNvPr id="61912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692217" name="Picture">
</wp:docPr>
                  <a:graphic>
                    <a:graphicData uri="http://schemas.openxmlformats.org/drawingml/2006/picture">
                      <pic:pic>
                        <pic:nvPicPr>
                          <pic:cNvPr id="1693692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Angeac-Champagne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072908" name="Picture">
</wp:docPr>
                  <a:graphic>
                    <a:graphicData uri="http://schemas.openxmlformats.org/drawingml/2006/picture">
                      <pic:pic>
                        <pic:nvPicPr>
                          <pic:cNvPr id="65507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Angeac-champagne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537663" name="Picture">
</wp:docPr>
                  <a:graphic>
                    <a:graphicData uri="http://schemas.openxmlformats.org/drawingml/2006/picture">
                      <pic:pic>
                        <pic:nvPicPr>
                          <pic:cNvPr id="10315376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640229" name="Picture">
</wp:docPr>
                  <a:graphic>
                    <a:graphicData uri="http://schemas.openxmlformats.org/drawingml/2006/picture">
                      <pic:pic>
                        <pic:nvPicPr>
                          <pic:cNvPr id="12696402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108093" name="Picture">
</wp:docPr>
                  <a:graphic>
                    <a:graphicData uri="http://schemas.openxmlformats.org/drawingml/2006/picture">
                      <pic:pic>
                        <pic:nvPicPr>
                          <pic:cNvPr id="20881080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519351" name="Picture">
</wp:docPr>
                        <a:graphic>
                          <a:graphicData uri="http://schemas.openxmlformats.org/drawingml/2006/picture">
                            <pic:pic>
                              <pic:nvPicPr>
                                <pic:cNvPr id="17185193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058317" name="Picture">
</wp:docPr>
                  <a:graphic>
                    <a:graphicData uri="http://schemas.openxmlformats.org/drawingml/2006/picture">
                      <pic:pic>
                        <pic:nvPicPr>
                          <pic:cNvPr id="91905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077084" name="Picture">
</wp:docPr>
                  <a:graphic>
                    <a:graphicData uri="http://schemas.openxmlformats.org/drawingml/2006/picture">
                      <pic:pic>
                        <pic:nvPicPr>
                          <pic:cNvPr id="613077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Angeac-Champagne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575567" name="Picture">
</wp:docPr>
                  <a:graphic>
                    <a:graphicData uri="http://schemas.openxmlformats.org/drawingml/2006/picture">
                      <pic:pic>
                        <pic:nvPicPr>
                          <pic:cNvPr id="653575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Angeac-champagne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749439" name="Picture">
</wp:docPr>
                  <a:graphic>
                    <a:graphicData uri="http://schemas.openxmlformats.org/drawingml/2006/picture">
                      <pic:pic>
                        <pic:nvPicPr>
                          <pic:cNvPr id="39974943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982864" name="Picture">
</wp:docPr>
                  <a:graphic>
                    <a:graphicData uri="http://schemas.openxmlformats.org/drawingml/2006/picture">
                      <pic:pic>
                        <pic:nvPicPr>
                          <pic:cNvPr id="18659828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7198560" name="Picture">
</wp:docPr>
                  <a:graphic>
                    <a:graphicData uri="http://schemas.openxmlformats.org/drawingml/2006/picture">
                      <pic:pic>
                        <pic:nvPicPr>
                          <pic:cNvPr id="1987198560"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401004" name="Picture">
</wp:docPr>
                  <a:graphic>
                    <a:graphicData uri="http://schemas.openxmlformats.org/drawingml/2006/picture">
                      <pic:pic>
                        <pic:nvPicPr>
                          <pic:cNvPr id="122840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167829" name="Picture">
</wp:docPr>
                  <a:graphic>
                    <a:graphicData uri="http://schemas.openxmlformats.org/drawingml/2006/picture">
                      <pic:pic>
                        <pic:nvPicPr>
                          <pic:cNvPr id="1371167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Angeac-Champagne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6351" name="Picture">
</wp:docPr>
                  <a:graphic>
                    <a:graphicData uri="http://schemas.openxmlformats.org/drawingml/2006/picture">
                      <pic:pic>
                        <pic:nvPicPr>
                          <pic:cNvPr id="4966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Angeac-champagne</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517820" name="Picture">
</wp:docPr>
                  <a:graphic>
                    <a:graphicData uri="http://schemas.openxmlformats.org/drawingml/2006/picture">
                      <pic:pic>
                        <pic:nvPicPr>
                          <pic:cNvPr id="197851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281952" name="Picture">
</wp:docPr>
                  <a:graphic>
                    <a:graphicData uri="http://schemas.openxmlformats.org/drawingml/2006/picture">
                      <pic:pic>
                        <pic:nvPicPr>
                          <pic:cNvPr id="1983281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Angeac-Champagne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426838" name="Picture">
</wp:docPr>
                  <a:graphic>
                    <a:graphicData uri="http://schemas.openxmlformats.org/drawingml/2006/picture">
                      <pic:pic>
                        <pic:nvPicPr>
                          <pic:cNvPr id="681426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Angeac-champagne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017992" name="Picture">
</wp:docPr>
                  <a:graphic>
                    <a:graphicData uri="http://schemas.openxmlformats.org/drawingml/2006/picture">
                      <pic:pic>
                        <pic:nvPicPr>
                          <pic:cNvPr id="9130179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06290" name="Picture">
</wp:docPr>
                  <a:graphic>
                    <a:graphicData uri="http://schemas.openxmlformats.org/drawingml/2006/picture">
                      <pic:pic>
                        <pic:nvPicPr>
                          <pic:cNvPr id="1392062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9103183" name="Picture">
</wp:docPr>
                  <a:graphic>
                    <a:graphicData uri="http://schemas.openxmlformats.org/drawingml/2006/picture">
                      <pic:pic>
                        <pic:nvPicPr>
                          <pic:cNvPr id="6991031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827484" name="Picture">
</wp:docPr>
                  <a:graphic>
                    <a:graphicData uri="http://schemas.openxmlformats.org/drawingml/2006/picture">
                      <pic:pic>
                        <pic:nvPicPr>
                          <pic:cNvPr id="101882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986035" name="Picture">
</wp:docPr>
                  <a:graphic>
                    <a:graphicData uri="http://schemas.openxmlformats.org/drawingml/2006/picture">
                      <pic:pic>
                        <pic:nvPicPr>
                          <pic:cNvPr id="45598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16130 Angeac-Champagne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788252" name="Picture">
</wp:docPr>
                  <a:graphic>
                    <a:graphicData uri="http://schemas.openxmlformats.org/drawingml/2006/picture">
                      <pic:pic>
                        <pic:nvPicPr>
                          <pic:cNvPr id="144878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"https://fiches-risques.brgm.fr/georisques/casias/SSP4027983" \t "_blank" </w:instrText>
            </w:r>
            <w:r>
              <w:fldChar w:fldCharType="separate"/>
            </w:r>
            <w:r>
              <w:rPr>
                <w:rFonts w:ascii="Marianne" w:hAnsi="Marianne" w:eastAsia="Marianne" w:cs="Marianne"/>
                <w:sz w:val="14"/>
              </w:rPr>
              <w:t xml:space="preserve">SSP4027983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industriels solides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"https://fiches-risques.brgm.fr/georisques/casias/SSP4027982" \t "_blank" </w:instrText>
            </w:r>
            <w:r>
              <w:fldChar w:fldCharType="separate"/>
            </w:r>
            <w:r>
              <w:rPr>
                <w:rFonts w:ascii="Marianne" w:hAnsi="Marianne" w:eastAsia="Marianne" w:cs="Marianne"/>
                <w:sz w:val="14"/>
              </w:rPr>
              <w:t xml:space="preserve">SSP4027982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"https://fiches-risques.brgm.fr/georisques/casias/SSP4027732" \t "_blank" </w:instrText>
            </w:r>
            <w:r>
              <w:fldChar w:fldCharType="separate"/>
            </w:r>
            <w:r>
              <w:rPr>
                <w:rFonts w:ascii="Marianne" w:hAnsi="Marianne" w:eastAsia="Marianne" w:cs="Marianne"/>
                <w:sz w:val="14"/>
              </w:rPr>
              <w:t xml:space="preserve">SSP4027732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"https://fiches-risques.brgm.fr/georisques/casias/SSP4026823" \t "_blank" </w:instrText>
            </w:r>
            <w:r>
              <w:fldChar w:fldCharType="separate"/>
            </w:r>
            <w:r>
              <w:rPr>
                <w:rFonts w:ascii="Marianne" w:hAnsi="Marianne" w:eastAsia="Marianne" w:cs="Marianne"/>
                <w:sz w:val="14"/>
              </w:rPr>
              <w:t xml:space="preserve">SSP4026823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pétrole et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