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452826" name="Picture">
</wp:docPr>
                  <a:graphic>
                    <a:graphicData uri="http://schemas.openxmlformats.org/drawingml/2006/picture">
                      <pic:pic>
                        <pic:nvPicPr>
                          <pic:cNvPr id="162745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0306229" name="Picture">
</wp:docPr>
                  <a:graphic>
                    <a:graphicData uri="http://schemas.openxmlformats.org/drawingml/2006/picture">
                      <pic:pic>
                        <pic:nvPicPr>
                          <pic:cNvPr id="7703062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5013293" name="Picture">
</wp:docPr>
                        <a:graphic>
                          <a:graphicData uri="http://schemas.openxmlformats.org/drawingml/2006/picture">
                            <pic:pic>
                              <pic:nvPicPr>
                                <pic:cNvPr id="5650132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60000 Allonne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3107775" name="Picture">
</wp:docPr>
                  <a:graphic>
                    <a:graphicData uri="http://schemas.openxmlformats.org/drawingml/2006/picture">
                      <pic:pic>
                        <pic:nvPicPr>
                          <pic:cNvPr id="7431077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2154370" name="Picture">
</wp:docPr>
                  <a:graphic>
                    <a:graphicData uri="http://schemas.openxmlformats.org/drawingml/2006/picture">
                      <pic:pic>
                        <pic:nvPicPr>
                          <pic:cNvPr id="17521543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478248" name="Picture">
</wp:docPr>
                  <a:graphic>
                    <a:graphicData uri="http://schemas.openxmlformats.org/drawingml/2006/picture">
                      <pic:pic>
                        <pic:nvPicPr>
                          <pic:cNvPr id="120647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398993" name="Picture">
</wp:docPr>
                  <a:graphic>
                    <a:graphicData uri="http://schemas.openxmlformats.org/drawingml/2006/picture">
                      <pic:pic>
                        <pic:nvPicPr>
                          <pic:cNvPr id="1888398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Allonne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369269" name="Picture">
</wp:docPr>
                  <a:graphic>
                    <a:graphicData uri="http://schemas.openxmlformats.org/drawingml/2006/picture">
                      <pic:pic>
                        <pic:nvPicPr>
                          <pic:cNvPr id="137836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644093" name="Picture">
</wp:docPr>
                        <a:graphic>
                          <a:graphicData uri="http://schemas.openxmlformats.org/drawingml/2006/picture">
                            <pic:pic>
                              <pic:nvPicPr>
                                <pic:cNvPr id="4646440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579087" name="Picture">
</wp:docPr>
                        <a:graphic>
                          <a:graphicData uri="http://schemas.openxmlformats.org/drawingml/2006/picture">
                            <pic:pic>
                              <pic:nvPicPr>
                                <pic:cNvPr id="20315790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139707" name="Picture">
</wp:docPr>
                        <a:graphic>
                          <a:graphicData uri="http://schemas.openxmlformats.org/drawingml/2006/picture">
                            <pic:pic>
                              <pic:nvPicPr>
                                <pic:cNvPr id="19551397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934428" name="Picture">
</wp:docPr>
                        <a:graphic>
                          <a:graphicData uri="http://schemas.openxmlformats.org/drawingml/2006/picture">
                            <pic:pic>
                              <pic:nvPicPr>
                                <pic:cNvPr id="17469344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710227" name="Picture">
</wp:docPr>
                        <a:graphic>
                          <a:graphicData uri="http://schemas.openxmlformats.org/drawingml/2006/picture">
                            <pic:pic>
                              <pic:nvPicPr>
                                <pic:cNvPr id="17947102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439288" name="Picture">
</wp:docPr>
                        <a:graphic>
                          <a:graphicData uri="http://schemas.openxmlformats.org/drawingml/2006/picture">
                            <pic:pic>
                              <pic:nvPicPr>
                                <pic:cNvPr id="2974392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141462" name="Picture">
</wp:docPr>
                        <a:graphic>
                          <a:graphicData uri="http://schemas.openxmlformats.org/drawingml/2006/picture">
                            <pic:pic>
                              <pic:nvPicPr>
                                <pic:cNvPr id="10141414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934064" name="Picture">
</wp:docPr>
                        <a:graphic>
                          <a:graphicData uri="http://schemas.openxmlformats.org/drawingml/2006/picture">
                            <pic:pic>
                              <pic:nvPicPr>
                                <pic:cNvPr id="13429340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135732" name="Picture">
</wp:docPr>
                        <a:graphic>
                          <a:graphicData uri="http://schemas.openxmlformats.org/drawingml/2006/picture">
                            <pic:pic>
                              <pic:nvPicPr>
                                <pic:cNvPr id="13231357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108991" name="Picture">
</wp:docPr>
                        <a:graphic>
                          <a:graphicData uri="http://schemas.openxmlformats.org/drawingml/2006/picture">
                            <pic:pic>
                              <pic:nvPicPr>
                                <pic:cNvPr id="18911089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828572" name="Picture">
</wp:docPr>
                        <a:graphic>
                          <a:graphicData uri="http://schemas.openxmlformats.org/drawingml/2006/picture">
                            <pic:pic>
                              <pic:nvPicPr>
                                <pic:cNvPr id="10658285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297946" name="Picture">
</wp:docPr>
                        <a:graphic>
                          <a:graphicData uri="http://schemas.openxmlformats.org/drawingml/2006/picture">
                            <pic:pic>
                              <pic:nvPicPr>
                                <pic:cNvPr id="15972979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254323" name="Picture">
</wp:docPr>
                        <a:graphic>
                          <a:graphicData uri="http://schemas.openxmlformats.org/drawingml/2006/picture">
                            <pic:pic>
                              <pic:nvPicPr>
                                <pic:cNvPr id="14282543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626037" name="Picture">
</wp:docPr>
                        <a:graphic>
                          <a:graphicData uri="http://schemas.openxmlformats.org/drawingml/2006/picture">
                            <pic:pic>
                              <pic:nvPicPr>
                                <pic:cNvPr id="17196260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610466" name="Picture">
</wp:docPr>
                        <a:graphic>
                          <a:graphicData uri="http://schemas.openxmlformats.org/drawingml/2006/picture">
                            <pic:pic>
                              <pic:nvPicPr>
                                <pic:cNvPr id="17536104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726382" name="Picture">
</wp:docPr>
                        <a:graphic>
                          <a:graphicData uri="http://schemas.openxmlformats.org/drawingml/2006/picture">
                            <pic:pic>
                              <pic:nvPicPr>
                                <pic:cNvPr id="19807263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888166" name="Picture">
</wp:docPr>
                        <a:graphic>
                          <a:graphicData uri="http://schemas.openxmlformats.org/drawingml/2006/picture">
                            <pic:pic>
                              <pic:nvPicPr>
                                <pic:cNvPr id="16438881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819945" name="Picture">
</wp:docPr>
                        <a:graphic>
                          <a:graphicData uri="http://schemas.openxmlformats.org/drawingml/2006/picture">
                            <pic:pic>
                              <pic:nvPicPr>
                                <pic:cNvPr id="8918199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359654" name="Picture">
</wp:docPr>
                        <a:graphic>
                          <a:graphicData uri="http://schemas.openxmlformats.org/drawingml/2006/picture">
                            <pic:pic>
                              <pic:nvPicPr>
                                <pic:cNvPr id="7973596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176217" name="Picture">
</wp:docPr>
                        <a:graphic>
                          <a:graphicData uri="http://schemas.openxmlformats.org/drawingml/2006/picture">
                            <pic:pic>
                              <pic:nvPicPr>
                                <pic:cNvPr id="15561762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883761" name="Picture">
</wp:docPr>
                        <a:graphic>
                          <a:graphicData uri="http://schemas.openxmlformats.org/drawingml/2006/picture">
                            <pic:pic>
                              <pic:nvPicPr>
                                <pic:cNvPr id="13338837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501889" name="Picture">
</wp:docPr>
                        <a:graphic>
                          <a:graphicData uri="http://schemas.openxmlformats.org/drawingml/2006/picture">
                            <pic:pic>
                              <pic:nvPicPr>
                                <pic:cNvPr id="11505018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08903" name="Picture">
</wp:docPr>
                        <a:graphic>
                          <a:graphicData uri="http://schemas.openxmlformats.org/drawingml/2006/picture">
                            <pic:pic>
                              <pic:nvPicPr>
                                <pic:cNvPr id="1113089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717021" name="Picture">
</wp:docPr>
                        <a:graphic>
                          <a:graphicData uri="http://schemas.openxmlformats.org/drawingml/2006/picture">
                            <pic:pic>
                              <pic:nvPicPr>
                                <pic:cNvPr id="6717170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434279" name="Picture">
</wp:docPr>
                        <a:graphic>
                          <a:graphicData uri="http://schemas.openxmlformats.org/drawingml/2006/picture">
                            <pic:pic>
                              <pic:nvPicPr>
                                <pic:cNvPr id="36943427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199645" name="Picture">
</wp:docPr>
                        <a:graphic>
                          <a:graphicData uri="http://schemas.openxmlformats.org/drawingml/2006/picture">
                            <pic:pic>
                              <pic:nvPicPr>
                                <pic:cNvPr id="19471996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353301" name="Picture">
</wp:docPr>
                        <a:graphic>
                          <a:graphicData uri="http://schemas.openxmlformats.org/drawingml/2006/picture">
                            <pic:pic>
                              <pic:nvPicPr>
                                <pic:cNvPr id="12893533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26661" name="Picture">
</wp:docPr>
                  <a:graphic>
                    <a:graphicData uri="http://schemas.openxmlformats.org/drawingml/2006/picture">
                      <pic:pic>
                        <pic:nvPicPr>
                          <pic:cNvPr id="108126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502565" name="Picture">
</wp:docPr>
                  <a:graphic>
                    <a:graphicData uri="http://schemas.openxmlformats.org/drawingml/2006/picture">
                      <pic:pic>
                        <pic:nvPicPr>
                          <pic:cNvPr id="1928502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Allonne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371030" name="Picture">
</wp:docPr>
                  <a:graphic>
                    <a:graphicData uri="http://schemas.openxmlformats.org/drawingml/2006/picture">
                      <pic:pic>
                        <pic:nvPicPr>
                          <pic:cNvPr id="39937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510890" name="Picture">
</wp:docPr>
                  <a:graphic>
                    <a:graphicData uri="http://schemas.openxmlformats.org/drawingml/2006/picture">
                      <pic:pic>
                        <pic:nvPicPr>
                          <pic:cNvPr id="21105108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102366" name="Picture">
</wp:docPr>
                  <a:graphic>
                    <a:graphicData uri="http://schemas.openxmlformats.org/drawingml/2006/picture">
                      <pic:pic>
                        <pic:nvPicPr>
                          <pic:cNvPr id="9421023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8773442" name="Picture">
</wp:docPr>
                  <a:graphic>
                    <a:graphicData uri="http://schemas.openxmlformats.org/drawingml/2006/picture">
                      <pic:pic>
                        <pic:nvPicPr>
                          <pic:cNvPr id="133877344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aval (60DDT20010002)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648253" name="Picture">
</wp:docPr>
                        <a:graphic>
                          <a:graphicData uri="http://schemas.openxmlformats.org/drawingml/2006/picture">
                            <pic:pic>
                              <pic:nvPicPr>
                                <pic:cNvPr id="14136482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09/04/2001</w:t>
                    <w:br/>
                    <w:t xml:space="preserve">Date d'approbation : 13/10/2005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199818" name="Picture">
</wp:docPr>
                  <a:graphic>
                    <a:graphicData uri="http://schemas.openxmlformats.org/drawingml/2006/picture">
                      <pic:pic>
                        <pic:nvPicPr>
                          <pic:cNvPr id="341199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579149" name="Picture">
</wp:docPr>
                  <a:graphic>
                    <a:graphicData uri="http://schemas.openxmlformats.org/drawingml/2006/picture">
                      <pic:pic>
                        <pic:nvPicPr>
                          <pic:cNvPr id="1993579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Allonne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736050" name="Picture">
</wp:docPr>
                  <a:graphic>
                    <a:graphicData uri="http://schemas.openxmlformats.org/drawingml/2006/picture">
                      <pic:pic>
                        <pic:nvPicPr>
                          <pic:cNvPr id="50673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854994" name="Picture">
</wp:docPr>
                        <a:graphic>
                          <a:graphicData uri="http://schemas.openxmlformats.org/drawingml/2006/picture">
                            <pic:pic>
                              <pic:nvPicPr>
                                <pic:cNvPr id="8338549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045425" name="Picture">
</wp:docPr>
                        <a:graphic>
                          <a:graphicData uri="http://schemas.openxmlformats.org/drawingml/2006/picture">
                            <pic:pic>
                              <pic:nvPicPr>
                                <pic:cNvPr id="111104542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INTE2121339A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INTE2121339A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INTE1418131A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291731" name="Picture">
</wp:docPr>
                  <a:graphic>
                    <a:graphicData uri="http://schemas.openxmlformats.org/drawingml/2006/picture">
                      <pic:pic>
                        <pic:nvPicPr>
                          <pic:cNvPr id="1571291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38072" name="Picture">
</wp:docPr>
                  <a:graphic>
                    <a:graphicData uri="http://schemas.openxmlformats.org/drawingml/2006/picture">
                      <pic:pic>
                        <pic:nvPicPr>
                          <pic:cNvPr id="99438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Allonne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643145" name="Picture">
</wp:docPr>
                  <a:graphic>
                    <a:graphicData uri="http://schemas.openxmlformats.org/drawingml/2006/picture">
                      <pic:pic>
                        <pic:nvPicPr>
                          <pic:cNvPr id="242643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766461" name="Picture">
</wp:docPr>
                  <a:graphic>
                    <a:graphicData uri="http://schemas.openxmlformats.org/drawingml/2006/picture">
                      <pic:pic>
                        <pic:nvPicPr>
                          <pic:cNvPr id="21437664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804189" name="Picture">
</wp:docPr>
                  <a:graphic>
                    <a:graphicData uri="http://schemas.openxmlformats.org/drawingml/2006/picture">
                      <pic:pic>
                        <pic:nvPicPr>
                          <pic:cNvPr id="16588041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0047152" name="Picture">
</wp:docPr>
                  <a:graphic>
                    <a:graphicData uri="http://schemas.openxmlformats.org/drawingml/2006/picture">
                      <pic:pic>
                        <pic:nvPicPr>
                          <pic:cNvPr id="3000471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729364" name="Picture">
</wp:docPr>
                        <a:graphic>
                          <a:graphicData uri="http://schemas.openxmlformats.org/drawingml/2006/picture">
                            <pic:pic>
                              <pic:nvPicPr>
                                <pic:cNvPr id="18347293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332481" name="Picture">
</wp:docPr>
                  <a:graphic>
                    <a:graphicData uri="http://schemas.openxmlformats.org/drawingml/2006/picture">
                      <pic:pic>
                        <pic:nvPicPr>
                          <pic:cNvPr id="99133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765504" name="Picture">
</wp:docPr>
                  <a:graphic>
                    <a:graphicData uri="http://schemas.openxmlformats.org/drawingml/2006/picture">
                      <pic:pic>
                        <pic:nvPicPr>
                          <pic:cNvPr id="1345765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Allonne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189133" name="Picture">
</wp:docPr>
                  <a:graphic>
                    <a:graphicData uri="http://schemas.openxmlformats.org/drawingml/2006/picture">
                      <pic:pic>
                        <pic:nvPicPr>
                          <pic:cNvPr id="1621189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14391" name="Picture">
</wp:docPr>
                  <a:graphic>
                    <a:graphicData uri="http://schemas.openxmlformats.org/drawingml/2006/picture">
                      <pic:pic>
                        <pic:nvPicPr>
                          <pic:cNvPr id="845143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781336" name="Picture">
</wp:docPr>
                  <a:graphic>
                    <a:graphicData uri="http://schemas.openxmlformats.org/drawingml/2006/picture">
                      <pic:pic>
                        <pic:nvPicPr>
                          <pic:cNvPr id="12337813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3600185" name="Picture">
</wp:docPr>
                  <a:graphic>
                    <a:graphicData uri="http://schemas.openxmlformats.org/drawingml/2006/picture">
                      <pic:pic>
                        <pic:nvPicPr>
                          <pic:cNvPr id="159360018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346341" name="Picture">
</wp:docPr>
                        <a:graphic>
                          <a:graphicData uri="http://schemas.openxmlformats.org/drawingml/2006/picture">
                            <pic:pic>
                              <pic:nvPicPr>
                                <pic:cNvPr id="6563463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69921" name="Picture">
</wp:docPr>
                  <a:graphic>
                    <a:graphicData uri="http://schemas.openxmlformats.org/drawingml/2006/picture">
                      <pic:pic>
                        <pic:nvPicPr>
                          <pic:cNvPr id="60369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812878" name="Picture">
</wp:docPr>
                  <a:graphic>
                    <a:graphicData uri="http://schemas.openxmlformats.org/drawingml/2006/picture">
                      <pic:pic>
                        <pic:nvPicPr>
                          <pic:cNvPr id="1572812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Allonne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55768" name="Picture">
</wp:docPr>
                  <a:graphic>
                    <a:graphicData uri="http://schemas.openxmlformats.org/drawingml/2006/picture">
                      <pic:pic>
                        <pic:nvPicPr>
                          <pic:cNvPr id="35155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310011" name="Picture">
</wp:docPr>
                  <a:graphic>
                    <a:graphicData uri="http://schemas.openxmlformats.org/drawingml/2006/picture">
                      <pic:pic>
                        <pic:nvPicPr>
                          <pic:cNvPr id="173531001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148121" name="Picture">
</wp:docPr>
                  <a:graphic>
                    <a:graphicData uri="http://schemas.openxmlformats.org/drawingml/2006/picture">
                      <pic:pic>
                        <pic:nvPicPr>
                          <pic:cNvPr id="20961481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4819478" name="Picture">
</wp:docPr>
                  <a:graphic>
                    <a:graphicData uri="http://schemas.openxmlformats.org/drawingml/2006/picture">
                      <pic:pic>
                        <pic:nvPicPr>
                          <pic:cNvPr id="198481947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442326" name="Picture">
</wp:docPr>
                  <a:graphic>
                    <a:graphicData uri="http://schemas.openxmlformats.org/drawingml/2006/picture">
                      <pic:pic>
                        <pic:nvPicPr>
                          <pic:cNvPr id="116244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940200" name="Picture">
</wp:docPr>
                  <a:graphic>
                    <a:graphicData uri="http://schemas.openxmlformats.org/drawingml/2006/picture">
                      <pic:pic>
                        <pic:nvPicPr>
                          <pic:cNvPr id="1544940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Allonne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302023" name="Picture">
</wp:docPr>
                  <a:graphic>
                    <a:graphicData uri="http://schemas.openxmlformats.org/drawingml/2006/picture">
                      <pic:pic>
                        <pic:nvPicPr>
                          <pic:cNvPr id="1405302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784064" name="Picture">
</wp:docPr>
                  <a:graphic>
                    <a:graphicData uri="http://schemas.openxmlformats.org/drawingml/2006/picture">
                      <pic:pic>
                        <pic:nvPicPr>
                          <pic:cNvPr id="18207840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435238" name="Picture">
</wp:docPr>
                  <a:graphic>
                    <a:graphicData uri="http://schemas.openxmlformats.org/drawingml/2006/picture">
                      <pic:pic>
                        <pic:nvPicPr>
                          <pic:cNvPr id="20824352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941941" name="Picture">
</wp:docPr>
                  <a:graphic>
                    <a:graphicData uri="http://schemas.openxmlformats.org/drawingml/2006/picture">
                      <pic:pic>
                        <pic:nvPicPr>
                          <pic:cNvPr id="8989419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17087" name="Picture">
</wp:docPr>
                        <a:graphic>
                          <a:graphicData uri="http://schemas.openxmlformats.org/drawingml/2006/picture">
                            <pic:pic>
                              <pic:nvPicPr>
                                <pic:cNvPr id="1650170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255003" name="Picture">
</wp:docPr>
                  <a:graphic>
                    <a:graphicData uri="http://schemas.openxmlformats.org/drawingml/2006/picture">
                      <pic:pic>
                        <pic:nvPicPr>
                          <pic:cNvPr id="441255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418036" name="Picture">
</wp:docPr>
                  <a:graphic>
                    <a:graphicData uri="http://schemas.openxmlformats.org/drawingml/2006/picture">
                      <pic:pic>
                        <pic:nvPicPr>
                          <pic:cNvPr id="162341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Allonne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412585" name="Picture">
</wp:docPr>
                  <a:graphic>
                    <a:graphicData uri="http://schemas.openxmlformats.org/drawingml/2006/picture">
                      <pic:pic>
                        <pic:nvPicPr>
                          <pic:cNvPr id="78041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152344" name="Picture">
</wp:docPr>
                  <a:graphic>
                    <a:graphicData uri="http://schemas.openxmlformats.org/drawingml/2006/picture">
                      <pic:pic>
                        <pic:nvPicPr>
                          <pic:cNvPr id="11461523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50064" name="Picture">
</wp:docPr>
                  <a:graphic>
                    <a:graphicData uri="http://schemas.openxmlformats.org/drawingml/2006/picture">
                      <pic:pic>
                        <pic:nvPicPr>
                          <pic:cNvPr id="17579500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4640556" name="Picture">
</wp:docPr>
                  <a:graphic>
                    <a:graphicData uri="http://schemas.openxmlformats.org/drawingml/2006/picture">
                      <pic:pic>
                        <pic:nvPicPr>
                          <pic:cNvPr id="15646405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233446" name="Picture">
</wp:docPr>
                        <a:graphic>
                          <a:graphicData uri="http://schemas.openxmlformats.org/drawingml/2006/picture">
                            <pic:pic>
                              <pic:nvPicPr>
                                <pic:cNvPr id="12922334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679514" name="Picture">
</wp:docPr>
                  <a:graphic>
                    <a:graphicData uri="http://schemas.openxmlformats.org/drawingml/2006/picture">
                      <pic:pic>
                        <pic:nvPicPr>
                          <pic:cNvPr id="194367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586911" name="Picture">
</wp:docPr>
                  <a:graphic>
                    <a:graphicData uri="http://schemas.openxmlformats.org/drawingml/2006/picture">
                      <pic:pic>
                        <pic:nvPicPr>
                          <pic:cNvPr id="413586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Allonne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675063" name="Picture">
</wp:docPr>
                  <a:graphic>
                    <a:graphicData uri="http://schemas.openxmlformats.org/drawingml/2006/picture">
                      <pic:pic>
                        <pic:nvPicPr>
                          <pic:cNvPr id="2056675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619828" name="Picture">
</wp:docPr>
                  <a:graphic>
                    <a:graphicData uri="http://schemas.openxmlformats.org/drawingml/2006/picture">
                      <pic:pic>
                        <pic:nvPicPr>
                          <pic:cNvPr id="142261982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711901" name="Picture">
</wp:docPr>
                  <a:graphic>
                    <a:graphicData uri="http://schemas.openxmlformats.org/drawingml/2006/picture">
                      <pic:pic>
                        <pic:nvPicPr>
                          <pic:cNvPr id="16497119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52513736" name="Picture">
</wp:docPr>
                  <a:graphic>
                    <a:graphicData uri="http://schemas.openxmlformats.org/drawingml/2006/picture">
                      <pic:pic>
                        <pic:nvPicPr>
                          <pic:cNvPr id="145251373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976259" name="Picture">
</wp:docPr>
                  <a:graphic>
                    <a:graphicData uri="http://schemas.openxmlformats.org/drawingml/2006/picture">
                      <pic:pic>
                        <pic:nvPicPr>
                          <pic:cNvPr id="105497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550119" name="Picture">
</wp:docPr>
                  <a:graphic>
                    <a:graphicData uri="http://schemas.openxmlformats.org/drawingml/2006/picture">
                      <pic:pic>
                        <pic:nvPicPr>
                          <pic:cNvPr id="169455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Allonne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782101" name="Picture">
</wp:docPr>
                  <a:graphic>
                    <a:graphicData uri="http://schemas.openxmlformats.org/drawingml/2006/picture">
                      <pic:pic>
                        <pic:nvPicPr>
                          <pic:cNvPr id="94178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746960" name="Picture">
</wp:docPr>
                  <a:graphic>
                    <a:graphicData uri="http://schemas.openxmlformats.org/drawingml/2006/picture">
                      <pic:pic>
                        <pic:nvPicPr>
                          <pic:cNvPr id="35774696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709599" name="Picture">
</wp:docPr>
                  <a:graphic>
                    <a:graphicData uri="http://schemas.openxmlformats.org/drawingml/2006/picture">
                      <pic:pic>
                        <pic:nvPicPr>
                          <pic:cNvPr id="3407095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88301046" name="Picture">
</wp:docPr>
                  <a:graphic>
                    <a:graphicData uri="http://schemas.openxmlformats.org/drawingml/2006/picture">
                      <pic:pic>
                        <pic:nvPicPr>
                          <pic:cNvPr id="148830104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519255" name="Picture">
</wp:docPr>
                  <a:graphic>
                    <a:graphicData uri="http://schemas.openxmlformats.org/drawingml/2006/picture">
                      <pic:pic>
                        <pic:nvPicPr>
                          <pic:cNvPr id="98351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282786" name="Picture">
</wp:docPr>
                  <a:graphic>
                    <a:graphicData uri="http://schemas.openxmlformats.org/drawingml/2006/picture">
                      <pic:pic>
                        <pic:nvPicPr>
                          <pic:cNvPr id="292282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Allonne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089870" name="Picture">
</wp:docPr>
                  <a:graphic>
                    <a:graphicData uri="http://schemas.openxmlformats.org/drawingml/2006/picture">
                      <pic:pic>
                        <pic:nvPicPr>
                          <pic:cNvPr id="1908089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6784" name="Picture">
</wp:docPr>
                  <a:graphic>
                    <a:graphicData uri="http://schemas.openxmlformats.org/drawingml/2006/picture">
                      <pic:pic>
                        <pic:nvPicPr>
                          <pic:cNvPr id="369678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969305" name="Picture">
</wp:docPr>
                  <a:graphic>
                    <a:graphicData uri="http://schemas.openxmlformats.org/drawingml/2006/picture">
                      <pic:pic>
                        <pic:nvPicPr>
                          <pic:cNvPr id="7349693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3083237" name="Picture">
</wp:docPr>
                  <a:graphic>
                    <a:graphicData uri="http://schemas.openxmlformats.org/drawingml/2006/picture">
                      <pic:pic>
                        <pic:nvPicPr>
                          <pic:cNvPr id="10030832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543880" name="Picture">
</wp:docPr>
                  <a:graphic>
                    <a:graphicData uri="http://schemas.openxmlformats.org/drawingml/2006/picture">
                      <pic:pic>
                        <pic:nvPicPr>
                          <pic:cNvPr id="106854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480235" name="Picture">
</wp:docPr>
                  <a:graphic>
                    <a:graphicData uri="http://schemas.openxmlformats.org/drawingml/2006/picture">
                      <pic:pic>
                        <pic:nvPicPr>
                          <pic:cNvPr id="50248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Allonne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155088" name="Picture">
</wp:docPr>
                  <a:graphic>
                    <a:graphicData uri="http://schemas.openxmlformats.org/drawingml/2006/picture">
                      <pic:pic>
                        <pic:nvPicPr>
                          <pic:cNvPr id="1428155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"https://fiches-risques.brgm.fr/fr/georisques/mvt-synthetique/11700499" \t "_self" </w:instrText>
            </w:r>
            <w:r>
              <w:fldChar w:fldCharType="separate"/>
            </w:r>
            <w:r>
              <w:rPr>
                <w:rFonts w:ascii="Marianne" w:hAnsi="Marianne" w:eastAsia="Marianne" w:cs="Marianne"/>
                <w:sz w:val="14"/>
              </w:rPr>
              <w:t xml:space="preserve">11700499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Bongenoult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"https://fiches-risques.brgm.fr/fr/georisques/mvt-synthetique/11900075" \t "_self" </w:instrText>
            </w:r>
            <w:r>
              <w:fldChar w:fldCharType="separate"/>
            </w:r>
            <w:r>
              <w:rPr>
                <w:rFonts w:ascii="Marianne" w:hAnsi="Marianne" w:eastAsia="Marianne" w:cs="Marianne"/>
                <w:sz w:val="14"/>
              </w:rPr>
              <w:t xml:space="preserve">11900075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l'argilière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"https://fiches-risques.brgm.fr/fr/georisques/mvt-synthetique/11900081" \t "_self" </w:instrText>
            </w:r>
            <w:r>
              <w:fldChar w:fldCharType="separate"/>
            </w:r>
            <w:r>
              <w:rPr>
                <w:rFonts w:ascii="Marianne" w:hAnsi="Marianne" w:eastAsia="Marianne" w:cs="Marianne"/>
                <w:sz w:val="14"/>
              </w:rPr>
              <w:t xml:space="preserve">11900081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n°6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"https://fiches-risques.brgm.fr/fr/georisques/mvt-synthetique/11900082" \t "_self" </w:instrText>
            </w:r>
            <w:r>
              <w:fldChar w:fldCharType="separate"/>
            </w:r>
            <w:r>
              <w:rPr>
                <w:rFonts w:ascii="Marianne" w:hAnsi="Marianne" w:eastAsia="Marianne" w:cs="Marianne"/>
                <w:sz w:val="14"/>
              </w:rPr>
              <w:t xml:space="preserve">11900082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n°7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"https://fiches-risques.brgm.fr/fr/georisques/mvt-synthetique/11900083" \t "_self" </w:instrText>
            </w:r>
            <w:r>
              <w:fldChar w:fldCharType="separate"/>
            </w:r>
            <w:r>
              <w:rPr>
                <w:rFonts w:ascii="Marianne" w:hAnsi="Marianne" w:eastAsia="Marianne" w:cs="Marianne"/>
                <w:sz w:val="14"/>
              </w:rPr>
              <w:t xml:space="preserve">11900083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n°8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"https://fiches-risques.brgm.fr/fr/georisques/mvt-synthetique/11900084" \t "_self" </w:instrText>
            </w:r>
            <w:r>
              <w:fldChar w:fldCharType="separate"/>
            </w:r>
            <w:r>
              <w:rPr>
                <w:rFonts w:ascii="Marianne" w:hAnsi="Marianne" w:eastAsia="Marianne" w:cs="Marianne"/>
                <w:sz w:val="14"/>
              </w:rPr>
              <w:t xml:space="preserve">11900084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n°9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"https://fiches-risques.brgm.fr/fr/georisques/mvt-synthetique/11900085" \t "_self" </w:instrText>
            </w:r>
            <w:r>
              <w:fldChar w:fldCharType="separate"/>
            </w:r>
            <w:r>
              <w:rPr>
                <w:rFonts w:ascii="Marianne" w:hAnsi="Marianne" w:eastAsia="Marianne" w:cs="Marianne"/>
                <w:sz w:val="14"/>
              </w:rPr>
              <w:t xml:space="preserve">11900085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n°10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"https://fiches-risques.brgm.fr/fr/georisques/mvt-synthetique/11900086" \t "_self" </w:instrText>
            </w:r>
            <w:r>
              <w:fldChar w:fldCharType="separate"/>
            </w:r>
            <w:r>
              <w:rPr>
                <w:rFonts w:ascii="Marianne" w:hAnsi="Marianne" w:eastAsia="Marianne" w:cs="Marianne"/>
                <w:sz w:val="14"/>
              </w:rPr>
              <w:t xml:space="preserve">11900086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n°11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"https://fiches-risques.brgm.fr/fr/georisques/mvt-synthetique/11900087" \t "_self" </w:instrText>
            </w:r>
            <w:r>
              <w:fldChar w:fldCharType="separate"/>
            </w:r>
            <w:r>
              <w:rPr>
                <w:rFonts w:ascii="Marianne" w:hAnsi="Marianne" w:eastAsia="Marianne" w:cs="Marianne"/>
                <w:sz w:val="14"/>
              </w:rPr>
              <w:t xml:space="preserve">11900087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n°12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"https://fiches-risques.brgm.fr/fr/georisques/mvt-synthetique/11900088" \t "_self" </w:instrText>
            </w:r>
            <w:r>
              <w:fldChar w:fldCharType="separate"/>
            </w:r>
            <w:r>
              <w:rPr>
                <w:rFonts w:ascii="Marianne" w:hAnsi="Marianne" w:eastAsia="Marianne" w:cs="Marianne"/>
                <w:sz w:val="14"/>
              </w:rPr>
              <w:t xml:space="preserve">11900088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n°13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"https://fiches-risques.brgm.fr/fr/georisques/mvt-synthetique/11900089" \t "_self" </w:instrText>
            </w:r>
            <w:r>
              <w:fldChar w:fldCharType="separate"/>
            </w:r>
            <w:r>
              <w:rPr>
                <w:rFonts w:ascii="Marianne" w:hAnsi="Marianne" w:eastAsia="Marianne" w:cs="Marianne"/>
                <w:sz w:val="14"/>
              </w:rPr>
              <w:t xml:space="preserve">11900089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n°14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"https://fiches-risques.brgm.fr/fr/georisques/mvt-synthetique/11900090" \t "_self" </w:instrText>
            </w:r>
            <w:r>
              <w:fldChar w:fldCharType="separate"/>
            </w:r>
            <w:r>
              <w:rPr>
                <w:rFonts w:ascii="Marianne" w:hAnsi="Marianne" w:eastAsia="Marianne" w:cs="Marianne"/>
                <w:sz w:val="14"/>
              </w:rPr>
              <w:t xml:space="preserve">11900090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n°15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"https://fiches-risques.brgm.fr/fr/georisques/mvt-synthetique/11900091" \t "_self" </w:instrText>
            </w:r>
            <w:r>
              <w:fldChar w:fldCharType="separate"/>
            </w:r>
            <w:r>
              <w:rPr>
                <w:rFonts w:ascii="Marianne" w:hAnsi="Marianne" w:eastAsia="Marianne" w:cs="Marianne"/>
                <w:sz w:val="14"/>
              </w:rPr>
              <w:t xml:space="preserve">11900091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n°16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"https://fiches-risques.brgm.fr/fr/georisques/mvt-synthetique/11900092" \t "_self" </w:instrText>
            </w:r>
            <w:r>
              <w:fldChar w:fldCharType="separate"/>
            </w:r>
            <w:r>
              <w:rPr>
                <w:rFonts w:ascii="Marianne" w:hAnsi="Marianne" w:eastAsia="Marianne" w:cs="Marianne"/>
                <w:sz w:val="14"/>
              </w:rPr>
              <w:t xml:space="preserve">11900092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n°17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"https://fiches-risques.brgm.fr/fr/georisques/mvt-synthetique/11900261" \t "_self" </w:instrText>
            </w:r>
            <w:r>
              <w:fldChar w:fldCharType="separate"/>
            </w:r>
            <w:r>
              <w:rPr>
                <w:rFonts w:ascii="Marianne" w:hAnsi="Marianne" w:eastAsia="Marianne" w:cs="Marianne"/>
                <w:sz w:val="14"/>
              </w:rPr>
              <w:t xml:space="preserve">11900261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limite de territoire Allonne-St Sulpice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"https://fiches-risques.brgm.fr/fr/georisques/mvt-synthetique/11900363" \t "_self" </w:instrText>
            </w:r>
            <w:r>
              <w:fldChar w:fldCharType="separate"/>
            </w:r>
            <w:r>
              <w:rPr>
                <w:rFonts w:ascii="Marianne" w:hAnsi="Marianne" w:eastAsia="Marianne" w:cs="Marianne"/>
                <w:sz w:val="14"/>
              </w:rPr>
              <w:t xml:space="preserve">11900363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"https://fiches-risques.brgm.fr/fr/georisques/mvt-synthetique/11900454" \t "_self" </w:instrText>
            </w:r>
            <w:r>
              <w:fldChar w:fldCharType="separate"/>
            </w:r>
            <w:r>
              <w:rPr>
                <w:rFonts w:ascii="Marianne" w:hAnsi="Marianne" w:eastAsia="Marianne" w:cs="Marianne"/>
                <w:sz w:val="14"/>
              </w:rPr>
              <w:t xml:space="preserve">11900454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066639" name="Picture">
</wp:docPr>
                  <a:graphic>
                    <a:graphicData uri="http://schemas.openxmlformats.org/drawingml/2006/picture">
                      <pic:pic>
                        <pic:nvPicPr>
                          <pic:cNvPr id="2012066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144340" name="Picture">
</wp:docPr>
                  <a:graphic>
                    <a:graphicData uri="http://schemas.openxmlformats.org/drawingml/2006/picture">
                      <pic:pic>
                        <pic:nvPicPr>
                          <pic:cNvPr id="994144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Allonne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185530" name="Picture">
</wp:docPr>
                  <a:graphic>
                    <a:graphicData uri="http://schemas.openxmlformats.org/drawingml/2006/picture">
                      <pic:pic>
                        <pic:nvPicPr>
                          <pic:cNvPr id="137018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"https://fiches-risques.brgm.fr/georisques/cavite/PICAW0014840" \t "_self" </w:instrText>
            </w:r>
            <w:r>
              <w:fldChar w:fldCharType="separate"/>
            </w:r>
            <w:r>
              <w:rPr>
                <w:rFonts w:ascii="Marianne" w:hAnsi="Marianne" w:eastAsia="Marianne" w:cs="Marianne"/>
                <w:sz w:val="14"/>
              </w:rPr>
              <w:t xml:space="preserve">PICAW0014840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Mont Olivet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"https://fiches-risques.brgm.fr/georisques/cavite/PICAW0016825" \t "_self" </w:instrText>
            </w:r>
            <w:r>
              <w:fldChar w:fldCharType="separate"/>
            </w:r>
            <w:r>
              <w:rPr>
                <w:rFonts w:ascii="Marianne" w:hAnsi="Marianne" w:eastAsia="Marianne" w:cs="Marianne"/>
                <w:sz w:val="14"/>
              </w:rPr>
              <w:t xml:space="preserve">PICAW0016825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"https://fiches-risques.brgm.fr/georisques/cavite/PICAW0017340" \t "_self" </w:instrText>
            </w:r>
            <w:r>
              <w:fldChar w:fldCharType="separate"/>
            </w:r>
            <w:r>
              <w:rPr>
                <w:rFonts w:ascii="Marianne" w:hAnsi="Marianne" w:eastAsia="Marianne" w:cs="Marianne"/>
                <w:sz w:val="14"/>
              </w:rPr>
              <w:t xml:space="preserve">PICAW0017340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"https://fiches-risques.brgm.fr/georisques/cavite/PICAW0017342" \t "_self" </w:instrText>
            </w:r>
            <w:r>
              <w:fldChar w:fldCharType="separate"/>
            </w:r>
            <w:r>
              <w:rPr>
                <w:rFonts w:ascii="Marianne" w:hAnsi="Marianne" w:eastAsia="Marianne" w:cs="Marianne"/>
                <w:sz w:val="14"/>
              </w:rPr>
              <w:t xml:space="preserve">PICAW0017342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"https://fiches-risques.brgm.fr/georisques/cavite/PICAW0017343" \t "_self" </w:instrText>
            </w:r>
            <w:r>
              <w:fldChar w:fldCharType="separate"/>
            </w:r>
            <w:r>
              <w:rPr>
                <w:rFonts w:ascii="Marianne" w:hAnsi="Marianne" w:eastAsia="Marianne" w:cs="Marianne"/>
                <w:sz w:val="14"/>
              </w:rPr>
              <w:t xml:space="preserve">PICAW0017343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j</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"https://fiches-risques.brgm.fr/georisques/cavite/PICAW0017344" \t "_self" </w:instrText>
            </w:r>
            <w:r>
              <w:fldChar w:fldCharType="separate"/>
            </w:r>
            <w:r>
              <w:rPr>
                <w:rFonts w:ascii="Marianne" w:hAnsi="Marianne" w:eastAsia="Marianne" w:cs="Marianne"/>
                <w:sz w:val="14"/>
              </w:rPr>
              <w:t xml:space="preserve">PICAW0017344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"https://fiches-risques.brgm.fr/georisques/cavite/PICAW0017345" \t "_self" </w:instrText>
            </w:r>
            <w:r>
              <w:fldChar w:fldCharType="separate"/>
            </w:r>
            <w:r>
              <w:rPr>
                <w:rFonts w:ascii="Marianne" w:hAnsi="Marianne" w:eastAsia="Marianne" w:cs="Marianne"/>
                <w:sz w:val="14"/>
              </w:rPr>
              <w:t xml:space="preserve">PICAW0017345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"https://fiches-risques.brgm.fr/georisques/cavite/PICAW0017346" \t "_self" </w:instrText>
            </w:r>
            <w:r>
              <w:fldChar w:fldCharType="separate"/>
            </w:r>
            <w:r>
              <w:rPr>
                <w:rFonts w:ascii="Marianne" w:hAnsi="Marianne" w:eastAsia="Marianne" w:cs="Marianne"/>
                <w:sz w:val="14"/>
              </w:rPr>
              <w:t xml:space="preserve">PICAW0017346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"https://fiches-risques.brgm.fr/georisques/cavite/PICAW0017347" \t "_self" </w:instrText>
            </w:r>
            <w:r>
              <w:fldChar w:fldCharType="separate"/>
            </w:r>
            <w:r>
              <w:rPr>
                <w:rFonts w:ascii="Marianne" w:hAnsi="Marianne" w:eastAsia="Marianne" w:cs="Marianne"/>
                <w:sz w:val="14"/>
              </w:rPr>
              <w:t xml:space="preserve">PICAW0017347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"https://fiches-risques.brgm.fr/georisques/cavite/PICAW0017348" \t "_self" </w:instrText>
            </w:r>
            <w:r>
              <w:fldChar w:fldCharType="separate"/>
            </w:r>
            <w:r>
              <w:rPr>
                <w:rFonts w:ascii="Marianne" w:hAnsi="Marianne" w:eastAsia="Marianne" w:cs="Marianne"/>
                <w:sz w:val="14"/>
              </w:rPr>
              <w:t xml:space="preserve">PICAW0017348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"https://fiches-risques.brgm.fr/georisques/cavite/PICAW0017349" \t "_self" </w:instrText>
            </w:r>
            <w:r>
              <w:fldChar w:fldCharType="separate"/>
            </w:r>
            <w:r>
              <w:rPr>
                <w:rFonts w:ascii="Marianne" w:hAnsi="Marianne" w:eastAsia="Marianne" w:cs="Marianne"/>
                <w:sz w:val="14"/>
              </w:rPr>
              <w:t xml:space="preserve">PICAW0017349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"https://fiches-risques.brgm.fr/georisques/cavite/PICAW0017350" \t "_self" </w:instrText>
            </w:r>
            <w:r>
              <w:fldChar w:fldCharType="separate"/>
            </w:r>
            <w:r>
              <w:rPr>
                <w:rFonts w:ascii="Marianne" w:hAnsi="Marianne" w:eastAsia="Marianne" w:cs="Marianne"/>
                <w:sz w:val="14"/>
              </w:rPr>
              <w:t xml:space="preserve">PICAW0017350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q</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"https://fiches-risques.brgm.fr/georisques/cavite/PICAW0020263" \t "_self" </w:instrText>
            </w:r>
            <w:r>
              <w:fldChar w:fldCharType="separate"/>
            </w:r>
            <w:r>
              <w:rPr>
                <w:rFonts w:ascii="Marianne" w:hAnsi="Marianne" w:eastAsia="Marianne" w:cs="Marianne"/>
                <w:sz w:val="14"/>
              </w:rPr>
              <w:t xml:space="preserve">PICAW0020263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"https://fiches-risques.brgm.fr/georisques/cavite/PICAW0020271" \t "_self" </w:instrText>
            </w:r>
            <w:r>
              <w:fldChar w:fldCharType="separate"/>
            </w:r>
            <w:r>
              <w:rPr>
                <w:rFonts w:ascii="Marianne" w:hAnsi="Marianne" w:eastAsia="Marianne" w:cs="Marianne"/>
                <w:sz w:val="14"/>
              </w:rPr>
              <w:t xml:space="preserve">PICAW0020271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"https://fiches-risques.brgm.fr/georisques/cavite/PICAW0020272" \t "_self" </w:instrText>
            </w:r>
            <w:r>
              <w:fldChar w:fldCharType="separate"/>
            </w:r>
            <w:r>
              <w:rPr>
                <w:rFonts w:ascii="Marianne" w:hAnsi="Marianne" w:eastAsia="Marianne" w:cs="Marianne"/>
                <w:sz w:val="14"/>
              </w:rPr>
              <w:t xml:space="preserve">PICAW0020272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"https://fiches-risques.brgm.fr/georisques/cavite/PICAW0020273" \t "_self" </w:instrText>
            </w:r>
            <w:r>
              <w:fldChar w:fldCharType="separate"/>
            </w:r>
            <w:r>
              <w:rPr>
                <w:rFonts w:ascii="Marianne" w:hAnsi="Marianne" w:eastAsia="Marianne" w:cs="Marianne"/>
                <w:sz w:val="14"/>
              </w:rPr>
              <w:t xml:space="preserve">PICAW0020273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"https://fiches-risques.brgm.fr/georisques/cavite/PICAW0020274" \t "_self" </w:instrText>
            </w:r>
            <w:r>
              <w:fldChar w:fldCharType="separate"/>
            </w:r>
            <w:r>
              <w:rPr>
                <w:rFonts w:ascii="Marianne" w:hAnsi="Marianne" w:eastAsia="Marianne" w:cs="Marianne"/>
                <w:sz w:val="14"/>
              </w:rPr>
              <w:t xml:space="preserve">PICAW0020274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"https://fiches-risques.brgm.fr/georisques/cavite/PICAW0020275" \t "_self" </w:instrText>
            </w:r>
            <w:r>
              <w:fldChar w:fldCharType="separate"/>
            </w:r>
            <w:r>
              <w:rPr>
                <w:rFonts w:ascii="Marianne" w:hAnsi="Marianne" w:eastAsia="Marianne" w:cs="Marianne"/>
                <w:sz w:val="14"/>
              </w:rPr>
              <w:t xml:space="preserve">PICAW0020275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"https://fiches-risques.brgm.fr/georisques/cavite/PICAW0020276" \t "_self" </w:instrText>
            </w:r>
            <w:r>
              <w:fldChar w:fldCharType="separate"/>
            </w:r>
            <w:r>
              <w:rPr>
                <w:rFonts w:ascii="Marianne" w:hAnsi="Marianne" w:eastAsia="Marianne" w:cs="Marianne"/>
                <w:sz w:val="14"/>
              </w:rPr>
              <w:t xml:space="preserve">PICAW0020276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"https://fiches-risques.brgm.fr/georisques/cavite/PICAW0020277" \t "_self" </w:instrText>
            </w:r>
            <w:r>
              <w:fldChar w:fldCharType="separate"/>
            </w:r>
            <w:r>
              <w:rPr>
                <w:rFonts w:ascii="Marianne" w:hAnsi="Marianne" w:eastAsia="Marianne" w:cs="Marianne"/>
                <w:sz w:val="14"/>
              </w:rPr>
              <w:t xml:space="preserve">PICAW0020277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"https://fiches-risques.brgm.fr/georisques/cavite/PICAW0020278" \t "_self" </w:instrText>
            </w:r>
            <w:r>
              <w:fldChar w:fldCharType="separate"/>
            </w:r>
            <w:r>
              <w:rPr>
                <w:rFonts w:ascii="Marianne" w:hAnsi="Marianne" w:eastAsia="Marianne" w:cs="Marianne"/>
                <w:sz w:val="14"/>
              </w:rPr>
              <w:t xml:space="preserve">PICAW0020278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"https://fiches-risques.brgm.fr/georisques/cavite/PICAW0020279" \t "_self" </w:instrText>
            </w:r>
            <w:r>
              <w:fldChar w:fldCharType="separate"/>
            </w:r>
            <w:r>
              <w:rPr>
                <w:rFonts w:ascii="Marianne" w:hAnsi="Marianne" w:eastAsia="Marianne" w:cs="Marianne"/>
                <w:sz w:val="14"/>
              </w:rPr>
              <w:t xml:space="preserve">PICAW0020279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"https://fiches-risques.brgm.fr/georisques/cavite/PICAW0020280" \t "_self" </w:instrText>
            </w:r>
            <w:r>
              <w:fldChar w:fldCharType="separate"/>
            </w:r>
            <w:r>
              <w:rPr>
                <w:rFonts w:ascii="Marianne" w:hAnsi="Marianne" w:eastAsia="Marianne" w:cs="Marianne"/>
                <w:sz w:val="14"/>
              </w:rPr>
              <w:t xml:space="preserve">PICAW0020280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"https://fiches-risques.brgm.fr/georisques/cavite/PICAW0020281" \t "_self" </w:instrText>
            </w:r>
            <w:r>
              <w:fldChar w:fldCharType="separate"/>
            </w:r>
            <w:r>
              <w:rPr>
                <w:rFonts w:ascii="Marianne" w:hAnsi="Marianne" w:eastAsia="Marianne" w:cs="Marianne"/>
                <w:sz w:val="14"/>
              </w:rPr>
              <w:t xml:space="preserve">PICAW0020281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"https://fiches-risques.brgm.fr/georisques/cavite/PICAW0020282" \t "_self" </w:instrText>
            </w:r>
            <w:r>
              <w:fldChar w:fldCharType="separate"/>
            </w:r>
            <w:r>
              <w:rPr>
                <w:rFonts w:ascii="Marianne" w:hAnsi="Marianne" w:eastAsia="Marianne" w:cs="Marianne"/>
                <w:sz w:val="14"/>
              </w:rPr>
              <w:t xml:space="preserve">PICAW0020282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"https://fiches-risques.brgm.fr/georisques/cavite/PICAW0034670" \t "_self" </w:instrText>
            </w:r>
            <w:r>
              <w:fldChar w:fldCharType="separate"/>
            </w:r>
            <w:r>
              <w:rPr>
                <w:rFonts w:ascii="Marianne" w:hAnsi="Marianne" w:eastAsia="Marianne" w:cs="Marianne"/>
                <w:sz w:val="14"/>
              </w:rPr>
              <w:t xml:space="preserve">PICAW0034670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Réseau souterrain n°10bis rue d'Allonne</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405200" name="Picture">
</wp:docPr>
                  <a:graphic>
                    <a:graphicData uri="http://schemas.openxmlformats.org/drawingml/2006/picture">
                      <pic:pic>
                        <pic:nvPicPr>
                          <pic:cNvPr id="125040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920142" name="Picture">
</wp:docPr>
                  <a:graphic>
                    <a:graphicData uri="http://schemas.openxmlformats.org/drawingml/2006/picture">
                      <pic:pic>
                        <pic:nvPicPr>
                          <pic:cNvPr id="2098920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Allonne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231619" name="Picture">
</wp:docPr>
                  <a:graphic>
                    <a:graphicData uri="http://schemas.openxmlformats.org/drawingml/2006/picture">
                      <pic:pic>
                        <pic:nvPicPr>
                          <pic:cNvPr id="1071231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"https://fiches-risques.brgm.fr/georisques/infosols/instruction/SSP001286401" \t "_blank" </w:instrText>
            </w:r>
            <w:r>
              <w:fldChar w:fldCharType="separate"/>
            </w:r>
            <w:r>
              <w:rPr>
                <w:rFonts w:ascii="Marianne" w:hAnsi="Marianne" w:eastAsia="Marianne" w:cs="Marianne"/>
                <w:sz w:val="14"/>
              </w:rPr>
              <w:t xml:space="preserve">SSP001286401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saxid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962810" name="Picture">
</wp:docPr>
                  <a:graphic>
                    <a:graphicData uri="http://schemas.openxmlformats.org/drawingml/2006/picture">
                      <pic:pic>
                        <pic:nvPicPr>
                          <pic:cNvPr id="2103962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17497" name="Picture">
</wp:docPr>
                  <a:graphic>
                    <a:graphicData uri="http://schemas.openxmlformats.org/drawingml/2006/picture">
                      <pic:pic>
                        <pic:nvPicPr>
                          <pic:cNvPr id="177817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Allonne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335937" name="Picture">
</wp:docPr>
                  <a:graphic>
                    <a:graphicData uri="http://schemas.openxmlformats.org/drawingml/2006/picture">
                      <pic:pic>
                        <pic:nvPicPr>
                          <pic:cNvPr id="215335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"https://fiches-risques.brgm.fr/georisques/casias/SSP4272441" \t "_blank" </w:instrText>
            </w:r>
            <w:r>
              <w:fldChar w:fldCharType="separate"/>
            </w:r>
            <w:r>
              <w:rPr>
                <w:rFonts w:ascii="Marianne" w:hAnsi="Marianne" w:eastAsia="Marianne" w:cs="Marianne"/>
                <w:sz w:val="14"/>
              </w:rPr>
              <w:t xml:space="preserve">SSP4272441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DEVILLERS ELECTRICITE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"https://fiches-risques.brgm.fr/georisques/casias/SSP4022213" \t "_blank" </w:instrText>
            </w:r>
            <w:r>
              <w:fldChar w:fldCharType="separate"/>
            </w:r>
            <w:r>
              <w:rPr>
                <w:rFonts w:ascii="Marianne" w:hAnsi="Marianne" w:eastAsia="Marianne" w:cs="Marianne"/>
                <w:sz w:val="14"/>
              </w:rPr>
              <w:t xml:space="preserve">SSP4022213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"https://fiches-risques.brgm.fr/georisques/casias/SSP4022212" \t "_blank" </w:instrText>
            </w:r>
            <w:r>
              <w:fldChar w:fldCharType="separate"/>
            </w:r>
            <w:r>
              <w:rPr>
                <w:rFonts w:ascii="Marianne" w:hAnsi="Marianne" w:eastAsia="Marianne" w:cs="Marianne"/>
                <w:sz w:val="14"/>
              </w:rPr>
              <w:t xml:space="preserve">SSP4022212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SICTOM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"https://fiches-risques.brgm.fr/georisques/casias/SSP4022211" \t "_blank" </w:instrText>
            </w:r>
            <w:r>
              <w:fldChar w:fldCharType="separate"/>
            </w:r>
            <w:r>
              <w:rPr>
                <w:rFonts w:ascii="Marianne" w:hAnsi="Marianne" w:eastAsia="Marianne" w:cs="Marianne"/>
                <w:sz w:val="14"/>
              </w:rPr>
              <w:t xml:space="preserve">SSP4022211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Big Mat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"https://fiches-risques.brgm.fr/georisques/casias/SSP4022210" \t "_blank" </w:instrText>
            </w:r>
            <w:r>
              <w:fldChar w:fldCharType="separate"/>
            </w:r>
            <w:r>
              <w:rPr>
                <w:rFonts w:ascii="Marianne" w:hAnsi="Marianne" w:eastAsia="Marianne" w:cs="Marianne"/>
                <w:sz w:val="14"/>
              </w:rPr>
              <w:t xml:space="preserve">SSP4022210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ACP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"https://fiches-risques.brgm.fr/georisques/casias/SSP4020170" \t "_blank" </w:instrText>
            </w:r>
            <w:r>
              <w:fldChar w:fldCharType="separate"/>
            </w:r>
            <w:r>
              <w:rPr>
                <w:rFonts w:ascii="Marianne" w:hAnsi="Marianne" w:eastAsia="Marianne" w:cs="Marianne"/>
                <w:sz w:val="14"/>
              </w:rPr>
              <w:t xml:space="preserve">SSP4020170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d'incinération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"https://fiches-risques.brgm.fr/georisques/casias/SSP4020005" \t "_blank" </w:instrText>
            </w:r>
            <w:r>
              <w:fldChar w:fldCharType="separate"/>
            </w:r>
            <w:r>
              <w:rPr>
                <w:rFonts w:ascii="Marianne" w:hAnsi="Marianne" w:eastAsia="Marianne" w:cs="Marianne"/>
                <w:sz w:val="14"/>
              </w:rPr>
              <w:t xml:space="preserve">SSP4020005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"https://fiches-risques.brgm.fr/georisques/casias/SSP4018674" \t "_blank" </w:instrText>
            </w:r>
            <w:r>
              <w:fldChar w:fldCharType="separate"/>
            </w:r>
            <w:r>
              <w:rPr>
                <w:rFonts w:ascii="Marianne" w:hAnsi="Marianne" w:eastAsia="Marianne" w:cs="Marianne"/>
                <w:sz w:val="14"/>
              </w:rPr>
              <w:t xml:space="preserve">SSP4018674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"https://fiches-risques.brgm.fr/georisques/casias/SSP4018671" \t "_blank" </w:instrText>
            </w:r>
            <w:r>
              <w:fldChar w:fldCharType="separate"/>
            </w:r>
            <w:r>
              <w:rPr>
                <w:rFonts w:ascii="Marianne" w:hAnsi="Marianne" w:eastAsia="Marianne" w:cs="Marianne"/>
                <w:sz w:val="14"/>
              </w:rPr>
              <w:t xml:space="preserve">SSP4018671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carreaux de faïence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"https://fiches-risques.brgm.fr/georisques/casias/SSP4018670" \t "_blank" </w:instrText>
            </w:r>
            <w:r>
              <w:fldChar w:fldCharType="separate"/>
            </w:r>
            <w:r>
              <w:rPr>
                <w:rFonts w:ascii="Marianne" w:hAnsi="Marianne" w:eastAsia="Marianne" w:cs="Marianne"/>
                <w:sz w:val="14"/>
              </w:rPr>
              <w:t xml:space="preserve">SSP4018670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"https://fiches-risques.brgm.fr/georisques/casias/SSP4018669" \t "_blank" </w:instrText>
            </w:r>
            <w:r>
              <w:fldChar w:fldCharType="separate"/>
            </w:r>
            <w:r>
              <w:rPr>
                <w:rFonts w:ascii="Marianne" w:hAnsi="Marianne" w:eastAsia="Marianne" w:cs="Marianne"/>
                <w:sz w:val="14"/>
              </w:rPr>
              <w:t xml:space="preserve">SSP4018669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Carpentier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"https://fiches-risques.brgm.fr/georisques/casias/SSP4018668" \t "_blank" </w:instrText>
            </w:r>
            <w:r>
              <w:fldChar w:fldCharType="separate"/>
            </w:r>
            <w:r>
              <w:rPr>
                <w:rFonts w:ascii="Marianne" w:hAnsi="Marianne" w:eastAsia="Marianne" w:cs="Marianne"/>
                <w:sz w:val="14"/>
              </w:rPr>
              <w:t xml:space="preserve">SSP4018668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"https://fiches-risques.brgm.fr/georisques/casias/SSP4018667" \t "_blank" </w:instrText>
            </w:r>
            <w:r>
              <w:fldChar w:fldCharType="separate"/>
            </w:r>
            <w:r>
              <w:rPr>
                <w:rFonts w:ascii="Marianne" w:hAnsi="Marianne" w:eastAsia="Marianne" w:cs="Marianne"/>
                <w:sz w:val="14"/>
              </w:rPr>
              <w:t xml:space="preserve">SSP4018667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"https://fiches-risques.brgm.fr/georisques/casias/SSP4018666" \t "_blank" </w:instrText>
            </w:r>
            <w:r>
              <w:fldChar w:fldCharType="separate"/>
            </w:r>
            <w:r>
              <w:rPr>
                <w:rFonts w:ascii="Marianne" w:hAnsi="Marianne" w:eastAsia="Marianne" w:cs="Marianne"/>
                <w:sz w:val="14"/>
              </w:rPr>
              <w:t xml:space="preserve">SSP4018666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Goosens Beauvais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"https://fiches-risques.brgm.fr/georisques/casias/SSP4018665" \t "_blank" </w:instrText>
            </w:r>
            <w:r>
              <w:fldChar w:fldCharType="separate"/>
            </w:r>
            <w:r>
              <w:rPr>
                <w:rFonts w:ascii="Marianne" w:hAnsi="Marianne" w:eastAsia="Marianne" w:cs="Marianne"/>
                <w:sz w:val="14"/>
              </w:rPr>
              <w:t xml:space="preserve">SSP4018665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Alliedsignal Aftermarket Europe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"https://fiches-risques.brgm.fr/georisques/casias/SSP4018664" \t "_blank" </w:instrText>
            </w:r>
            <w:r>
              <w:fldChar w:fldCharType="separate"/>
            </w:r>
            <w:r>
              <w:rPr>
                <w:rFonts w:ascii="Marianne" w:hAnsi="Marianne" w:eastAsia="Marianne" w:cs="Marianne"/>
                <w:sz w:val="14"/>
              </w:rPr>
              <w:t xml:space="preserve">SSP4018664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Autodrome SARL (ex Lemaire Napoléon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