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584167" name="Picture">
</wp:docPr>
                  <a:graphic>
                    <a:graphicData uri="http://schemas.openxmlformats.org/drawingml/2006/picture">
                      <pic:pic>
                        <pic:nvPicPr>
                          <pic:cNvPr id="225584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003411" name="Picture">
</wp:docPr>
                  <a:graphic>
                    <a:graphicData uri="http://schemas.openxmlformats.org/drawingml/2006/picture">
                      <pic:pic>
                        <pic:nvPicPr>
                          <pic:cNvPr id="490034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6775902" name="Picture">
</wp:docPr>
                        <a:graphic>
                          <a:graphicData uri="http://schemas.openxmlformats.org/drawingml/2006/picture">
                            <pic:pic>
                              <pic:nvPicPr>
                                <pic:cNvPr id="17067759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24210 Ajat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8054817" name="Picture">
</wp:docPr>
                  <a:graphic>
                    <a:graphicData uri="http://schemas.openxmlformats.org/drawingml/2006/picture">
                      <pic:pic>
                        <pic:nvPicPr>
                          <pic:cNvPr id="3880548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7964253" name="Picture">
</wp:docPr>
                  <a:graphic>
                    <a:graphicData uri="http://schemas.openxmlformats.org/drawingml/2006/picture">
                      <pic:pic>
                        <pic:nvPicPr>
                          <pic:cNvPr id="18879642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61494" name="Picture">
</wp:docPr>
                  <a:graphic>
                    <a:graphicData uri="http://schemas.openxmlformats.org/drawingml/2006/picture">
                      <pic:pic>
                        <pic:nvPicPr>
                          <pic:cNvPr id="200961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090625" name="Picture">
</wp:docPr>
                  <a:graphic>
                    <a:graphicData uri="http://schemas.openxmlformats.org/drawingml/2006/picture">
                      <pic:pic>
                        <pic:nvPicPr>
                          <pic:cNvPr id="725090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Ajat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908807" name="Picture">
</wp:docPr>
                  <a:graphic>
                    <a:graphicData uri="http://schemas.openxmlformats.org/drawingml/2006/picture">
                      <pic:pic>
                        <pic:nvPicPr>
                          <pic:cNvPr id="1213908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779353" name="Picture">
</wp:docPr>
                        <a:graphic>
                          <a:graphicData uri="http://schemas.openxmlformats.org/drawingml/2006/picture">
                            <pic:pic>
                              <pic:nvPicPr>
                                <pic:cNvPr id="13227793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97803" name="Picture">
</wp:docPr>
                        <a:graphic>
                          <a:graphicData uri="http://schemas.openxmlformats.org/drawingml/2006/picture">
                            <pic:pic>
                              <pic:nvPicPr>
                                <pic:cNvPr id="807978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274890" name="Picture">
</wp:docPr>
                        <a:graphic>
                          <a:graphicData uri="http://schemas.openxmlformats.org/drawingml/2006/picture">
                            <pic:pic>
                              <pic:nvPicPr>
                                <pic:cNvPr id="17902748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833754" name="Picture">
</wp:docPr>
                        <a:graphic>
                          <a:graphicData uri="http://schemas.openxmlformats.org/drawingml/2006/picture">
                            <pic:pic>
                              <pic:nvPicPr>
                                <pic:cNvPr id="5788337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351414" name="Picture">
</wp:docPr>
                        <a:graphic>
                          <a:graphicData uri="http://schemas.openxmlformats.org/drawingml/2006/picture">
                            <pic:pic>
                              <pic:nvPicPr>
                                <pic:cNvPr id="10073514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088281" name="Picture">
</wp:docPr>
                        <a:graphic>
                          <a:graphicData uri="http://schemas.openxmlformats.org/drawingml/2006/picture">
                            <pic:pic>
                              <pic:nvPicPr>
                                <pic:cNvPr id="2610882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743686" name="Picture">
</wp:docPr>
                        <a:graphic>
                          <a:graphicData uri="http://schemas.openxmlformats.org/drawingml/2006/picture">
                            <pic:pic>
                              <pic:nvPicPr>
                                <pic:cNvPr id="17897436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991000" name="Picture">
</wp:docPr>
                        <a:graphic>
                          <a:graphicData uri="http://schemas.openxmlformats.org/drawingml/2006/picture">
                            <pic:pic>
                              <pic:nvPicPr>
                                <pic:cNvPr id="12929910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488547" name="Picture">
</wp:docPr>
                        <a:graphic>
                          <a:graphicData uri="http://schemas.openxmlformats.org/drawingml/2006/picture">
                            <pic:pic>
                              <pic:nvPicPr>
                                <pic:cNvPr id="20644885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212317" name="Picture">
</wp:docPr>
                        <a:graphic>
                          <a:graphicData uri="http://schemas.openxmlformats.org/drawingml/2006/picture">
                            <pic:pic>
                              <pic:nvPicPr>
                                <pic:cNvPr id="13142123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443614" name="Picture">
</wp:docPr>
                        <a:graphic>
                          <a:graphicData uri="http://schemas.openxmlformats.org/drawingml/2006/picture">
                            <pic:pic>
                              <pic:nvPicPr>
                                <pic:cNvPr id="14424436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956904" name="Picture">
</wp:docPr>
                        <a:graphic>
                          <a:graphicData uri="http://schemas.openxmlformats.org/drawingml/2006/picture">
                            <pic:pic>
                              <pic:nvPicPr>
                                <pic:cNvPr id="19379569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327711" name="Picture">
</wp:docPr>
                        <a:graphic>
                          <a:graphicData uri="http://schemas.openxmlformats.org/drawingml/2006/picture">
                            <pic:pic>
                              <pic:nvPicPr>
                                <pic:cNvPr id="11763277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061596" name="Picture">
</wp:docPr>
                        <a:graphic>
                          <a:graphicData uri="http://schemas.openxmlformats.org/drawingml/2006/picture">
                            <pic:pic>
                              <pic:nvPicPr>
                                <pic:cNvPr id="17580615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6287" name="Picture">
</wp:docPr>
                        <a:graphic>
                          <a:graphicData uri="http://schemas.openxmlformats.org/drawingml/2006/picture">
                            <pic:pic>
                              <pic:nvPicPr>
                                <pic:cNvPr id="1555628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204828" name="Picture">
</wp:docPr>
                        <a:graphic>
                          <a:graphicData uri="http://schemas.openxmlformats.org/drawingml/2006/picture">
                            <pic:pic>
                              <pic:nvPicPr>
                                <pic:cNvPr id="14862048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499406" name="Picture">
</wp:docPr>
                        <a:graphic>
                          <a:graphicData uri="http://schemas.openxmlformats.org/drawingml/2006/picture">
                            <pic:pic>
                              <pic:nvPicPr>
                                <pic:cNvPr id="11924994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790286" name="Picture">
</wp:docPr>
                        <a:graphic>
                          <a:graphicData uri="http://schemas.openxmlformats.org/drawingml/2006/picture">
                            <pic:pic>
                              <pic:nvPicPr>
                                <pic:cNvPr id="71779028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046747" name="Picture">
</wp:docPr>
                        <a:graphic>
                          <a:graphicData uri="http://schemas.openxmlformats.org/drawingml/2006/picture">
                            <pic:pic>
                              <pic:nvPicPr>
                                <pic:cNvPr id="2640467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997328" name="Picture">
</wp:docPr>
                        <a:graphic>
                          <a:graphicData uri="http://schemas.openxmlformats.org/drawingml/2006/picture">
                            <pic:pic>
                              <pic:nvPicPr>
                                <pic:cNvPr id="14389973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540828" name="Picture">
</wp:docPr>
                        <a:graphic>
                          <a:graphicData uri="http://schemas.openxmlformats.org/drawingml/2006/picture">
                            <pic:pic>
                              <pic:nvPicPr>
                                <pic:cNvPr id="8745408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983145" name="Picture">
</wp:docPr>
                        <a:graphic>
                          <a:graphicData uri="http://schemas.openxmlformats.org/drawingml/2006/picture">
                            <pic:pic>
                              <pic:nvPicPr>
                                <pic:cNvPr id="6369831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127308" name="Picture">
</wp:docPr>
                        <a:graphic>
                          <a:graphicData uri="http://schemas.openxmlformats.org/drawingml/2006/picture">
                            <pic:pic>
                              <pic:nvPicPr>
                                <pic:cNvPr id="11411273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480229" name="Picture">
</wp:docPr>
                        <a:graphic>
                          <a:graphicData uri="http://schemas.openxmlformats.org/drawingml/2006/picture">
                            <pic:pic>
                              <pic:nvPicPr>
                                <pic:cNvPr id="5904802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991636" name="Picture">
</wp:docPr>
                  <a:graphic>
                    <a:graphicData uri="http://schemas.openxmlformats.org/drawingml/2006/picture">
                      <pic:pic>
                        <pic:nvPicPr>
                          <pic:cNvPr id="2022991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816191" name="Picture">
</wp:docPr>
                  <a:graphic>
                    <a:graphicData uri="http://schemas.openxmlformats.org/drawingml/2006/picture">
                      <pic:pic>
                        <pic:nvPicPr>
                          <pic:cNvPr id="2047816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Ajat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871818" name="Picture">
</wp:docPr>
                  <a:graphic>
                    <a:graphicData uri="http://schemas.openxmlformats.org/drawingml/2006/picture">
                      <pic:pic>
                        <pic:nvPicPr>
                          <pic:cNvPr id="1569871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Ajat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777316" name="Picture">
</wp:docPr>
                  <a:graphic>
                    <a:graphicData uri="http://schemas.openxmlformats.org/drawingml/2006/picture">
                      <pic:pic>
                        <pic:nvPicPr>
                          <pic:cNvPr id="2177773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263132" name="Picture">
</wp:docPr>
                  <a:graphic>
                    <a:graphicData uri="http://schemas.openxmlformats.org/drawingml/2006/picture">
                      <pic:pic>
                        <pic:nvPicPr>
                          <pic:cNvPr id="16482631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2674801" name="Picture">
</wp:docPr>
                  <a:graphic>
                    <a:graphicData uri="http://schemas.openxmlformats.org/drawingml/2006/picture">
                      <pic:pic>
                        <pic:nvPicPr>
                          <pic:cNvPr id="17226748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779911" name="Picture">
</wp:docPr>
                        <a:graphic>
                          <a:graphicData uri="http://schemas.openxmlformats.org/drawingml/2006/picture">
                            <pic:pic>
                              <pic:nvPicPr>
                                <pic:cNvPr id="18587799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263720" name="Picture">
</wp:docPr>
                  <a:graphic>
                    <a:graphicData uri="http://schemas.openxmlformats.org/drawingml/2006/picture">
                      <pic:pic>
                        <pic:nvPicPr>
                          <pic:cNvPr id="1525263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684675" name="Picture">
</wp:docPr>
                  <a:graphic>
                    <a:graphicData uri="http://schemas.openxmlformats.org/drawingml/2006/picture">
                      <pic:pic>
                        <pic:nvPicPr>
                          <pic:cNvPr id="1063684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Ajat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77931" name="Picture">
</wp:docPr>
                  <a:graphic>
                    <a:graphicData uri="http://schemas.openxmlformats.org/drawingml/2006/picture">
                      <pic:pic>
                        <pic:nvPicPr>
                          <pic:cNvPr id="80677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Ajat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831912" name="Picture">
</wp:docPr>
                  <a:graphic>
                    <a:graphicData uri="http://schemas.openxmlformats.org/drawingml/2006/picture">
                      <pic:pic>
                        <pic:nvPicPr>
                          <pic:cNvPr id="4278319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857082" name="Picture">
</wp:docPr>
                  <a:graphic>
                    <a:graphicData uri="http://schemas.openxmlformats.org/drawingml/2006/picture">
                      <pic:pic>
                        <pic:nvPicPr>
                          <pic:cNvPr id="7678570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8669898" name="Picture">
</wp:docPr>
                  <a:graphic>
                    <a:graphicData uri="http://schemas.openxmlformats.org/drawingml/2006/picture">
                      <pic:pic>
                        <pic:nvPicPr>
                          <pic:cNvPr id="11486698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662981" name="Picture">
</wp:docPr>
                        <a:graphic>
                          <a:graphicData uri="http://schemas.openxmlformats.org/drawingml/2006/picture">
                            <pic:pic>
                              <pic:nvPicPr>
                                <pic:cNvPr id="7866629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173848" name="Picture">
</wp:docPr>
                  <a:graphic>
                    <a:graphicData uri="http://schemas.openxmlformats.org/drawingml/2006/picture">
                      <pic:pic>
                        <pic:nvPicPr>
                          <pic:cNvPr id="1455173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202453" name="Picture">
</wp:docPr>
                  <a:graphic>
                    <a:graphicData uri="http://schemas.openxmlformats.org/drawingml/2006/picture">
                      <pic:pic>
                        <pic:nvPicPr>
                          <pic:cNvPr id="1389202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Ajat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172362" name="Picture">
</wp:docPr>
                  <a:graphic>
                    <a:graphicData uri="http://schemas.openxmlformats.org/drawingml/2006/picture">
                      <pic:pic>
                        <pic:nvPicPr>
                          <pic:cNvPr id="1960172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Ajat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075690" name="Picture">
</wp:docPr>
                  <a:graphic>
                    <a:graphicData uri="http://schemas.openxmlformats.org/drawingml/2006/picture">
                      <pic:pic>
                        <pic:nvPicPr>
                          <pic:cNvPr id="133207569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163831" name="Picture">
</wp:docPr>
                  <a:graphic>
                    <a:graphicData uri="http://schemas.openxmlformats.org/drawingml/2006/picture">
                      <pic:pic>
                        <pic:nvPicPr>
                          <pic:cNvPr id="11241638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3450153" name="Picture">
</wp:docPr>
                  <a:graphic>
                    <a:graphicData uri="http://schemas.openxmlformats.org/drawingml/2006/picture">
                      <pic:pic>
                        <pic:nvPicPr>
                          <pic:cNvPr id="113345015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334742" name="Picture">
</wp:docPr>
                        <a:graphic>
                          <a:graphicData uri="http://schemas.openxmlformats.org/drawingml/2006/picture">
                            <pic:pic>
                              <pic:nvPicPr>
                                <pic:cNvPr id="63333474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333329" name="Picture">
</wp:docPr>
                  <a:graphic>
                    <a:graphicData uri="http://schemas.openxmlformats.org/drawingml/2006/picture">
                      <pic:pic>
                        <pic:nvPicPr>
                          <pic:cNvPr id="2024333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926536" name="Picture">
</wp:docPr>
                  <a:graphic>
                    <a:graphicData uri="http://schemas.openxmlformats.org/drawingml/2006/picture">
                      <pic:pic>
                        <pic:nvPicPr>
                          <pic:cNvPr id="1015926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Ajat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232788" name="Picture">
</wp:docPr>
                  <a:graphic>
                    <a:graphicData uri="http://schemas.openxmlformats.org/drawingml/2006/picture">
                      <pic:pic>
                        <pic:nvPicPr>
                          <pic:cNvPr id="1723232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Ajat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199869" name="Picture">
</wp:docPr>
                  <a:graphic>
                    <a:graphicData uri="http://schemas.openxmlformats.org/drawingml/2006/picture">
                      <pic:pic>
                        <pic:nvPicPr>
                          <pic:cNvPr id="849199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663208" name="Picture">
</wp:docPr>
                  <a:graphic>
                    <a:graphicData uri="http://schemas.openxmlformats.org/drawingml/2006/picture">
                      <pic:pic>
                        <pic:nvPicPr>
                          <pic:cNvPr id="1743663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Ajat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035539" name="Picture">
</wp:docPr>
                  <a:graphic>
                    <a:graphicData uri="http://schemas.openxmlformats.org/drawingml/2006/picture">
                      <pic:pic>
                        <pic:nvPicPr>
                          <pic:cNvPr id="1393035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Ajat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520499" name="Picture">
</wp:docPr>
                  <a:graphic>
                    <a:graphicData uri="http://schemas.openxmlformats.org/drawingml/2006/picture">
                      <pic:pic>
                        <pic:nvPicPr>
                          <pic:cNvPr id="2131520499"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823706" name="Picture">
</wp:docPr>
                  <a:graphic>
                    <a:graphicData uri="http://schemas.openxmlformats.org/drawingml/2006/picture">
                      <pic:pic>
                        <pic:nvPicPr>
                          <pic:cNvPr id="15348237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9833313" name="Picture">
</wp:docPr>
                  <a:graphic>
                    <a:graphicData uri="http://schemas.openxmlformats.org/drawingml/2006/picture">
                      <pic:pic>
                        <pic:nvPicPr>
                          <pic:cNvPr id="1389833313"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660818" name="Picture">
</wp:docPr>
                        <a:graphic>
                          <a:graphicData uri="http://schemas.openxmlformats.org/drawingml/2006/picture">
                            <pic:pic>
                              <pic:nvPicPr>
                                <pic:cNvPr id="13816608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468744" name="Picture">
</wp:docPr>
                  <a:graphic>
                    <a:graphicData uri="http://schemas.openxmlformats.org/drawingml/2006/picture">
                      <pic:pic>
                        <pic:nvPicPr>
                          <pic:cNvPr id="2001468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211085" name="Picture">
</wp:docPr>
                  <a:graphic>
                    <a:graphicData uri="http://schemas.openxmlformats.org/drawingml/2006/picture">
                      <pic:pic>
                        <pic:nvPicPr>
                          <pic:cNvPr id="1402211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Ajat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867589" name="Picture">
</wp:docPr>
                  <a:graphic>
                    <a:graphicData uri="http://schemas.openxmlformats.org/drawingml/2006/picture">
                      <pic:pic>
                        <pic:nvPicPr>
                          <pic:cNvPr id="1384867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Ajat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082841" name="Picture">
</wp:docPr>
                  <a:graphic>
                    <a:graphicData uri="http://schemas.openxmlformats.org/drawingml/2006/picture">
                      <pic:pic>
                        <pic:nvPicPr>
                          <pic:cNvPr id="89508284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586714" name="Picture">
</wp:docPr>
                  <a:graphic>
                    <a:graphicData uri="http://schemas.openxmlformats.org/drawingml/2006/picture">
                      <pic:pic>
                        <pic:nvPicPr>
                          <pic:cNvPr id="6765867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20484407" name="Picture">
</wp:docPr>
                  <a:graphic>
                    <a:graphicData uri="http://schemas.openxmlformats.org/drawingml/2006/picture">
                      <pic:pic>
                        <pic:nvPicPr>
                          <pic:cNvPr id="92048440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316613" name="Picture">
</wp:docPr>
                        <a:graphic>
                          <a:graphicData uri="http://schemas.openxmlformats.org/drawingml/2006/picture">
                            <pic:pic>
                              <pic:nvPicPr>
                                <pic:cNvPr id="5323166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724130" name="Picture">
</wp:docPr>
                        <a:graphic>
                          <a:graphicData uri="http://schemas.openxmlformats.org/drawingml/2006/picture">
                            <pic:pic>
                              <pic:nvPicPr>
                                <pic:cNvPr id="130272413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10298" name="Picture">
</wp:docPr>
                  <a:graphic>
                    <a:graphicData uri="http://schemas.openxmlformats.org/drawingml/2006/picture">
                      <pic:pic>
                        <pic:nvPicPr>
                          <pic:cNvPr id="115010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527506" name="Picture">
</wp:docPr>
                  <a:graphic>
                    <a:graphicData uri="http://schemas.openxmlformats.org/drawingml/2006/picture">
                      <pic:pic>
                        <pic:nvPicPr>
                          <pic:cNvPr id="508527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Ajat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68216" name="Picture">
</wp:docPr>
                  <a:graphic>
                    <a:graphicData uri="http://schemas.openxmlformats.org/drawingml/2006/picture">
                      <pic:pic>
                        <pic:nvPicPr>
                          <pic:cNvPr id="79968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Ajat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73363" name="Picture">
</wp:docPr>
                  <a:graphic>
                    <a:graphicData uri="http://schemas.openxmlformats.org/drawingml/2006/picture">
                      <pic:pic>
                        <pic:nvPicPr>
                          <pic:cNvPr id="364733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403215" name="Picture">
</wp:docPr>
                  <a:graphic>
                    <a:graphicData uri="http://schemas.openxmlformats.org/drawingml/2006/picture">
                      <pic:pic>
                        <pic:nvPicPr>
                          <pic:cNvPr id="4914032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4790015" name="Picture">
</wp:docPr>
                  <a:graphic>
                    <a:graphicData uri="http://schemas.openxmlformats.org/drawingml/2006/picture">
                      <pic:pic>
                        <pic:nvPicPr>
                          <pic:cNvPr id="17447900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758171" name="Picture">
</wp:docPr>
                        <a:graphic>
                          <a:graphicData uri="http://schemas.openxmlformats.org/drawingml/2006/picture">
                            <pic:pic>
                              <pic:nvPicPr>
                                <pic:cNvPr id="20427581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542725" name="Picture">
</wp:docPr>
                  <a:graphic>
                    <a:graphicData uri="http://schemas.openxmlformats.org/drawingml/2006/picture">
                      <pic:pic>
                        <pic:nvPicPr>
                          <pic:cNvPr id="1697542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211622" name="Picture">
</wp:docPr>
                  <a:graphic>
                    <a:graphicData uri="http://schemas.openxmlformats.org/drawingml/2006/picture">
                      <pic:pic>
                        <pic:nvPicPr>
                          <pic:cNvPr id="1892211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Ajat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537288" name="Picture">
</wp:docPr>
                  <a:graphic>
                    <a:graphicData uri="http://schemas.openxmlformats.org/drawingml/2006/picture">
                      <pic:pic>
                        <pic:nvPicPr>
                          <pic:cNvPr id="1331537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Ajat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091410" name="Picture">
</wp:docPr>
                  <a:graphic>
                    <a:graphicData uri="http://schemas.openxmlformats.org/drawingml/2006/picture">
                      <pic:pic>
                        <pic:nvPicPr>
                          <pic:cNvPr id="91209141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860302" name="Picture">
</wp:docPr>
                  <a:graphic>
                    <a:graphicData uri="http://schemas.openxmlformats.org/drawingml/2006/picture">
                      <pic:pic>
                        <pic:nvPicPr>
                          <pic:cNvPr id="15388603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91064238" name="Picture">
</wp:docPr>
                  <a:graphic>
                    <a:graphicData uri="http://schemas.openxmlformats.org/drawingml/2006/picture">
                      <pic:pic>
                        <pic:nvPicPr>
                          <pic:cNvPr id="149106423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934702" name="Picture">
</wp:docPr>
                  <a:graphic>
                    <a:graphicData uri="http://schemas.openxmlformats.org/drawingml/2006/picture">
                      <pic:pic>
                        <pic:nvPicPr>
                          <pic:cNvPr id="1255934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942325" name="Picture">
</wp:docPr>
                  <a:graphic>
                    <a:graphicData uri="http://schemas.openxmlformats.org/drawingml/2006/picture">
                      <pic:pic>
                        <pic:nvPicPr>
                          <pic:cNvPr id="1118942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Ajat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671742" name="Picture">
</wp:docPr>
                  <a:graphic>
                    <a:graphicData uri="http://schemas.openxmlformats.org/drawingml/2006/picture">
                      <pic:pic>
                        <pic:nvPicPr>
                          <pic:cNvPr id="1786671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Ajat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120275" name="Picture">
</wp:docPr>
                  <a:graphic>
                    <a:graphicData uri="http://schemas.openxmlformats.org/drawingml/2006/picture">
                      <pic:pic>
                        <pic:nvPicPr>
                          <pic:cNvPr id="69312027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224813" name="Picture">
</wp:docPr>
                  <a:graphic>
                    <a:graphicData uri="http://schemas.openxmlformats.org/drawingml/2006/picture">
                      <pic:pic>
                        <pic:nvPicPr>
                          <pic:cNvPr id="8052248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9915171" name="Picture">
</wp:docPr>
                  <a:graphic>
                    <a:graphicData uri="http://schemas.openxmlformats.org/drawingml/2006/picture">
                      <pic:pic>
                        <pic:nvPicPr>
                          <pic:cNvPr id="21991517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030035" name="Picture">
</wp:docPr>
                  <a:graphic>
                    <a:graphicData uri="http://schemas.openxmlformats.org/drawingml/2006/picture">
                      <pic:pic>
                        <pic:nvPicPr>
                          <pic:cNvPr id="848030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086475" name="Picture">
</wp:docPr>
                  <a:graphic>
                    <a:graphicData uri="http://schemas.openxmlformats.org/drawingml/2006/picture">
                      <pic:pic>
                        <pic:nvPicPr>
                          <pic:cNvPr id="300086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Ajat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983642" name="Picture">
</wp:docPr>
                  <a:graphic>
                    <a:graphicData uri="http://schemas.openxmlformats.org/drawingml/2006/picture">
                      <pic:pic>
                        <pic:nvPicPr>
                          <pic:cNvPr id="1614983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"https://fiches-risques.brgm.fr/fr/georisques/mvt-synthetique/62400003" \t "_self" </w:instrText>
            </w:r>
            <w:r>
              <w:fldChar w:fldCharType="separate"/>
            </w:r>
            <w:r>
              <w:rPr>
                <w:rFonts w:ascii="Marianne" w:hAnsi="Marianne" w:eastAsia="Marianne" w:cs="Marianne"/>
                <w:sz w:val="14"/>
              </w:rPr>
              <w:t xml:space="preserve">62400003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Trou du Chien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"https://fiches-risques.brgm.fr/fr/georisques/mvt-synthetique/62400004" \t "_self" </w:instrText>
            </w:r>
            <w:r>
              <w:fldChar w:fldCharType="separate"/>
            </w:r>
            <w:r>
              <w:rPr>
                <w:rFonts w:ascii="Marianne" w:hAnsi="Marianne" w:eastAsia="Marianne" w:cs="Marianne"/>
                <w:sz w:val="14"/>
              </w:rPr>
              <w:t xml:space="preserve">62400004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Chaumont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559010" name="Picture">
</wp:docPr>
                  <a:graphic>
                    <a:graphicData uri="http://schemas.openxmlformats.org/drawingml/2006/picture">
                      <pic:pic>
                        <pic:nvPicPr>
                          <pic:cNvPr id="940559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410218" name="Picture">
</wp:docPr>
                  <a:graphic>
                    <a:graphicData uri="http://schemas.openxmlformats.org/drawingml/2006/picture">
                      <pic:pic>
                        <pic:nvPicPr>
                          <pic:cNvPr id="1895410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Ajat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3278" name="Picture">
</wp:docPr>
                  <a:graphic>
                    <a:graphicData uri="http://schemas.openxmlformats.org/drawingml/2006/picture">
                      <pic:pic>
                        <pic:nvPicPr>
                          <pic:cNvPr id="8533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"https://fiches-risques.brgm.fr/georisques/cavite/AQIAA0000660" \t "_self" </w:instrText>
            </w:r>
            <w:r>
              <w:fldChar w:fldCharType="separate"/>
            </w:r>
            <w:r>
              <w:rPr>
                <w:rFonts w:ascii="Marianne" w:hAnsi="Marianne" w:eastAsia="Marianne" w:cs="Marianne"/>
                <w:sz w:val="14"/>
              </w:rPr>
              <w:t xml:space="preserve">AQIAA0000660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D'AJAT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"https://fiches-risques.brgm.fr/georisques/cavite/AQIAA0000661" \t "_self" </w:instrText>
            </w:r>
            <w:r>
              <w:fldChar w:fldCharType="separate"/>
            </w:r>
            <w:r>
              <w:rPr>
                <w:rFonts w:ascii="Marianne" w:hAnsi="Marianne" w:eastAsia="Marianne" w:cs="Marianne"/>
                <w:sz w:val="14"/>
              </w:rPr>
              <w:t xml:space="preserve">AQIAA0000661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"https://fiches-risques.brgm.fr/georisques/cavite/AQIAA0000662" \t "_self" </w:instrText>
            </w:r>
            <w:r>
              <w:fldChar w:fldCharType="separate"/>
            </w:r>
            <w:r>
              <w:rPr>
                <w:rFonts w:ascii="Marianne" w:hAnsi="Marianne" w:eastAsia="Marianne" w:cs="Marianne"/>
                <w:sz w:val="14"/>
              </w:rPr>
              <w:t xml:space="preserve">AQIAA0000662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MEANDRE DE LA CARRIERE DES JARTHOUX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"https://fiches-risques.brgm.fr/georisques/cavite/AQIAA0000663" \t "_self" </w:instrText>
            </w:r>
            <w:r>
              <w:fldChar w:fldCharType="separate"/>
            </w:r>
            <w:r>
              <w:rPr>
                <w:rFonts w:ascii="Marianne" w:hAnsi="Marianne" w:eastAsia="Marianne" w:cs="Marianne"/>
                <w:sz w:val="14"/>
              </w:rPr>
              <w:t xml:space="preserve">AQIAA0000663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DE LA CARRIERE DES JARTHOUX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"https://fiches-risques.brgm.fr/georisques/cavite/AQIAA0000664" \t "_self" </w:instrText>
            </w:r>
            <w:r>
              <w:fldChar w:fldCharType="separate"/>
            </w:r>
            <w:r>
              <w:rPr>
                <w:rFonts w:ascii="Marianne" w:hAnsi="Marianne" w:eastAsia="Marianne" w:cs="Marianne"/>
                <w:sz w:val="14"/>
              </w:rPr>
              <w:t xml:space="preserve">AQIAA0000664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CAPTEE DE LA LANDE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"https://fiches-risques.brgm.fr/georisques/cavite/AQIAA0000665" \t "_self" </w:instrText>
            </w:r>
            <w:r>
              <w:fldChar w:fldCharType="separate"/>
            </w:r>
            <w:r>
              <w:rPr>
                <w:rFonts w:ascii="Marianne" w:hAnsi="Marianne" w:eastAsia="Marianne" w:cs="Marianne"/>
                <w:sz w:val="14"/>
              </w:rPr>
              <w:t xml:space="preserve">AQIAA0000665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TROUS SOUFFLEURS DE LA CARRIERE DES JARTHOUX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"https://fiches-risques.brgm.fr/georisques/cavite/AQIAA0000667" \t "_self" </w:instrText>
            </w:r>
            <w:r>
              <w:fldChar w:fldCharType="separate"/>
            </w:r>
            <w:r>
              <w:rPr>
                <w:rFonts w:ascii="Marianne" w:hAnsi="Marianne" w:eastAsia="Marianne" w:cs="Marianne"/>
                <w:sz w:val="14"/>
              </w:rPr>
              <w:t xml:space="preserve">AQIAA0000667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TEMPORAIRE DU SEYTIER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"https://fiches-risques.brgm.fr/georisques/cavite/AQIAA0000668" \t "_self" </w:instrText>
            </w:r>
            <w:r>
              <w:fldChar w:fldCharType="separate"/>
            </w:r>
            <w:r>
              <w:rPr>
                <w:rFonts w:ascii="Marianne" w:hAnsi="Marianne" w:eastAsia="Marianne" w:cs="Marianne"/>
                <w:sz w:val="14"/>
              </w:rPr>
              <w:t xml:space="preserve">AQIAA0000668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ARTIFICIEL DU SEYTIER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"https://fiches-risques.brgm.fr/georisques/cavite/AQIAA0000669" \t "_self" </w:instrText>
            </w:r>
            <w:r>
              <w:fldChar w:fldCharType="separate"/>
            </w:r>
            <w:r>
              <w:rPr>
                <w:rFonts w:ascii="Marianne" w:hAnsi="Marianne" w:eastAsia="Marianne" w:cs="Marianne"/>
                <w:sz w:val="14"/>
              </w:rPr>
              <w:t xml:space="preserve">AQIAA0000669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CAPTEE DE LA PEYRENIE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"https://fiches-risques.brgm.fr/georisques/cavite/AQIAA0000670" \t "_self" </w:instrText>
            </w:r>
            <w:r>
              <w:fldChar w:fldCharType="separate"/>
            </w:r>
            <w:r>
              <w:rPr>
                <w:rFonts w:ascii="Marianne" w:hAnsi="Marianne" w:eastAsia="Marianne" w:cs="Marianne"/>
                <w:sz w:val="14"/>
              </w:rPr>
              <w:t xml:space="preserve">AQIAA0000670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TEMPORAIRE DU SEYTIER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"https://fiches-risques.brgm.fr/georisques/cavite/AQIAA0000671" \t "_self" </w:instrText>
            </w:r>
            <w:r>
              <w:fldChar w:fldCharType="separate"/>
            </w:r>
            <w:r>
              <w:rPr>
                <w:rFonts w:ascii="Marianne" w:hAnsi="Marianne" w:eastAsia="Marianne" w:cs="Marianne"/>
                <w:sz w:val="14"/>
              </w:rPr>
              <w:t xml:space="preserve">AQIAA0000671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BREUILH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"https://fiches-risques.brgm.fr/georisques/cavite/AQIAA0000672" \t "_self" </w:instrText>
            </w:r>
            <w:r>
              <w:fldChar w:fldCharType="separate"/>
            </w:r>
            <w:r>
              <w:rPr>
                <w:rFonts w:ascii="Marianne" w:hAnsi="Marianne" w:eastAsia="Marianne" w:cs="Marianne"/>
                <w:sz w:val="14"/>
              </w:rPr>
              <w:t xml:space="preserve">AQIAA0000672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JARISSOUX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"https://fiches-risques.brgm.fr/georisques/cavite/AQIAA0000673" \t "_self" </w:instrText>
            </w:r>
            <w:r>
              <w:fldChar w:fldCharType="separate"/>
            </w:r>
            <w:r>
              <w:rPr>
                <w:rFonts w:ascii="Marianne" w:hAnsi="Marianne" w:eastAsia="Marianne" w:cs="Marianne"/>
                <w:sz w:val="14"/>
              </w:rPr>
              <w:t xml:space="preserve">AQIAA0000673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ACTIVE D'AJAT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"https://fiches-risques.brgm.fr/georisques/cavite/AQIAA0000674" \t "_self" </w:instrText>
            </w:r>
            <w:r>
              <w:fldChar w:fldCharType="separate"/>
            </w:r>
            <w:r>
              <w:rPr>
                <w:rFonts w:ascii="Marianne" w:hAnsi="Marianne" w:eastAsia="Marianne" w:cs="Marianne"/>
                <w:sz w:val="14"/>
              </w:rPr>
              <w:t xml:space="preserve">AQIAA0000674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SEMI ACTIVE D'AJAT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"https://fiches-risques.brgm.fr/georisques/cavite/AQIAA0000675" \t "_self" </w:instrText>
            </w:r>
            <w:r>
              <w:fldChar w:fldCharType="separate"/>
            </w:r>
            <w:r>
              <w:rPr>
                <w:rFonts w:ascii="Marianne" w:hAnsi="Marianne" w:eastAsia="Marianne" w:cs="Marianne"/>
                <w:sz w:val="14"/>
              </w:rPr>
              <w:t xml:space="preserve">AQIAA0000675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SOUFFLEUR D'AJAT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"https://fiches-risques.brgm.fr/georisques/cavite/AQIAA0000676" \t "_self" </w:instrText>
            </w:r>
            <w:r>
              <w:fldChar w:fldCharType="separate"/>
            </w:r>
            <w:r>
              <w:rPr>
                <w:rFonts w:ascii="Marianne" w:hAnsi="Marianne" w:eastAsia="Marianne" w:cs="Marianne"/>
                <w:sz w:val="14"/>
              </w:rPr>
              <w:t xml:space="preserve">AQIAA0000676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COTE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"https://fiches-risques.brgm.fr/georisques/cavite/AQIAA0000677" \t "_self" </w:instrText>
            </w:r>
            <w:r>
              <w:fldChar w:fldCharType="separate"/>
            </w:r>
            <w:r>
              <w:rPr>
                <w:rFonts w:ascii="Marianne" w:hAnsi="Marianne" w:eastAsia="Marianne" w:cs="Marianne"/>
                <w:sz w:val="14"/>
              </w:rPr>
              <w:t xml:space="preserve">AQIAA0000677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DU CHAT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"https://fiches-risques.brgm.fr/georisques/cavite/AQIAA0000678" \t "_self" </w:instrText>
            </w:r>
            <w:r>
              <w:fldChar w:fldCharType="separate"/>
            </w:r>
            <w:r>
              <w:rPr>
                <w:rFonts w:ascii="Marianne" w:hAnsi="Marianne" w:eastAsia="Marianne" w:cs="Marianne"/>
                <w:sz w:val="14"/>
              </w:rPr>
              <w:t xml:space="preserve">AQIAA0000678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COTE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"https://fiches-risques.brgm.fr/georisques/cavite/AQIAA0000679" \t "_self" </w:instrText>
            </w:r>
            <w:r>
              <w:fldChar w:fldCharType="separate"/>
            </w:r>
            <w:r>
              <w:rPr>
                <w:rFonts w:ascii="Marianne" w:hAnsi="Marianne" w:eastAsia="Marianne" w:cs="Marianne"/>
                <w:sz w:val="14"/>
              </w:rPr>
              <w:t xml:space="preserve">AQIAA0000679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DE LA COTE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"https://fiches-risques.brgm.fr/georisques/cavite/AQIAA0000680" \t "_self" </w:instrText>
            </w:r>
            <w:r>
              <w:fldChar w:fldCharType="separate"/>
            </w:r>
            <w:r>
              <w:rPr>
                <w:rFonts w:ascii="Marianne" w:hAnsi="Marianne" w:eastAsia="Marianne" w:cs="Marianne"/>
                <w:sz w:val="14"/>
              </w:rPr>
              <w:t xml:space="preserve">AQIAA0000680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DE LA COTE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"https://fiches-risques.brgm.fr/georisques/cavite/AQIAA0000681" \t "_self" </w:instrText>
            </w:r>
            <w:r>
              <w:fldChar w:fldCharType="separate"/>
            </w:r>
            <w:r>
              <w:rPr>
                <w:rFonts w:ascii="Marianne" w:hAnsi="Marianne" w:eastAsia="Marianne" w:cs="Marianne"/>
                <w:sz w:val="14"/>
              </w:rPr>
              <w:t xml:space="preserve">AQIAA0000681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CHIEN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"https://fiches-risques.brgm.fr/georisques/cavite/AQIAA0000682" \t "_self" </w:instrText>
            </w:r>
            <w:r>
              <w:fldChar w:fldCharType="separate"/>
            </w:r>
            <w:r>
              <w:rPr>
                <w:rFonts w:ascii="Marianne" w:hAnsi="Marianne" w:eastAsia="Marianne" w:cs="Marianne"/>
                <w:sz w:val="14"/>
              </w:rPr>
              <w:t xml:space="preserve">AQIAA0000682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CHANTEYRAC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"https://fiches-risques.brgm.fr/georisques/cavite/AQIAA0000683" \t "_self" </w:instrText>
            </w:r>
            <w:r>
              <w:fldChar w:fldCharType="separate"/>
            </w:r>
            <w:r>
              <w:rPr>
                <w:rFonts w:ascii="Marianne" w:hAnsi="Marianne" w:eastAsia="Marianne" w:cs="Marianne"/>
                <w:sz w:val="14"/>
              </w:rPr>
              <w:t xml:space="preserve">AQIAA0000683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DE LA CARRIERE DE BEAUZENS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"https://fiches-risques.brgm.fr/georisques/cavite/AQIAA0000684" \t "_self" </w:instrText>
            </w:r>
            <w:r>
              <w:fldChar w:fldCharType="separate"/>
            </w:r>
            <w:r>
              <w:rPr>
                <w:rFonts w:ascii="Marianne" w:hAnsi="Marianne" w:eastAsia="Marianne" w:cs="Marianne"/>
                <w:sz w:val="14"/>
              </w:rPr>
              <w:t xml:space="preserve">AQIAA0000684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SOURCES DU CODERC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"https://fiches-risques.brgm.fr/georisques/cavite/AQIAA0000685" \t "_self" </w:instrText>
            </w:r>
            <w:r>
              <w:fldChar w:fldCharType="separate"/>
            </w:r>
            <w:r>
              <w:rPr>
                <w:rFonts w:ascii="Marianne" w:hAnsi="Marianne" w:eastAsia="Marianne" w:cs="Marianne"/>
                <w:sz w:val="14"/>
              </w:rPr>
              <w:t xml:space="preserve">AQIAA0000685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ASF-AJA-01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"https://fiches-risques.brgm.fr/georisques/cavite/AQIAA0000686" \t "_self" </w:instrText>
            </w:r>
            <w:r>
              <w:fldChar w:fldCharType="separate"/>
            </w:r>
            <w:r>
              <w:rPr>
                <w:rFonts w:ascii="Marianne" w:hAnsi="Marianne" w:eastAsia="Marianne" w:cs="Marianne"/>
                <w:sz w:val="14"/>
              </w:rPr>
              <w:t xml:space="preserve">AQIAA0000686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MOULIN DE LAVAUX</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2404" name="Picture">
</wp:docPr>
                  <a:graphic>
                    <a:graphicData uri="http://schemas.openxmlformats.org/drawingml/2006/picture">
                      <pic:pic>
                        <pic:nvPicPr>
                          <pic:cNvPr id="5022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098043" name="Picture">
</wp:docPr>
                  <a:graphic>
                    <a:graphicData uri="http://schemas.openxmlformats.org/drawingml/2006/picture">
                      <pic:pic>
                        <pic:nvPicPr>
                          <pic:cNvPr id="1889098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24210 Ajat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095360" name="Picture">
</wp:docPr>
                  <a:graphic>
                    <a:graphicData uri="http://schemas.openxmlformats.org/drawingml/2006/picture">
                      <pic:pic>
                        <pic:nvPicPr>
                          <pic:cNvPr id="1791095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"https://fiches-risques.brgm.fr/georisques/casias/SSP3771066" \t "_blank" </w:instrText>
            </w:r>
            <w:r>
              <w:fldChar w:fldCharType="separate"/>
            </w:r>
            <w:r>
              <w:rPr>
                <w:rFonts w:ascii="Marianne" w:hAnsi="Marianne" w:eastAsia="Marianne" w:cs="Marianne"/>
                <w:sz w:val="14"/>
              </w:rPr>
              <w:t xml:space="preserve">SSP3771066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 d'Ajat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"https://fiches-risques.brgm.fr/georisques/casias/SSP3769981" \t "_blank" </w:instrText>
            </w:r>
            <w:r>
              <w:fldChar w:fldCharType="separate"/>
            </w:r>
            <w:r>
              <w:rPr>
                <w:rFonts w:ascii="Marianne" w:hAnsi="Marianne" w:eastAsia="Marianne" w:cs="Marianne"/>
                <w:sz w:val="14"/>
              </w:rPr>
              <w:t xml:space="preserve">SSP3769981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 et autres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