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69747" name="Picture">
</wp:docPr>
                  <a:graphic>
                    <a:graphicData uri="http://schemas.openxmlformats.org/drawingml/2006/picture">
                      <pic:pic>
                        <pic:nvPicPr>
                          <pic:cNvPr id="80196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86604" name="Picture">
</wp:docPr>
                  <a:graphic>
                    <a:graphicData uri="http://schemas.openxmlformats.org/drawingml/2006/picture">
                      <pic:pic>
                        <pic:nvPicPr>
                          <pic:cNvPr id="184386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760422" name="Picture">
</wp:docPr>
                        <a:graphic>
                          <a:graphicData uri="http://schemas.openxmlformats.org/drawingml/2006/picture">
                            <pic:pic>
                              <pic:nvPicPr>
                                <pic:cNvPr id="525760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36140 Aigurande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280965" name="Picture">
</wp:docPr>
                  <a:graphic>
                    <a:graphicData uri="http://schemas.openxmlformats.org/drawingml/2006/picture">
                      <pic:pic>
                        <pic:nvPicPr>
                          <pic:cNvPr id="1855280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777442" name="Picture">
</wp:docPr>
                  <a:graphic>
                    <a:graphicData uri="http://schemas.openxmlformats.org/drawingml/2006/picture">
                      <pic:pic>
                        <pic:nvPicPr>
                          <pic:cNvPr id="312777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72326" name="Picture">
</wp:docPr>
                  <a:graphic>
                    <a:graphicData uri="http://schemas.openxmlformats.org/drawingml/2006/picture">
                      <pic:pic>
                        <pic:nvPicPr>
                          <pic:cNvPr id="201727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05196" name="Picture">
</wp:docPr>
                  <a:graphic>
                    <a:graphicData uri="http://schemas.openxmlformats.org/drawingml/2006/picture">
                      <pic:pic>
                        <pic:nvPicPr>
                          <pic:cNvPr id="59190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43538" name="Picture">
</wp:docPr>
                  <a:graphic>
                    <a:graphicData uri="http://schemas.openxmlformats.org/drawingml/2006/picture">
                      <pic:pic>
                        <pic:nvPicPr>
                          <pic:cNvPr id="70804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02245" name="Picture">
</wp:docPr>
                        <a:graphic>
                          <a:graphicData uri="http://schemas.openxmlformats.org/drawingml/2006/picture">
                            <pic:pic>
                              <pic:nvPicPr>
                                <pic:cNvPr id="1595802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90308" name="Picture">
</wp:docPr>
                        <a:graphic>
                          <a:graphicData uri="http://schemas.openxmlformats.org/drawingml/2006/picture">
                            <pic:pic>
                              <pic:nvPicPr>
                                <pic:cNvPr id="1955490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66898" name="Picture">
</wp:docPr>
                        <a:graphic>
                          <a:graphicData uri="http://schemas.openxmlformats.org/drawingml/2006/picture">
                            <pic:pic>
                              <pic:nvPicPr>
                                <pic:cNvPr id="488666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37378" name="Picture">
</wp:docPr>
                        <a:graphic>
                          <a:graphicData uri="http://schemas.openxmlformats.org/drawingml/2006/picture">
                            <pic:pic>
                              <pic:nvPicPr>
                                <pic:cNvPr id="1464037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99038" name="Picture">
</wp:docPr>
                        <a:graphic>
                          <a:graphicData uri="http://schemas.openxmlformats.org/drawingml/2006/picture">
                            <pic:pic>
                              <pic:nvPicPr>
                                <pic:cNvPr id="343699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66341" name="Picture">
</wp:docPr>
                        <a:graphic>
                          <a:graphicData uri="http://schemas.openxmlformats.org/drawingml/2006/picture">
                            <pic:pic>
                              <pic:nvPicPr>
                                <pic:cNvPr id="1466466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420870" name="Picture">
</wp:docPr>
                        <a:graphic>
                          <a:graphicData uri="http://schemas.openxmlformats.org/drawingml/2006/picture">
                            <pic:pic>
                              <pic:nvPicPr>
                                <pic:cNvPr id="625420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67957" name="Picture">
</wp:docPr>
                        <a:graphic>
                          <a:graphicData uri="http://schemas.openxmlformats.org/drawingml/2006/picture">
                            <pic:pic>
                              <pic:nvPicPr>
                                <pic:cNvPr id="840867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84841" name="Picture">
</wp:docPr>
                        <a:graphic>
                          <a:graphicData uri="http://schemas.openxmlformats.org/drawingml/2006/picture">
                            <pic:pic>
                              <pic:nvPicPr>
                                <pic:cNvPr id="1249284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774449" name="Picture">
</wp:docPr>
                        <a:graphic>
                          <a:graphicData uri="http://schemas.openxmlformats.org/drawingml/2006/picture">
                            <pic:pic>
                              <pic:nvPicPr>
                                <pic:cNvPr id="699774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74096" name="Picture">
</wp:docPr>
                        <a:graphic>
                          <a:graphicData uri="http://schemas.openxmlformats.org/drawingml/2006/picture">
                            <pic:pic>
                              <pic:nvPicPr>
                                <pic:cNvPr id="1034874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20176" name="Picture">
</wp:docPr>
                        <a:graphic>
                          <a:graphicData uri="http://schemas.openxmlformats.org/drawingml/2006/picture">
                            <pic:pic>
                              <pic:nvPicPr>
                                <pic:cNvPr id="12838201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88073" name="Picture">
</wp:docPr>
                        <a:graphic>
                          <a:graphicData uri="http://schemas.openxmlformats.org/drawingml/2006/picture">
                            <pic:pic>
                              <pic:nvPicPr>
                                <pic:cNvPr id="932088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504055" name="Picture">
</wp:docPr>
                        <a:graphic>
                          <a:graphicData uri="http://schemas.openxmlformats.org/drawingml/2006/picture">
                            <pic:pic>
                              <pic:nvPicPr>
                                <pic:cNvPr id="842504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64772" name="Picture">
</wp:docPr>
                        <a:graphic>
                          <a:graphicData uri="http://schemas.openxmlformats.org/drawingml/2006/picture">
                            <pic:pic>
                              <pic:nvPicPr>
                                <pic:cNvPr id="17675647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99597" name="Picture">
</wp:docPr>
                        <a:graphic>
                          <a:graphicData uri="http://schemas.openxmlformats.org/drawingml/2006/picture">
                            <pic:pic>
                              <pic:nvPicPr>
                                <pic:cNvPr id="10819995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46588" name="Picture">
</wp:docPr>
                        <a:graphic>
                          <a:graphicData uri="http://schemas.openxmlformats.org/drawingml/2006/picture">
                            <pic:pic>
                              <pic:nvPicPr>
                                <pic:cNvPr id="487346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6582" name="Picture">
</wp:docPr>
                        <a:graphic>
                          <a:graphicData uri="http://schemas.openxmlformats.org/drawingml/2006/picture">
                            <pic:pic>
                              <pic:nvPicPr>
                                <pic:cNvPr id="51336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657460" name="Picture">
</wp:docPr>
                        <a:graphic>
                          <a:graphicData uri="http://schemas.openxmlformats.org/drawingml/2006/picture">
                            <pic:pic>
                              <pic:nvPicPr>
                                <pic:cNvPr id="699657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18909" name="Picture">
</wp:docPr>
                        <a:graphic>
                          <a:graphicData uri="http://schemas.openxmlformats.org/drawingml/2006/picture">
                            <pic:pic>
                              <pic:nvPicPr>
                                <pic:cNvPr id="770618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563626" name="Picture">
</wp:docPr>
                        <a:graphic>
                          <a:graphicData uri="http://schemas.openxmlformats.org/drawingml/2006/picture">
                            <pic:pic>
                              <pic:nvPicPr>
                                <pic:cNvPr id="802563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05124" name="Picture">
</wp:docPr>
                  <a:graphic>
                    <a:graphicData uri="http://schemas.openxmlformats.org/drawingml/2006/picture">
                      <pic:pic>
                        <pic:nvPicPr>
                          <pic:cNvPr id="114590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18232" name="Picture">
</wp:docPr>
                  <a:graphic>
                    <a:graphicData uri="http://schemas.openxmlformats.org/drawingml/2006/picture">
                      <pic:pic>
                        <pic:nvPicPr>
                          <pic:cNvPr id="53911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44310" name="Picture">
</wp:docPr>
                  <a:graphic>
                    <a:graphicData uri="http://schemas.openxmlformats.org/drawingml/2006/picture">
                      <pic:pic>
                        <pic:nvPicPr>
                          <pic:cNvPr id="200794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16263" name="Picture">
</wp:docPr>
                  <a:graphic>
                    <a:graphicData uri="http://schemas.openxmlformats.org/drawingml/2006/picture">
                      <pic:pic>
                        <pic:nvPicPr>
                          <pic:cNvPr id="1459216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491607" name="Picture">
</wp:docPr>
                  <a:graphic>
                    <a:graphicData uri="http://schemas.openxmlformats.org/drawingml/2006/picture">
                      <pic:pic>
                        <pic:nvPicPr>
                          <pic:cNvPr id="1983491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754769" name="Picture">
</wp:docPr>
                  <a:graphic>
                    <a:graphicData uri="http://schemas.openxmlformats.org/drawingml/2006/picture">
                      <pic:pic>
                        <pic:nvPicPr>
                          <pic:cNvPr id="609754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2760" name="Picture">
</wp:docPr>
                        <a:graphic>
                          <a:graphicData uri="http://schemas.openxmlformats.org/drawingml/2006/picture">
                            <pic:pic>
                              <pic:nvPicPr>
                                <pic:cNvPr id="91902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14740" name="Picture">
</wp:docPr>
                  <a:graphic>
                    <a:graphicData uri="http://schemas.openxmlformats.org/drawingml/2006/picture">
                      <pic:pic>
                        <pic:nvPicPr>
                          <pic:cNvPr id="54561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86456" name="Picture">
</wp:docPr>
                  <a:graphic>
                    <a:graphicData uri="http://schemas.openxmlformats.org/drawingml/2006/picture">
                      <pic:pic>
                        <pic:nvPicPr>
                          <pic:cNvPr id="82198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20892" name="Picture">
</wp:docPr>
                  <a:graphic>
                    <a:graphicData uri="http://schemas.openxmlformats.org/drawingml/2006/picture">
                      <pic:pic>
                        <pic:nvPicPr>
                          <pic:cNvPr id="174132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99547" name="Picture">
</wp:docPr>
                  <a:graphic>
                    <a:graphicData uri="http://schemas.openxmlformats.org/drawingml/2006/picture">
                      <pic:pic>
                        <pic:nvPicPr>
                          <pic:cNvPr id="18104995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98642" name="Picture">
</wp:docPr>
                  <a:graphic>
                    <a:graphicData uri="http://schemas.openxmlformats.org/drawingml/2006/picture">
                      <pic:pic>
                        <pic:nvPicPr>
                          <pic:cNvPr id="474598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161075" name="Picture">
</wp:docPr>
                  <a:graphic>
                    <a:graphicData uri="http://schemas.openxmlformats.org/drawingml/2006/picture">
                      <pic:pic>
                        <pic:nvPicPr>
                          <pic:cNvPr id="16961610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85267" name="Picture">
</wp:docPr>
                        <a:graphic>
                          <a:graphicData uri="http://schemas.openxmlformats.org/drawingml/2006/picture">
                            <pic:pic>
                              <pic:nvPicPr>
                                <pic:cNvPr id="104985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4186" name="Picture">
</wp:docPr>
                        <a:graphic>
                          <a:graphicData uri="http://schemas.openxmlformats.org/drawingml/2006/picture">
                            <pic:pic>
                              <pic:nvPicPr>
                                <pic:cNvPr id="1252141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4610" name="Picture">
</wp:docPr>
                  <a:graphic>
                    <a:graphicData uri="http://schemas.openxmlformats.org/drawingml/2006/picture">
                      <pic:pic>
                        <pic:nvPicPr>
                          <pic:cNvPr id="3742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772" name="Picture">
</wp:docPr>
                  <a:graphic>
                    <a:graphicData uri="http://schemas.openxmlformats.org/drawingml/2006/picture">
                      <pic:pic>
                        <pic:nvPicPr>
                          <pic:cNvPr id="608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13544" name="Picture">
</wp:docPr>
                  <a:graphic>
                    <a:graphicData uri="http://schemas.openxmlformats.org/drawingml/2006/picture">
                      <pic:pic>
                        <pic:nvPicPr>
                          <pic:cNvPr id="213681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447169" name="Picture">
</wp:docPr>
                  <a:graphic>
                    <a:graphicData uri="http://schemas.openxmlformats.org/drawingml/2006/picture">
                      <pic:pic>
                        <pic:nvPicPr>
                          <pic:cNvPr id="7374471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49514" name="Picture">
</wp:docPr>
                  <a:graphic>
                    <a:graphicData uri="http://schemas.openxmlformats.org/drawingml/2006/picture">
                      <pic:pic>
                        <pic:nvPicPr>
                          <pic:cNvPr id="1466949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464183" name="Picture">
</wp:docPr>
                  <a:graphic>
                    <a:graphicData uri="http://schemas.openxmlformats.org/drawingml/2006/picture">
                      <pic:pic>
                        <pic:nvPicPr>
                          <pic:cNvPr id="12984641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78606" name="Picture">
</wp:docPr>
                        <a:graphic>
                          <a:graphicData uri="http://schemas.openxmlformats.org/drawingml/2006/picture">
                            <pic:pic>
                              <pic:nvPicPr>
                                <pic:cNvPr id="1525778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54406" name="Picture">
</wp:docPr>
                  <a:graphic>
                    <a:graphicData uri="http://schemas.openxmlformats.org/drawingml/2006/picture">
                      <pic:pic>
                        <pic:nvPicPr>
                          <pic:cNvPr id="58925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49772" name="Picture">
</wp:docPr>
                  <a:graphic>
                    <a:graphicData uri="http://schemas.openxmlformats.org/drawingml/2006/picture">
                      <pic:pic>
                        <pic:nvPicPr>
                          <pic:cNvPr id="61644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635565" name="Picture">
</wp:docPr>
                  <a:graphic>
                    <a:graphicData uri="http://schemas.openxmlformats.org/drawingml/2006/picture">
                      <pic:pic>
                        <pic:nvPicPr>
                          <pic:cNvPr id="191863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Aigurande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98431" name="Picture">
</wp:docPr>
                  <a:graphic>
                    <a:graphicData uri="http://schemas.openxmlformats.org/drawingml/2006/picture">
                      <pic:pic>
                        <pic:nvPicPr>
                          <pic:cNvPr id="160989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13994" name="Picture">
</wp:docPr>
                  <a:graphic>
                    <a:graphicData uri="http://schemas.openxmlformats.org/drawingml/2006/picture">
                      <pic:pic>
                        <pic:nvPicPr>
                          <pic:cNvPr id="129671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55285" name="Picture">
</wp:docPr>
                  <a:graphic>
                    <a:graphicData uri="http://schemas.openxmlformats.org/drawingml/2006/picture">
                      <pic:pic>
                        <pic:nvPicPr>
                          <pic:cNvPr id="93965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833740" name="Picture">
</wp:docPr>
                  <a:graphic>
                    <a:graphicData uri="http://schemas.openxmlformats.org/drawingml/2006/picture">
                      <pic:pic>
                        <pic:nvPicPr>
                          <pic:cNvPr id="9048337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57437" name="Picture">
</wp:docPr>
                  <a:graphic>
                    <a:graphicData uri="http://schemas.openxmlformats.org/drawingml/2006/picture">
                      <pic:pic>
                        <pic:nvPicPr>
                          <pic:cNvPr id="1213457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651221" name="Picture">
</wp:docPr>
                  <a:graphic>
                    <a:graphicData uri="http://schemas.openxmlformats.org/drawingml/2006/picture">
                      <pic:pic>
                        <pic:nvPicPr>
                          <pic:cNvPr id="192765122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97471" name="Picture">
</wp:docPr>
                        <a:graphic>
                          <a:graphicData uri="http://schemas.openxmlformats.org/drawingml/2006/picture">
                            <pic:pic>
                              <pic:nvPicPr>
                                <pic:cNvPr id="709397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84867" name="Picture">
</wp:docPr>
                  <a:graphic>
                    <a:graphicData uri="http://schemas.openxmlformats.org/drawingml/2006/picture">
                      <pic:pic>
                        <pic:nvPicPr>
                          <pic:cNvPr id="157828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19097" name="Picture">
</wp:docPr>
                  <a:graphic>
                    <a:graphicData uri="http://schemas.openxmlformats.org/drawingml/2006/picture">
                      <pic:pic>
                        <pic:nvPicPr>
                          <pic:cNvPr id="45111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76841" name="Picture">
</wp:docPr>
                  <a:graphic>
                    <a:graphicData uri="http://schemas.openxmlformats.org/drawingml/2006/picture">
                      <pic:pic>
                        <pic:nvPicPr>
                          <pic:cNvPr id="195637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4496" name="Picture">
</wp:docPr>
                  <a:graphic>
                    <a:graphicData uri="http://schemas.openxmlformats.org/drawingml/2006/picture">
                      <pic:pic>
                        <pic:nvPicPr>
                          <pic:cNvPr id="93504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72737" name="Picture">
</wp:docPr>
                  <a:graphic>
                    <a:graphicData uri="http://schemas.openxmlformats.org/drawingml/2006/picture">
                      <pic:pic>
                        <pic:nvPicPr>
                          <pic:cNvPr id="651972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030325" name="Picture">
</wp:docPr>
                  <a:graphic>
                    <a:graphicData uri="http://schemas.openxmlformats.org/drawingml/2006/picture">
                      <pic:pic>
                        <pic:nvPicPr>
                          <pic:cNvPr id="1574030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15489" name="Picture">
</wp:docPr>
                        <a:graphic>
                          <a:graphicData uri="http://schemas.openxmlformats.org/drawingml/2006/picture">
                            <pic:pic>
                              <pic:nvPicPr>
                                <pic:cNvPr id="17147154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97713" name="Picture">
</wp:docPr>
                  <a:graphic>
                    <a:graphicData uri="http://schemas.openxmlformats.org/drawingml/2006/picture">
                      <pic:pic>
                        <pic:nvPicPr>
                          <pic:cNvPr id="9044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11578" name="Picture">
</wp:docPr>
                  <a:graphic>
                    <a:graphicData uri="http://schemas.openxmlformats.org/drawingml/2006/picture">
                      <pic:pic>
                        <pic:nvPicPr>
                          <pic:cNvPr id="111301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65984" name="Picture">
</wp:docPr>
                  <a:graphic>
                    <a:graphicData uri="http://schemas.openxmlformats.org/drawingml/2006/picture">
                      <pic:pic>
                        <pic:nvPicPr>
                          <pic:cNvPr id="92266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54229" name="Picture">
</wp:docPr>
                  <a:graphic>
                    <a:graphicData uri="http://schemas.openxmlformats.org/drawingml/2006/picture">
                      <pic:pic>
                        <pic:nvPicPr>
                          <pic:cNvPr id="16273542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60426" name="Picture">
</wp:docPr>
                  <a:graphic>
                    <a:graphicData uri="http://schemas.openxmlformats.org/drawingml/2006/picture">
                      <pic:pic>
                        <pic:nvPicPr>
                          <pic:cNvPr id="1972560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2470528" name="Picture">
</wp:docPr>
                  <a:graphic>
                    <a:graphicData uri="http://schemas.openxmlformats.org/drawingml/2006/picture">
                      <pic:pic>
                        <pic:nvPicPr>
                          <pic:cNvPr id="9724705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5061" name="Picture">
</wp:docPr>
                  <a:graphic>
                    <a:graphicData uri="http://schemas.openxmlformats.org/drawingml/2006/picture">
                      <pic:pic>
                        <pic:nvPicPr>
                          <pic:cNvPr id="12733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9502" name="Picture">
</wp:docPr>
                  <a:graphic>
                    <a:graphicData uri="http://schemas.openxmlformats.org/drawingml/2006/picture">
                      <pic:pic>
                        <pic:nvPicPr>
                          <pic:cNvPr id="19532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641059" name="Picture">
</wp:docPr>
                  <a:graphic>
                    <a:graphicData uri="http://schemas.openxmlformats.org/drawingml/2006/picture">
                      <pic:pic>
                        <pic:nvPicPr>
                          <pic:cNvPr id="181464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67542" name="Picture">
</wp:docPr>
                  <a:graphic>
                    <a:graphicData uri="http://schemas.openxmlformats.org/drawingml/2006/picture">
                      <pic:pic>
                        <pic:nvPicPr>
                          <pic:cNvPr id="6120675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92816" name="Picture">
</wp:docPr>
                  <a:graphic>
                    <a:graphicData uri="http://schemas.openxmlformats.org/drawingml/2006/picture">
                      <pic:pic>
                        <pic:nvPicPr>
                          <pic:cNvPr id="1989692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902414" name="Picture">
</wp:docPr>
                  <a:graphic>
                    <a:graphicData uri="http://schemas.openxmlformats.org/drawingml/2006/picture">
                      <pic:pic>
                        <pic:nvPicPr>
                          <pic:cNvPr id="20949024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45994" name="Picture">
</wp:docPr>
                  <a:graphic>
                    <a:graphicData uri="http://schemas.openxmlformats.org/drawingml/2006/picture">
                      <pic:pic>
                        <pic:nvPicPr>
                          <pic:cNvPr id="121364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92000" name="Picture">
</wp:docPr>
                  <a:graphic>
                    <a:graphicData uri="http://schemas.openxmlformats.org/drawingml/2006/picture">
                      <pic:pic>
                        <pic:nvPicPr>
                          <pic:cNvPr id="174019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Aigurande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43033" name="Picture">
</wp:docPr>
                  <a:graphic>
                    <a:graphicData uri="http://schemas.openxmlformats.org/drawingml/2006/picture">
                      <pic:pic>
                        <pic:nvPicPr>
                          <pic:cNvPr id="172124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"https://fiches-risques.brgm.fr/georisques/casias/SSP3822437" \t "_blank" </w:instrText>
            </w:r>
            <w:r>
              <w:fldChar w:fldCharType="separate"/>
            </w:r>
            <w:r>
              <w:rPr>
                <w:rFonts w:ascii="Marianne" w:hAnsi="Marianne" w:eastAsia="Marianne" w:cs="Marianne"/>
                <w:sz w:val="14"/>
              </w:rPr>
              <w:t xml:space="preserve">SSP3822437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"https://fiches-risques.brgm.fr/georisques/casias/SSP3822436" \t "_blank" </w:instrText>
            </w:r>
            <w:r>
              <w:fldChar w:fldCharType="separate"/>
            </w:r>
            <w:r>
              <w:rPr>
                <w:rFonts w:ascii="Marianne" w:hAnsi="Marianne" w:eastAsia="Marianne" w:cs="Marianne"/>
                <w:sz w:val="14"/>
              </w:rPr>
              <w:t xml:space="preserve">SSP3822436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"https://fiches-risques.brgm.fr/georisques/casias/SSP3822435" \t "_blank" </w:instrText>
            </w:r>
            <w:r>
              <w:fldChar w:fldCharType="separate"/>
            </w:r>
            <w:r>
              <w:rPr>
                <w:rFonts w:ascii="Marianne" w:hAnsi="Marianne" w:eastAsia="Marianne" w:cs="Marianne"/>
                <w:sz w:val="14"/>
              </w:rPr>
              <w:t xml:space="preserve">SSP3822435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"https://fiches-risques.brgm.fr/georisques/casias/SSP3822434" \t "_blank" </w:instrText>
            </w:r>
            <w:r>
              <w:fldChar w:fldCharType="separate"/>
            </w:r>
            <w:r>
              <w:rPr>
                <w:rFonts w:ascii="Marianne" w:hAnsi="Marianne" w:eastAsia="Marianne" w:cs="Marianne"/>
                <w:sz w:val="14"/>
              </w:rPr>
              <w:t xml:space="preserve">SSP3822434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"https://fiches-risques.brgm.fr/georisques/casias/SSP3822433" \t "_blank" </w:instrText>
            </w:r>
            <w:r>
              <w:fldChar w:fldCharType="separate"/>
            </w:r>
            <w:r>
              <w:rPr>
                <w:rFonts w:ascii="Marianne" w:hAnsi="Marianne" w:eastAsia="Marianne" w:cs="Marianne"/>
                <w:sz w:val="14"/>
              </w:rPr>
              <w:t xml:space="preserve">SSP3822433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"https://fiches-risques.brgm.fr/georisques/casias/SSP3822432" \t "_blank" </w:instrText>
            </w:r>
            <w:r>
              <w:fldChar w:fldCharType="separate"/>
            </w:r>
            <w:r>
              <w:rPr>
                <w:rFonts w:ascii="Marianne" w:hAnsi="Marianne" w:eastAsia="Marianne" w:cs="Marianne"/>
                <w:sz w:val="14"/>
              </w:rPr>
              <w:t xml:space="preserve">SSP3822432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"https://fiches-risques.brgm.fr/georisques/casias/SSP3822431" \t "_blank" </w:instrText>
            </w:r>
            <w:r>
              <w:fldChar w:fldCharType="separate"/>
            </w:r>
            <w:r>
              <w:rPr>
                <w:rFonts w:ascii="Marianne" w:hAnsi="Marianne" w:eastAsia="Marianne" w:cs="Marianne"/>
                <w:sz w:val="14"/>
              </w:rPr>
              <w:t xml:space="preserve">SSP3822431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"https://fiches-risques.brgm.fr/georisques/casias/SSP3822430" \t "_blank" </w:instrText>
            </w:r>
            <w:r>
              <w:fldChar w:fldCharType="separate"/>
            </w:r>
            <w:r>
              <w:rPr>
                <w:rFonts w:ascii="Marianne" w:hAnsi="Marianne" w:eastAsia="Marianne" w:cs="Marianne"/>
                <w:sz w:val="14"/>
              </w:rPr>
              <w:t xml:space="preserve">SSP3822430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"https://fiches-risques.brgm.fr/georisques/casias/SSP3822429" \t "_blank" </w:instrText>
            </w:r>
            <w:r>
              <w:fldChar w:fldCharType="separate"/>
            </w:r>
            <w:r>
              <w:rPr>
                <w:rFonts w:ascii="Marianne" w:hAnsi="Marianne" w:eastAsia="Marianne" w:cs="Marianne"/>
                <w:sz w:val="14"/>
              </w:rPr>
              <w:t xml:space="preserve">SSP3822429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Armurerie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"https://fiches-risques.brgm.fr/georisques/casias/SSP3822428" \t "_blank" </w:instrText>
            </w:r>
            <w:r>
              <w:fldChar w:fldCharType="separate"/>
            </w:r>
            <w:r>
              <w:rPr>
                <w:rFonts w:ascii="Marianne" w:hAnsi="Marianne" w:eastAsia="Marianne" w:cs="Marianne"/>
                <w:sz w:val="14"/>
              </w:rPr>
              <w:t xml:space="preserve">SSP3822428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"https://fiches-risques.brgm.fr/georisques/casias/SSP3822427" \t "_blank" </w:instrText>
            </w:r>
            <w:r>
              <w:fldChar w:fldCharType="separate"/>
            </w:r>
            <w:r>
              <w:rPr>
                <w:rFonts w:ascii="Marianne" w:hAnsi="Marianne" w:eastAsia="Marianne" w:cs="Marianne"/>
                <w:sz w:val="14"/>
              </w:rPr>
              <w:t xml:space="preserve">SSP3822427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"https://fiches-risques.brgm.fr/georisques/casias/SSP3822426" \t "_blank" </w:instrText>
            </w:r>
            <w:r>
              <w:fldChar w:fldCharType="separate"/>
            </w:r>
            <w:r>
              <w:rPr>
                <w:rFonts w:ascii="Marianne" w:hAnsi="Marianne" w:eastAsia="Marianne" w:cs="Marianne"/>
                <w:sz w:val="14"/>
              </w:rPr>
              <w:t xml:space="preserve">SSP3822426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"https://fiches-risques.brgm.fr/georisques/casias/SSP3822425" \t "_blank" </w:instrText>
            </w:r>
            <w:r>
              <w:fldChar w:fldCharType="separate"/>
            </w:r>
            <w:r>
              <w:rPr>
                <w:rFonts w:ascii="Marianne" w:hAnsi="Marianne" w:eastAsia="Marianne" w:cs="Marianne"/>
                <w:sz w:val="14"/>
              </w:rPr>
              <w:t xml:space="preserve">SSP3822425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"https://fiches-risques.brgm.fr/georisques/casias/SSP3822424" \t "_blank" </w:instrText>
            </w:r>
            <w:r>
              <w:fldChar w:fldCharType="separate"/>
            </w:r>
            <w:r>
              <w:rPr>
                <w:rFonts w:ascii="Marianne" w:hAnsi="Marianne" w:eastAsia="Marianne" w:cs="Marianne"/>
                <w:sz w:val="14"/>
              </w:rPr>
              <w:t xml:space="preserve">SSP3822424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chandelles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"https://fiches-risques.brgm.fr/georisques/casias/SSP3822423" \t "_blank" </w:instrText>
            </w:r>
            <w:r>
              <w:fldChar w:fldCharType="separate"/>
            </w:r>
            <w:r>
              <w:rPr>
                <w:rFonts w:ascii="Marianne" w:hAnsi="Marianne" w:eastAsia="Marianne" w:cs="Marianne"/>
                <w:sz w:val="14"/>
              </w:rPr>
              <w:t xml:space="preserve">SSP3822423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fraiches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"https://fiches-risques.brgm.fr/georisques/casias/SSP3822422" \t "_blank" </w:instrText>
            </w:r>
            <w:r>
              <w:fldChar w:fldCharType="separate"/>
            </w:r>
            <w:r>
              <w:rPr>
                <w:rFonts w:ascii="Marianne" w:hAnsi="Marianne" w:eastAsia="Marianne" w:cs="Marianne"/>
                <w:sz w:val="14"/>
              </w:rPr>
              <w:t xml:space="preserve">SSP3822422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"https://fiches-risques.brgm.fr/georisques/casias/SSP3822421" \t "_blank" </w:instrText>
            </w:r>
            <w:r>
              <w:fldChar w:fldCharType="separate"/>
            </w:r>
            <w:r>
              <w:rPr>
                <w:rFonts w:ascii="Marianne" w:hAnsi="Marianne" w:eastAsia="Marianne" w:cs="Marianne"/>
                <w:sz w:val="14"/>
              </w:rPr>
              <w:t xml:space="preserve">SSP3822421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"https://fiches-risques.brgm.fr/georisques/casias/SSP3822420" \t "_blank" </w:instrText>
            </w:r>
            <w:r>
              <w:fldChar w:fldCharType="separate"/>
            </w:r>
            <w:r>
              <w:rPr>
                <w:rFonts w:ascii="Marianne" w:hAnsi="Marianne" w:eastAsia="Marianne" w:cs="Marianne"/>
                <w:sz w:val="14"/>
              </w:rPr>
              <w:t xml:space="preserve">SSP3822420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"https://fiches-risques.brgm.fr/georisques/casias/SSP3822419" \t "_blank" </w:instrText>
            </w:r>
            <w:r>
              <w:fldChar w:fldCharType="separate"/>
            </w:r>
            <w:r>
              <w:rPr>
                <w:rFonts w:ascii="Marianne" w:hAnsi="Marianne" w:eastAsia="Marianne" w:cs="Marianne"/>
                <w:sz w:val="14"/>
              </w:rPr>
              <w:t xml:space="preserve">SSP3822419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"https://fiches-risques.brgm.fr/georisques/casias/SSP3822418" \t "_blank" </w:instrText>
            </w:r>
            <w:r>
              <w:fldChar w:fldCharType="separate"/>
            </w:r>
            <w:r>
              <w:rPr>
                <w:rFonts w:ascii="Marianne" w:hAnsi="Marianne" w:eastAsia="Marianne" w:cs="Marianne"/>
                <w:sz w:val="14"/>
              </w:rPr>
              <w:t xml:space="preserve">SSP3822418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"https://fiches-risques.brgm.fr/georisques/casias/SSP3822417" \t "_blank" </w:instrText>
            </w:r>
            <w:r>
              <w:fldChar w:fldCharType="separate"/>
            </w:r>
            <w:r>
              <w:rPr>
                <w:rFonts w:ascii="Marianne" w:hAnsi="Marianne" w:eastAsia="Marianne" w:cs="Marianne"/>
                <w:sz w:val="14"/>
              </w:rPr>
              <w:t xml:space="preserve">SSP3822417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"https://fiches-risques.brgm.fr/georisques/casias/SSP3822416" \t "_blank" </w:instrText>
            </w:r>
            <w:r>
              <w:fldChar w:fldCharType="separate"/>
            </w:r>
            <w:r>
              <w:rPr>
                <w:rFonts w:ascii="Marianne" w:hAnsi="Marianne" w:eastAsia="Marianne" w:cs="Marianne"/>
                <w:sz w:val="14"/>
              </w:rPr>
              <w:t xml:space="preserve">SSP3822416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"https://fiches-risques.brgm.fr/georisques/casias/SSP3822415" \t "_blank" </w:instrText>
            </w:r>
            <w:r>
              <w:fldChar w:fldCharType="separate"/>
            </w:r>
            <w:r>
              <w:rPr>
                <w:rFonts w:ascii="Marianne" w:hAnsi="Marianne" w:eastAsia="Marianne" w:cs="Marianne"/>
                <w:sz w:val="14"/>
              </w:rPr>
              <w:t xml:space="preserve">SSP3822415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"https://fiches-risques.brgm.fr/georisques/casias/SSP3822414" \t "_blank" </w:instrText>
            </w:r>
            <w:r>
              <w:fldChar w:fldCharType="separate"/>
            </w:r>
            <w:r>
              <w:rPr>
                <w:rFonts w:ascii="Marianne" w:hAnsi="Marianne" w:eastAsia="Marianne" w:cs="Marianne"/>
                <w:sz w:val="14"/>
              </w:rPr>
              <w:t xml:space="preserve">SSP3822414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"https://fiches-risques.brgm.fr/georisques/casias/SSP599538" \t "_blank" </w:instrText>
            </w:r>
            <w:r>
              <w:fldChar w:fldCharType="separate"/>
            </w:r>
            <w:r>
              <w:rPr>
                <w:rFonts w:ascii="Marianne" w:hAnsi="Marianne" w:eastAsia="Marianne" w:cs="Marianne"/>
                <w:sz w:val="14"/>
              </w:rPr>
              <w:t xml:space="preserve">SSP599538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DU PAYS DE LA MARCHE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